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7CC" w:rsidRDefault="00393EB7" w:rsidP="009617CC">
      <w:pPr>
        <w:jc w:val="center"/>
        <w:rPr>
          <w:rFonts w:ascii="Times New Roman" w:hAnsi="Times New Roman" w:cs="Times New Roman"/>
          <w:b/>
          <w:sz w:val="24"/>
        </w:rPr>
      </w:pPr>
      <w:r w:rsidRPr="00393EB7">
        <w:rPr>
          <w:rFonts w:ascii="Times New Roman" w:hAnsi="Times New Roman" w:cs="Times New Roman"/>
          <w:b/>
          <w:sz w:val="40"/>
        </w:rPr>
        <w:t>APA Format Checklist</w:t>
      </w:r>
      <w:r w:rsidRPr="00393EB7">
        <w:rPr>
          <w:rFonts w:ascii="Times New Roman" w:hAnsi="Times New Roman" w:cs="Times New Roman"/>
          <w:b/>
          <w:sz w:val="40"/>
        </w:rPr>
        <w:br/>
      </w:r>
      <w:r w:rsidRPr="00393EB7">
        <w:rPr>
          <w:rFonts w:ascii="Times New Roman" w:hAnsi="Times New Roman" w:cs="Times New Roman"/>
          <w:b/>
          <w:sz w:val="24"/>
        </w:rPr>
        <w:t>Dr. Plemons</w:t>
      </w:r>
    </w:p>
    <w:p w:rsidR="00393EB7" w:rsidRPr="009617CC" w:rsidRDefault="00393EB7" w:rsidP="00961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617CC">
        <w:rPr>
          <w:rFonts w:ascii="Times New Roman" w:hAnsi="Times New Roman" w:cs="Times New Roman"/>
          <w:sz w:val="28"/>
        </w:rPr>
        <w:t>Times New Roman Font is used throughout the paper.</w:t>
      </w:r>
    </w:p>
    <w:p w:rsidR="00393EB7" w:rsidRDefault="00393EB7" w:rsidP="00393E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Headings are </w:t>
      </w:r>
      <w:r>
        <w:rPr>
          <w:rFonts w:ascii="Times New Roman" w:hAnsi="Times New Roman" w:cs="Times New Roman"/>
          <w:b/>
          <w:sz w:val="28"/>
        </w:rPr>
        <w:t>Bold</w:t>
      </w:r>
      <w:r>
        <w:rPr>
          <w:rFonts w:ascii="Times New Roman" w:hAnsi="Times New Roman" w:cs="Times New Roman"/>
          <w:sz w:val="28"/>
        </w:rPr>
        <w:t xml:space="preserve"> and Centered.</w:t>
      </w:r>
    </w:p>
    <w:p w:rsidR="00393EB7" w:rsidRDefault="00393EB7" w:rsidP="00393E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Margins are 1” all around (top, bottom, sides).</w:t>
      </w:r>
    </w:p>
    <w:p w:rsidR="00393EB7" w:rsidRDefault="00393EB7" w:rsidP="00393E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an author is cited, the </w:t>
      </w:r>
      <w:r w:rsidR="00F50912">
        <w:rPr>
          <w:rFonts w:ascii="Times New Roman" w:hAnsi="Times New Roman" w:cs="Times New Roman"/>
          <w:sz w:val="28"/>
        </w:rPr>
        <w:t>year</w:t>
      </w:r>
      <w:r>
        <w:rPr>
          <w:rFonts w:ascii="Times New Roman" w:hAnsi="Times New Roman" w:cs="Times New Roman"/>
          <w:sz w:val="28"/>
        </w:rPr>
        <w:t xml:space="preserve"> of the publication immediately follows the name.  </w:t>
      </w:r>
      <w:r w:rsidRPr="00393EB7">
        <w:rPr>
          <w:rFonts w:ascii="Times New Roman" w:hAnsi="Times New Roman" w:cs="Times New Roman"/>
          <w:sz w:val="28"/>
          <w:u w:val="single"/>
        </w:rPr>
        <w:t>Example:</w:t>
      </w:r>
      <w:r w:rsidRPr="00393EB7">
        <w:rPr>
          <w:rFonts w:ascii="Times New Roman" w:hAnsi="Times New Roman" w:cs="Times New Roman"/>
          <w:sz w:val="28"/>
        </w:rPr>
        <w:t xml:space="preserve">  Plemons (2016) stated </w:t>
      </w:r>
      <w:r w:rsidR="00F50912">
        <w:rPr>
          <w:rFonts w:ascii="Times New Roman" w:hAnsi="Times New Roman" w:cs="Times New Roman"/>
          <w:sz w:val="28"/>
        </w:rPr>
        <w:t xml:space="preserve">that </w:t>
      </w:r>
      <w:r w:rsidRPr="00393EB7">
        <w:rPr>
          <w:rFonts w:ascii="Times New Roman" w:hAnsi="Times New Roman" w:cs="Times New Roman"/>
          <w:sz w:val="28"/>
        </w:rPr>
        <w:t xml:space="preserve">morale must be high among employees for </w:t>
      </w:r>
      <w:r w:rsidR="00F50912">
        <w:rPr>
          <w:rFonts w:ascii="Times New Roman" w:hAnsi="Times New Roman" w:cs="Times New Roman"/>
          <w:sz w:val="28"/>
        </w:rPr>
        <w:t xml:space="preserve">those </w:t>
      </w:r>
      <w:r w:rsidRPr="00393EB7">
        <w:rPr>
          <w:rFonts w:ascii="Times New Roman" w:hAnsi="Times New Roman" w:cs="Times New Roman"/>
          <w:sz w:val="28"/>
        </w:rPr>
        <w:t>employees to offer good customer service.</w:t>
      </w:r>
    </w:p>
    <w:p w:rsidR="00393EB7" w:rsidRDefault="00393EB7" w:rsidP="00393E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Direct quotations include the author’s name and page n</w:t>
      </w:r>
      <w:r w:rsidR="00064677">
        <w:rPr>
          <w:rFonts w:ascii="Times New Roman" w:hAnsi="Times New Roman" w:cs="Times New Roman"/>
          <w:sz w:val="28"/>
        </w:rPr>
        <w:t>umber</w:t>
      </w:r>
      <w:r>
        <w:rPr>
          <w:rFonts w:ascii="Times New Roman" w:hAnsi="Times New Roman" w:cs="Times New Roman"/>
          <w:sz w:val="28"/>
        </w:rPr>
        <w:t xml:space="preserve">.  </w:t>
      </w:r>
      <w:r>
        <w:rPr>
          <w:rFonts w:ascii="Times New Roman" w:hAnsi="Times New Roman" w:cs="Times New Roman"/>
          <w:sz w:val="28"/>
          <w:u w:val="single"/>
        </w:rPr>
        <w:t>Example</w:t>
      </w:r>
      <w:r>
        <w:rPr>
          <w:rFonts w:ascii="Times New Roman" w:hAnsi="Times New Roman" w:cs="Times New Roman"/>
          <w:sz w:val="28"/>
        </w:rPr>
        <w:t>: Plemons (2016) said, “High morale is key to good customer service” (p. 20).</w:t>
      </w:r>
    </w:p>
    <w:p w:rsidR="00064677" w:rsidRDefault="00064677" w:rsidP="00393E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cover page is used that includes the title of the paper, your name, the instructor’s name, and the course number.</w:t>
      </w:r>
    </w:p>
    <w:p w:rsidR="00064677" w:rsidRDefault="00064677" w:rsidP="00393E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Double spacing is used throughout.</w:t>
      </w:r>
    </w:p>
    <w:p w:rsidR="00F50912" w:rsidRDefault="00F50912" w:rsidP="00393E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Paragraphs are indented 5-7 spaces (or one tab stop).</w:t>
      </w:r>
    </w:p>
    <w:p w:rsidR="00F50912" w:rsidRDefault="00F50912" w:rsidP="00393E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Page Numbers are used.</w:t>
      </w:r>
    </w:p>
    <w:p w:rsidR="00F50912" w:rsidRDefault="00F50912" w:rsidP="00393E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First-person language (i.e., I, We, Us, etc.) is not used unless absolutely necessary.</w:t>
      </w:r>
    </w:p>
    <w:p w:rsidR="00F50912" w:rsidRDefault="00F50912" w:rsidP="00393E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Contractions were not used (i.e., Can’t, Don’t, etc.).</w:t>
      </w:r>
    </w:p>
    <w:p w:rsidR="009617CC" w:rsidRDefault="009617CC" w:rsidP="00961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Reviewed the syllabus to ensure the paper met the expectations presented and answered all questions.</w:t>
      </w:r>
    </w:p>
    <w:p w:rsidR="00F50912" w:rsidRDefault="00F50912" w:rsidP="00393E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References are in alphabetical order.</w:t>
      </w:r>
    </w:p>
    <w:p w:rsidR="00F50912" w:rsidRPr="00393EB7" w:rsidRDefault="00F50912" w:rsidP="00F50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You compared the reference list against Purdue’s APA Guide to make sure formatting is correct (</w:t>
      </w:r>
      <w:hyperlink r:id="rId5" w:history="1">
        <w:r w:rsidRPr="002C67E2">
          <w:rPr>
            <w:rStyle w:val="Hyperlink"/>
            <w:rFonts w:ascii="Times New Roman" w:hAnsi="Times New Roman" w:cs="Times New Roman"/>
            <w:sz w:val="28"/>
          </w:rPr>
          <w:t>https://owl.english.purdue.edu/owl/resource/560/05/</w:t>
        </w:r>
      </w:hyperlink>
      <w:r>
        <w:rPr>
          <w:rFonts w:ascii="Times New Roman" w:hAnsi="Times New Roman" w:cs="Times New Roman"/>
          <w:sz w:val="28"/>
        </w:rPr>
        <w:t xml:space="preserve">). </w:t>
      </w:r>
    </w:p>
    <w:p w:rsidR="00F50912" w:rsidRDefault="00F50912" w:rsidP="00393E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Spellcheck was used.</w:t>
      </w:r>
    </w:p>
    <w:p w:rsidR="00F50912" w:rsidRDefault="00F50912" w:rsidP="00F50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Punctuation was checked.</w:t>
      </w:r>
      <w:bookmarkStart w:id="0" w:name="_GoBack"/>
      <w:bookmarkEnd w:id="0"/>
    </w:p>
    <w:p w:rsidR="00F50912" w:rsidRDefault="00F50912" w:rsidP="00393E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You read the paper aloud (or asked someone else to read the paper) to ensure correct words were used and that words were not missing.</w:t>
      </w:r>
    </w:p>
    <w:sectPr w:rsidR="00F50912" w:rsidSect="009617CC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B66E9"/>
    <w:multiLevelType w:val="hybridMultilevel"/>
    <w:tmpl w:val="4AA885B6"/>
    <w:lvl w:ilvl="0" w:tplc="4E12859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EB7"/>
    <w:rsid w:val="00064677"/>
    <w:rsid w:val="00393EB7"/>
    <w:rsid w:val="003D24CD"/>
    <w:rsid w:val="009617CC"/>
    <w:rsid w:val="00F5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513A"/>
  <w15:chartTrackingRefBased/>
  <w15:docId w15:val="{923A118F-22E9-4D17-8541-140956C2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9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wl.english.purdue.edu/owl/resource/560/0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Plemons, Rheanna</dc:creator>
  <cp:keywords/>
  <dc:description/>
  <cp:lastModifiedBy>Plemons, Rheanna</cp:lastModifiedBy>
  <cp:revision>1</cp:revision>
  <dcterms:created xsi:type="dcterms:W3CDTF">2016-03-24T19:25:00Z</dcterms:created>
  <dcterms:modified xsi:type="dcterms:W3CDTF">2016-03-24T20:00:00Z</dcterms:modified>
</cp:coreProperties>
</file>