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00B30" w14:textId="750FE79C" w:rsidR="001E2011" w:rsidRDefault="001E2011" w:rsidP="001E2011">
      <w:pPr>
        <w:jc w:val="center"/>
        <w:rPr>
          <w:b/>
          <w:sz w:val="52"/>
        </w:rPr>
      </w:pPr>
    </w:p>
    <w:p w14:paraId="7E35316C" w14:textId="59B5EFD9" w:rsidR="001E2011" w:rsidRDefault="001E2011" w:rsidP="001E2011">
      <w:pPr>
        <w:jc w:val="center"/>
        <w:rPr>
          <w:b/>
          <w:sz w:val="52"/>
        </w:rPr>
      </w:pPr>
    </w:p>
    <w:p w14:paraId="33BF3C29" w14:textId="4A73D30D" w:rsidR="001E2011" w:rsidRDefault="001E2011" w:rsidP="001E2011">
      <w:pPr>
        <w:jc w:val="center"/>
        <w:rPr>
          <w:b/>
          <w:sz w:val="52"/>
        </w:rPr>
      </w:pPr>
    </w:p>
    <w:p w14:paraId="5874719D" w14:textId="0637705A" w:rsidR="001E2011" w:rsidRDefault="001E2011" w:rsidP="001E2011">
      <w:pPr>
        <w:jc w:val="center"/>
        <w:rPr>
          <w:b/>
          <w:sz w:val="52"/>
        </w:rPr>
      </w:pPr>
    </w:p>
    <w:p w14:paraId="17DDD7C8" w14:textId="77777777" w:rsidR="001E2011" w:rsidRDefault="001E2011" w:rsidP="001E2011">
      <w:pPr>
        <w:jc w:val="center"/>
        <w:rPr>
          <w:b/>
          <w:sz w:val="52"/>
        </w:rPr>
      </w:pPr>
    </w:p>
    <w:p w14:paraId="549A0A0D" w14:textId="1AC767DD" w:rsidR="001E2011" w:rsidRPr="00F10D53" w:rsidRDefault="0002159E" w:rsidP="001E2011">
      <w:pPr>
        <w:jc w:val="center"/>
        <w:rPr>
          <w:b/>
          <w:sz w:val="52"/>
        </w:rPr>
      </w:pPr>
      <w:r>
        <w:rPr>
          <w:b/>
          <w:sz w:val="52"/>
        </w:rPr>
        <w:t>IPFIX</w:t>
      </w:r>
      <w:r w:rsidR="001E2011" w:rsidRPr="00F10D53">
        <w:rPr>
          <w:b/>
          <w:sz w:val="52"/>
        </w:rPr>
        <w:t xml:space="preserve"> Guide</w:t>
      </w:r>
    </w:p>
    <w:p w14:paraId="348077DB" w14:textId="77777777" w:rsidR="001E2011" w:rsidRDefault="001E2011" w:rsidP="001E2011">
      <w:pPr>
        <w:jc w:val="center"/>
      </w:pPr>
      <w:r>
        <w:t>Stephen Blystone (</w:t>
      </w:r>
      <w:hyperlink r:id="rId7" w:history="1">
        <w:r w:rsidRPr="00A85D3C">
          <w:rPr>
            <w:rStyle w:val="Hyperlink"/>
          </w:rPr>
          <w:t>smb032100@utdallas.edu</w:t>
        </w:r>
      </w:hyperlink>
      <w:r>
        <w:t>)</w:t>
      </w:r>
    </w:p>
    <w:p w14:paraId="3F82CBF3" w14:textId="406156BD" w:rsidR="001E2011" w:rsidRDefault="001E2011" w:rsidP="001E2011">
      <w:pPr>
        <w:jc w:val="center"/>
      </w:pPr>
      <w:r>
        <w:t>Document Version 1.0</w:t>
      </w:r>
    </w:p>
    <w:p w14:paraId="17D6F662" w14:textId="2A171032" w:rsidR="001E2011" w:rsidRDefault="001E2011" w:rsidP="001E2011">
      <w:pPr>
        <w:jc w:val="center"/>
      </w:pPr>
      <w:r>
        <w:t>Last Updated: Mar 25, 2018</w:t>
      </w:r>
    </w:p>
    <w:p w14:paraId="2CB6BD8F" w14:textId="77777777" w:rsidR="001E2011" w:rsidRDefault="001E2011" w:rsidP="001E2011"/>
    <w:p w14:paraId="1543BA95" w14:textId="7992D403" w:rsidR="001E2011" w:rsidRDefault="001E2011">
      <w:r>
        <w:br w:type="page"/>
      </w:r>
    </w:p>
    <w:p w14:paraId="10DC78B8" w14:textId="77777777" w:rsidR="00A803CC" w:rsidRDefault="00A803CC"/>
    <w:p w14:paraId="3BBCD136" w14:textId="77777777" w:rsidR="001E2011" w:rsidRDefault="001E2011" w:rsidP="001E2011"/>
    <w:sdt>
      <w:sdtPr>
        <w:rPr>
          <w:rFonts w:asciiTheme="minorHAnsi" w:eastAsiaTheme="minorEastAsia" w:hAnsiTheme="minorHAnsi" w:cstheme="minorBidi"/>
          <w:color w:val="auto"/>
          <w:sz w:val="22"/>
          <w:szCs w:val="22"/>
          <w:lang w:eastAsia="zh-CN"/>
        </w:rPr>
        <w:id w:val="773598396"/>
        <w:docPartObj>
          <w:docPartGallery w:val="Table of Contents"/>
          <w:docPartUnique/>
        </w:docPartObj>
      </w:sdtPr>
      <w:sdtEndPr>
        <w:rPr>
          <w:b/>
          <w:bCs/>
          <w:noProof/>
        </w:rPr>
      </w:sdtEndPr>
      <w:sdtContent>
        <w:p w14:paraId="55B2C966" w14:textId="77777777" w:rsidR="001E2011" w:rsidRDefault="001E2011" w:rsidP="001E2011">
          <w:pPr>
            <w:pStyle w:val="TOCHeading"/>
          </w:pPr>
          <w:r>
            <w:t>Table of Contents</w:t>
          </w:r>
        </w:p>
        <w:p w14:paraId="69EC8083" w14:textId="0E760D06" w:rsidR="00CB514A" w:rsidRDefault="001E2011">
          <w:pPr>
            <w:pStyle w:val="TOC1"/>
            <w:tabs>
              <w:tab w:val="right" w:leader="dot" w:pos="9350"/>
            </w:tabs>
            <w:rPr>
              <w:noProof/>
            </w:rPr>
          </w:pPr>
          <w:r>
            <w:fldChar w:fldCharType="begin"/>
          </w:r>
          <w:r>
            <w:instrText xml:space="preserve"> TOC \o "1-3" \h \z \u </w:instrText>
          </w:r>
          <w:r>
            <w:fldChar w:fldCharType="separate"/>
          </w:r>
          <w:hyperlink w:anchor="_Toc510207693" w:history="1">
            <w:r w:rsidR="00CB514A" w:rsidRPr="008E5776">
              <w:rPr>
                <w:rStyle w:val="Hyperlink"/>
                <w:b/>
                <w:noProof/>
              </w:rPr>
              <w:t>Revision History</w:t>
            </w:r>
            <w:r w:rsidR="00CB514A">
              <w:rPr>
                <w:noProof/>
                <w:webHidden/>
              </w:rPr>
              <w:tab/>
            </w:r>
            <w:r w:rsidR="00CB514A">
              <w:rPr>
                <w:noProof/>
                <w:webHidden/>
              </w:rPr>
              <w:fldChar w:fldCharType="begin"/>
            </w:r>
            <w:r w:rsidR="00CB514A">
              <w:rPr>
                <w:noProof/>
                <w:webHidden/>
              </w:rPr>
              <w:instrText xml:space="preserve"> PAGEREF _Toc510207693 \h </w:instrText>
            </w:r>
            <w:r w:rsidR="00CB514A">
              <w:rPr>
                <w:noProof/>
                <w:webHidden/>
              </w:rPr>
            </w:r>
            <w:r w:rsidR="00CB514A">
              <w:rPr>
                <w:noProof/>
                <w:webHidden/>
              </w:rPr>
              <w:fldChar w:fldCharType="separate"/>
            </w:r>
            <w:r w:rsidR="00CB514A">
              <w:rPr>
                <w:noProof/>
                <w:webHidden/>
              </w:rPr>
              <w:t>3</w:t>
            </w:r>
            <w:r w:rsidR="00CB514A">
              <w:rPr>
                <w:noProof/>
                <w:webHidden/>
              </w:rPr>
              <w:fldChar w:fldCharType="end"/>
            </w:r>
          </w:hyperlink>
        </w:p>
        <w:p w14:paraId="310B1129" w14:textId="1A9EEC34" w:rsidR="00CB514A" w:rsidRDefault="00CB514A">
          <w:pPr>
            <w:pStyle w:val="TOC1"/>
            <w:tabs>
              <w:tab w:val="right" w:leader="dot" w:pos="9350"/>
            </w:tabs>
            <w:rPr>
              <w:noProof/>
            </w:rPr>
          </w:pPr>
          <w:hyperlink w:anchor="_Toc510207694" w:history="1">
            <w:r w:rsidRPr="008E5776">
              <w:rPr>
                <w:rStyle w:val="Hyperlink"/>
                <w:b/>
                <w:noProof/>
              </w:rPr>
              <w:t>IPFIX Definitions</w:t>
            </w:r>
            <w:r>
              <w:rPr>
                <w:noProof/>
                <w:webHidden/>
              </w:rPr>
              <w:tab/>
            </w:r>
            <w:r>
              <w:rPr>
                <w:noProof/>
                <w:webHidden/>
              </w:rPr>
              <w:fldChar w:fldCharType="begin"/>
            </w:r>
            <w:r>
              <w:rPr>
                <w:noProof/>
                <w:webHidden/>
              </w:rPr>
              <w:instrText xml:space="preserve"> PAGEREF _Toc510207694 \h </w:instrText>
            </w:r>
            <w:r>
              <w:rPr>
                <w:noProof/>
                <w:webHidden/>
              </w:rPr>
            </w:r>
            <w:r>
              <w:rPr>
                <w:noProof/>
                <w:webHidden/>
              </w:rPr>
              <w:fldChar w:fldCharType="separate"/>
            </w:r>
            <w:r>
              <w:rPr>
                <w:noProof/>
                <w:webHidden/>
              </w:rPr>
              <w:t>3</w:t>
            </w:r>
            <w:r>
              <w:rPr>
                <w:noProof/>
                <w:webHidden/>
              </w:rPr>
              <w:fldChar w:fldCharType="end"/>
            </w:r>
          </w:hyperlink>
        </w:p>
        <w:p w14:paraId="109E1722" w14:textId="2CA77B7E" w:rsidR="00CB514A" w:rsidRDefault="00CB514A">
          <w:pPr>
            <w:pStyle w:val="TOC1"/>
            <w:tabs>
              <w:tab w:val="right" w:leader="dot" w:pos="9350"/>
            </w:tabs>
            <w:rPr>
              <w:noProof/>
            </w:rPr>
          </w:pPr>
          <w:hyperlink w:anchor="_Toc510207695" w:history="1">
            <w:r w:rsidRPr="008E5776">
              <w:rPr>
                <w:rStyle w:val="Hyperlink"/>
                <w:b/>
                <w:noProof/>
              </w:rPr>
              <w:t>Configuring IPFIX on Open vSwitch</w:t>
            </w:r>
            <w:r>
              <w:rPr>
                <w:noProof/>
                <w:webHidden/>
              </w:rPr>
              <w:tab/>
            </w:r>
            <w:r>
              <w:rPr>
                <w:noProof/>
                <w:webHidden/>
              </w:rPr>
              <w:fldChar w:fldCharType="begin"/>
            </w:r>
            <w:r>
              <w:rPr>
                <w:noProof/>
                <w:webHidden/>
              </w:rPr>
              <w:instrText xml:space="preserve"> PAGEREF _Toc510207695 \h </w:instrText>
            </w:r>
            <w:r>
              <w:rPr>
                <w:noProof/>
                <w:webHidden/>
              </w:rPr>
            </w:r>
            <w:r>
              <w:rPr>
                <w:noProof/>
                <w:webHidden/>
              </w:rPr>
              <w:fldChar w:fldCharType="separate"/>
            </w:r>
            <w:r>
              <w:rPr>
                <w:noProof/>
                <w:webHidden/>
              </w:rPr>
              <w:t>5</w:t>
            </w:r>
            <w:r>
              <w:rPr>
                <w:noProof/>
                <w:webHidden/>
              </w:rPr>
              <w:fldChar w:fldCharType="end"/>
            </w:r>
          </w:hyperlink>
        </w:p>
        <w:p w14:paraId="1BEA2089" w14:textId="77598BD9" w:rsidR="00CB514A" w:rsidRDefault="00CB514A">
          <w:pPr>
            <w:pStyle w:val="TOC1"/>
            <w:tabs>
              <w:tab w:val="right" w:leader="dot" w:pos="9350"/>
            </w:tabs>
            <w:rPr>
              <w:noProof/>
            </w:rPr>
          </w:pPr>
          <w:hyperlink w:anchor="_Toc510207696" w:history="1">
            <w:r w:rsidRPr="008E5776">
              <w:rPr>
                <w:rStyle w:val="Hyperlink"/>
                <w:b/>
                <w:noProof/>
              </w:rPr>
              <w:t>References</w:t>
            </w:r>
            <w:r>
              <w:rPr>
                <w:noProof/>
                <w:webHidden/>
              </w:rPr>
              <w:tab/>
            </w:r>
            <w:r>
              <w:rPr>
                <w:noProof/>
                <w:webHidden/>
              </w:rPr>
              <w:fldChar w:fldCharType="begin"/>
            </w:r>
            <w:r>
              <w:rPr>
                <w:noProof/>
                <w:webHidden/>
              </w:rPr>
              <w:instrText xml:space="preserve"> PAGEREF _Toc510207696 \h </w:instrText>
            </w:r>
            <w:r>
              <w:rPr>
                <w:noProof/>
                <w:webHidden/>
              </w:rPr>
            </w:r>
            <w:r>
              <w:rPr>
                <w:noProof/>
                <w:webHidden/>
              </w:rPr>
              <w:fldChar w:fldCharType="separate"/>
            </w:r>
            <w:r>
              <w:rPr>
                <w:noProof/>
                <w:webHidden/>
              </w:rPr>
              <w:t>5</w:t>
            </w:r>
            <w:r>
              <w:rPr>
                <w:noProof/>
                <w:webHidden/>
              </w:rPr>
              <w:fldChar w:fldCharType="end"/>
            </w:r>
          </w:hyperlink>
        </w:p>
        <w:p w14:paraId="4E7304E8" w14:textId="7B4D9225" w:rsidR="001E2011" w:rsidRDefault="001E2011" w:rsidP="001E2011">
          <w:r>
            <w:rPr>
              <w:b/>
              <w:bCs/>
              <w:noProof/>
            </w:rPr>
            <w:fldChar w:fldCharType="end"/>
          </w:r>
        </w:p>
      </w:sdtContent>
    </w:sdt>
    <w:p w14:paraId="2D902860" w14:textId="77777777" w:rsidR="001E2011" w:rsidRDefault="001E2011" w:rsidP="001E2011">
      <w:pPr>
        <w:contextualSpacing/>
      </w:pPr>
    </w:p>
    <w:p w14:paraId="0E69BA87" w14:textId="77777777" w:rsidR="001E2011" w:rsidRDefault="001E2011" w:rsidP="001E2011">
      <w:pPr>
        <w:contextualSpacing/>
      </w:pPr>
    </w:p>
    <w:p w14:paraId="092583BF" w14:textId="77777777" w:rsidR="001E2011" w:rsidRDefault="001E2011" w:rsidP="001E2011">
      <w:r>
        <w:br w:type="page"/>
      </w:r>
    </w:p>
    <w:p w14:paraId="7F3BDA6C" w14:textId="77777777" w:rsidR="001E2011" w:rsidRPr="00EA2234" w:rsidRDefault="001E2011" w:rsidP="001E2011">
      <w:pPr>
        <w:pStyle w:val="Heading1"/>
        <w:rPr>
          <w:b/>
          <w:u w:val="single"/>
        </w:rPr>
      </w:pPr>
      <w:bookmarkStart w:id="0" w:name="_Toc510207693"/>
      <w:r w:rsidRPr="00EA2234">
        <w:rPr>
          <w:b/>
          <w:u w:val="single"/>
        </w:rPr>
        <w:lastRenderedPageBreak/>
        <w:t>Revision History</w:t>
      </w:r>
      <w:bookmarkEnd w:id="0"/>
    </w:p>
    <w:tbl>
      <w:tblPr>
        <w:tblStyle w:val="TableGrid"/>
        <w:tblW w:w="0" w:type="auto"/>
        <w:tblLook w:val="04A0" w:firstRow="1" w:lastRow="0" w:firstColumn="1" w:lastColumn="0" w:noHBand="0" w:noVBand="1"/>
      </w:tblPr>
      <w:tblGrid>
        <w:gridCol w:w="3116"/>
        <w:gridCol w:w="3117"/>
        <w:gridCol w:w="3117"/>
      </w:tblGrid>
      <w:tr w:rsidR="001E2011" w14:paraId="2808D91D" w14:textId="77777777" w:rsidTr="00346E00">
        <w:tc>
          <w:tcPr>
            <w:tcW w:w="3116" w:type="dxa"/>
          </w:tcPr>
          <w:p w14:paraId="36376F99" w14:textId="77777777" w:rsidR="001E2011" w:rsidRPr="00CC145B" w:rsidRDefault="001E2011" w:rsidP="00346E00">
            <w:pPr>
              <w:rPr>
                <w:b/>
                <w:u w:val="single"/>
              </w:rPr>
            </w:pPr>
            <w:r w:rsidRPr="00CC145B">
              <w:rPr>
                <w:b/>
                <w:u w:val="single"/>
              </w:rPr>
              <w:t>Version</w:t>
            </w:r>
          </w:p>
        </w:tc>
        <w:tc>
          <w:tcPr>
            <w:tcW w:w="3117" w:type="dxa"/>
          </w:tcPr>
          <w:p w14:paraId="07C11EEC" w14:textId="77777777" w:rsidR="001E2011" w:rsidRPr="00CC145B" w:rsidRDefault="001E2011" w:rsidP="00346E00">
            <w:pPr>
              <w:rPr>
                <w:b/>
                <w:u w:val="single"/>
              </w:rPr>
            </w:pPr>
            <w:r w:rsidRPr="00CC145B">
              <w:rPr>
                <w:b/>
                <w:u w:val="single"/>
              </w:rPr>
              <w:t>Date</w:t>
            </w:r>
          </w:p>
        </w:tc>
        <w:tc>
          <w:tcPr>
            <w:tcW w:w="3117" w:type="dxa"/>
          </w:tcPr>
          <w:p w14:paraId="16CBEB26" w14:textId="77777777" w:rsidR="001E2011" w:rsidRPr="00CC145B" w:rsidRDefault="001E2011" w:rsidP="00346E00">
            <w:pPr>
              <w:rPr>
                <w:b/>
                <w:u w:val="single"/>
              </w:rPr>
            </w:pPr>
            <w:r w:rsidRPr="00CC145B">
              <w:rPr>
                <w:b/>
                <w:u w:val="single"/>
              </w:rPr>
              <w:t>Changes</w:t>
            </w:r>
          </w:p>
        </w:tc>
      </w:tr>
      <w:tr w:rsidR="001E2011" w14:paraId="762245ED" w14:textId="77777777" w:rsidTr="00346E00">
        <w:tc>
          <w:tcPr>
            <w:tcW w:w="3116" w:type="dxa"/>
          </w:tcPr>
          <w:p w14:paraId="767DEBDF" w14:textId="77777777" w:rsidR="001E2011" w:rsidRDefault="001E2011" w:rsidP="00346E00">
            <w:r>
              <w:t>1.0</w:t>
            </w:r>
          </w:p>
        </w:tc>
        <w:tc>
          <w:tcPr>
            <w:tcW w:w="3117" w:type="dxa"/>
          </w:tcPr>
          <w:p w14:paraId="57CECF02" w14:textId="30C8F6D9" w:rsidR="001E2011" w:rsidRDefault="001E2011" w:rsidP="00346E00">
            <w:r>
              <w:t>3/25/2018</w:t>
            </w:r>
          </w:p>
        </w:tc>
        <w:tc>
          <w:tcPr>
            <w:tcW w:w="3117" w:type="dxa"/>
          </w:tcPr>
          <w:p w14:paraId="33E86974" w14:textId="77777777" w:rsidR="001E2011" w:rsidRDefault="001E2011" w:rsidP="00346E00">
            <w:r>
              <w:t>Initial Version</w:t>
            </w:r>
          </w:p>
        </w:tc>
      </w:tr>
    </w:tbl>
    <w:p w14:paraId="517A6CEC" w14:textId="77777777" w:rsidR="001E2011" w:rsidRDefault="001E2011" w:rsidP="001E2011">
      <w:pPr>
        <w:contextualSpacing/>
      </w:pPr>
    </w:p>
    <w:p w14:paraId="234A0646" w14:textId="6FEBF020" w:rsidR="00EB2803" w:rsidRDefault="00EB2803"/>
    <w:p w14:paraId="4967DDA2" w14:textId="63669540" w:rsidR="00B6029D" w:rsidRPr="00431FB9" w:rsidRDefault="00B6029D" w:rsidP="00431FB9">
      <w:pPr>
        <w:pStyle w:val="Heading1"/>
        <w:rPr>
          <w:b/>
          <w:u w:val="single"/>
        </w:rPr>
      </w:pPr>
      <w:bookmarkStart w:id="1" w:name="_Toc510207694"/>
      <w:r w:rsidRPr="00431FB9">
        <w:rPr>
          <w:b/>
          <w:u w:val="single"/>
        </w:rPr>
        <w:t>IPFIX Definitions</w:t>
      </w:r>
      <w:bookmarkEnd w:id="1"/>
    </w:p>
    <w:p w14:paraId="4AD0797A" w14:textId="77777777" w:rsidR="00431FB9" w:rsidRDefault="00431FB9" w:rsidP="00431FB9">
      <w:pPr>
        <w:pStyle w:val="ListParagraph"/>
        <w:numPr>
          <w:ilvl w:val="0"/>
          <w:numId w:val="9"/>
        </w:numPr>
      </w:pPr>
      <w:hyperlink r:id="rId8" w:history="1">
        <w:r w:rsidRPr="003B618A">
          <w:rPr>
            <w:rStyle w:val="Hyperlink"/>
          </w:rPr>
          <w:t>https://tools.ietf.org/html/rfc7011</w:t>
        </w:r>
      </w:hyperlink>
    </w:p>
    <w:p w14:paraId="228AD1B7" w14:textId="47A9D249" w:rsidR="00DA61A3" w:rsidRDefault="00B6029D" w:rsidP="00B6029D">
      <w:pPr>
        <w:pStyle w:val="ListParagraph"/>
        <w:numPr>
          <w:ilvl w:val="0"/>
          <w:numId w:val="9"/>
        </w:numPr>
      </w:pPr>
      <w:r w:rsidRPr="00DA61A3">
        <w:rPr>
          <w:b/>
          <w:u w:val="single"/>
        </w:rPr>
        <w:t>Observation Domain</w:t>
      </w:r>
      <w:r>
        <w:t xml:space="preserve"> is the largest set of Observation Points for which Flow information can be aggregated by a metering process.</w:t>
      </w:r>
    </w:p>
    <w:p w14:paraId="3CADF100" w14:textId="6F476F6E" w:rsidR="00B6029D" w:rsidRDefault="00B6029D" w:rsidP="00DA61A3">
      <w:pPr>
        <w:pStyle w:val="ListParagraph"/>
        <w:numPr>
          <w:ilvl w:val="1"/>
          <w:numId w:val="9"/>
        </w:numPr>
      </w:pPr>
      <w:r w:rsidRPr="00AC4B98">
        <w:rPr>
          <w:b/>
        </w:rPr>
        <w:t>NOTE: It is recommended that Observation Domain IDs be unique per IPFIX Device.</w:t>
      </w:r>
    </w:p>
    <w:p w14:paraId="0AC32835" w14:textId="77777777" w:rsidR="00DA61A3" w:rsidRDefault="00B6029D" w:rsidP="00B6029D">
      <w:pPr>
        <w:pStyle w:val="ListParagraph"/>
        <w:numPr>
          <w:ilvl w:val="0"/>
          <w:numId w:val="9"/>
        </w:numPr>
      </w:pPr>
      <w:r w:rsidRPr="00DA61A3">
        <w:rPr>
          <w:b/>
          <w:u w:val="single"/>
        </w:rPr>
        <w:t>Observation Point</w:t>
      </w:r>
      <w:r>
        <w:t xml:space="preserve"> is location in network where packets can be observed. </w:t>
      </w:r>
    </w:p>
    <w:p w14:paraId="717897A2" w14:textId="77762700" w:rsidR="00B6029D" w:rsidRDefault="00B6029D" w:rsidP="00DA61A3">
      <w:pPr>
        <w:pStyle w:val="ListParagraph"/>
        <w:numPr>
          <w:ilvl w:val="1"/>
          <w:numId w:val="9"/>
        </w:numPr>
      </w:pPr>
      <w:r>
        <w:t>NOTE: That every Observation Point is associated with an Observation Domain.  One Observation Point may be a superset of several other Observation Points.</w:t>
      </w:r>
    </w:p>
    <w:p w14:paraId="1D2E59E2" w14:textId="03776226" w:rsidR="00DA61A3" w:rsidRDefault="00E5458B" w:rsidP="00B6029D">
      <w:pPr>
        <w:pStyle w:val="ListParagraph"/>
        <w:numPr>
          <w:ilvl w:val="0"/>
          <w:numId w:val="9"/>
        </w:numPr>
      </w:pPr>
      <w:r w:rsidRPr="00E5458B">
        <w:rPr>
          <w:b/>
          <w:u w:val="single"/>
        </w:rPr>
        <w:t>Packet Treatment</w:t>
      </w:r>
      <w:r>
        <w:t xml:space="preserve"> are actions performed on a packet by a forwarding device.</w:t>
      </w:r>
    </w:p>
    <w:p w14:paraId="15FCF70B" w14:textId="65D5A2DE" w:rsidR="00E5458B" w:rsidRDefault="00E5458B" w:rsidP="00E5458B">
      <w:pPr>
        <w:pStyle w:val="ListParagraph"/>
        <w:numPr>
          <w:ilvl w:val="1"/>
          <w:numId w:val="9"/>
        </w:numPr>
      </w:pPr>
      <w:r>
        <w:t>Includes forwarding, dropping, delaying for traffic-shaping purposes, etc.</w:t>
      </w:r>
    </w:p>
    <w:p w14:paraId="4FD60E5E" w14:textId="567938AE" w:rsidR="00E5458B" w:rsidRDefault="00C87838" w:rsidP="00E5458B">
      <w:pPr>
        <w:pStyle w:val="ListParagraph"/>
        <w:numPr>
          <w:ilvl w:val="0"/>
          <w:numId w:val="9"/>
        </w:numPr>
      </w:pPr>
      <w:r w:rsidRPr="006827D8">
        <w:rPr>
          <w:b/>
          <w:u w:val="single"/>
        </w:rPr>
        <w:t>Traffic Flow</w:t>
      </w:r>
      <w:r>
        <w:t xml:space="preserve"> is set of packets passing an Observation Point during a certain time interval.</w:t>
      </w:r>
    </w:p>
    <w:p w14:paraId="038053E4" w14:textId="242FB76B" w:rsidR="006827D8" w:rsidRDefault="006827D8" w:rsidP="006827D8">
      <w:pPr>
        <w:pStyle w:val="ListParagraph"/>
        <w:numPr>
          <w:ilvl w:val="1"/>
          <w:numId w:val="9"/>
        </w:numPr>
      </w:pPr>
      <w:r>
        <w:t>All packets belonging to particular flow have common set of properties</w:t>
      </w:r>
      <w:r w:rsidR="00AC5976">
        <w:t>. Each property is defined as the result of applying a function to the values of</w:t>
      </w:r>
      <w:r>
        <w:t>:</w:t>
      </w:r>
    </w:p>
    <w:p w14:paraId="64768DF2" w14:textId="7D5AFD62" w:rsidR="006827D8" w:rsidRDefault="00A33E64" w:rsidP="006827D8">
      <w:pPr>
        <w:pStyle w:val="ListParagraph"/>
        <w:numPr>
          <w:ilvl w:val="2"/>
          <w:numId w:val="9"/>
        </w:numPr>
      </w:pPr>
      <w:r>
        <w:t>One or more packet header fields (e.g. destination IP address), transport header fields (e.g. destination port number), or application header fields (e.g. RTP header fields).</w:t>
      </w:r>
    </w:p>
    <w:p w14:paraId="26B79489" w14:textId="5E0FF475" w:rsidR="00A33E64" w:rsidRDefault="00A33E64" w:rsidP="006827D8">
      <w:pPr>
        <w:pStyle w:val="ListParagraph"/>
        <w:numPr>
          <w:ilvl w:val="2"/>
          <w:numId w:val="9"/>
        </w:numPr>
      </w:pPr>
      <w:r>
        <w:t>One or more characteristics of the packet itself (e.g. number of MPLS labels, etc.)</w:t>
      </w:r>
    </w:p>
    <w:p w14:paraId="2522248A" w14:textId="0201A26E" w:rsidR="00A33E64" w:rsidRDefault="00A33E64" w:rsidP="006827D8">
      <w:pPr>
        <w:pStyle w:val="ListParagraph"/>
        <w:numPr>
          <w:ilvl w:val="2"/>
          <w:numId w:val="9"/>
        </w:numPr>
      </w:pPr>
      <w:r>
        <w:t xml:space="preserve">One or more </w:t>
      </w:r>
      <w:r w:rsidR="00AC5976">
        <w:t>of the fields derived from Packet Treatment (e.g. next-hop IP address, the output interface, etc.)</w:t>
      </w:r>
    </w:p>
    <w:p w14:paraId="359C1E9F" w14:textId="77777777" w:rsidR="00F821DB" w:rsidRDefault="00F06204" w:rsidP="00F06204">
      <w:pPr>
        <w:pStyle w:val="ListParagraph"/>
        <w:numPr>
          <w:ilvl w:val="0"/>
          <w:numId w:val="9"/>
        </w:numPr>
      </w:pPr>
      <w:r>
        <w:rPr>
          <w:b/>
          <w:u w:val="single"/>
        </w:rPr>
        <w:t>Flow Key</w:t>
      </w:r>
    </w:p>
    <w:p w14:paraId="13C0FEE0" w14:textId="16C1400D" w:rsidR="00F06204" w:rsidRDefault="00F821DB" w:rsidP="00F821DB">
      <w:pPr>
        <w:pStyle w:val="ListParagraph"/>
        <w:numPr>
          <w:ilvl w:val="1"/>
          <w:numId w:val="9"/>
        </w:numPr>
      </w:pPr>
      <w:r>
        <w:t>Flow Key is t</w:t>
      </w:r>
      <w:r w:rsidR="00F06204">
        <w:t>he fields that define a Flow (i.e. properties common to all packets in the Flow) and</w:t>
      </w:r>
      <w:r w:rsidR="00822F4E">
        <w:t xml:space="preserve"> the fields that:</w:t>
      </w:r>
    </w:p>
    <w:p w14:paraId="501FB413" w14:textId="1F38C6B2" w:rsidR="00822F4E" w:rsidRDefault="00822F4E" w:rsidP="00F821DB">
      <w:pPr>
        <w:pStyle w:val="ListParagraph"/>
        <w:numPr>
          <w:ilvl w:val="2"/>
          <w:numId w:val="9"/>
        </w:numPr>
      </w:pPr>
      <w:r w:rsidRPr="00822F4E">
        <w:t>Belong to the packet header (</w:t>
      </w:r>
      <w:r>
        <w:t>e.g. destination IP address), OR</w:t>
      </w:r>
    </w:p>
    <w:p w14:paraId="602B630B" w14:textId="1FAECF2C" w:rsidR="00822F4E" w:rsidRDefault="00822F4E" w:rsidP="00F821DB">
      <w:pPr>
        <w:pStyle w:val="ListParagraph"/>
        <w:numPr>
          <w:ilvl w:val="2"/>
          <w:numId w:val="9"/>
        </w:numPr>
      </w:pPr>
      <w:r>
        <w:t xml:space="preserve">Are a property of the packet itself (e.g. packet length), </w:t>
      </w:r>
      <w:proofErr w:type="gramStart"/>
      <w:r>
        <w:t>OR</w:t>
      </w:r>
      <w:proofErr w:type="gramEnd"/>
    </w:p>
    <w:p w14:paraId="104E9AB6" w14:textId="0D369D5D" w:rsidR="00822F4E" w:rsidRDefault="00822F4E" w:rsidP="00F821DB">
      <w:pPr>
        <w:pStyle w:val="ListParagraph"/>
        <w:numPr>
          <w:ilvl w:val="2"/>
          <w:numId w:val="9"/>
        </w:numPr>
      </w:pPr>
      <w:r>
        <w:t>Are derived from Packet Treatment (e.g. Autonomous System number)</w:t>
      </w:r>
    </w:p>
    <w:p w14:paraId="033FB4A8" w14:textId="0DA301B3" w:rsidR="00F821DB" w:rsidRDefault="00B811AE" w:rsidP="00822F4E">
      <w:pPr>
        <w:pStyle w:val="ListParagraph"/>
        <w:numPr>
          <w:ilvl w:val="1"/>
          <w:numId w:val="9"/>
        </w:numPr>
      </w:pPr>
      <w:r>
        <w:t>The traditional ‘5-tuple’ Flow Key of source and destination IP address, source and destination transport port, and transport protocol groups together all packets belonging to a single direction of communication on a single socket.</w:t>
      </w:r>
    </w:p>
    <w:p w14:paraId="4184DDF5" w14:textId="6F477015" w:rsidR="00B811AE" w:rsidRDefault="00E65766" w:rsidP="00B811AE">
      <w:pPr>
        <w:pStyle w:val="ListParagraph"/>
        <w:numPr>
          <w:ilvl w:val="0"/>
          <w:numId w:val="9"/>
        </w:numPr>
      </w:pPr>
      <w:r>
        <w:rPr>
          <w:b/>
          <w:u w:val="single"/>
        </w:rPr>
        <w:t>Flow Record</w:t>
      </w:r>
      <w:r>
        <w:t xml:space="preserve"> contains information about a specific Flow that was observed at an Observation Point.</w:t>
      </w:r>
    </w:p>
    <w:p w14:paraId="22A3B863" w14:textId="08D5BB8A" w:rsidR="00E65766" w:rsidRPr="00E65766" w:rsidRDefault="00E65766" w:rsidP="00E65766">
      <w:pPr>
        <w:pStyle w:val="ListParagraph"/>
        <w:numPr>
          <w:ilvl w:val="1"/>
          <w:numId w:val="9"/>
        </w:numPr>
      </w:pPr>
      <w:r w:rsidRPr="00E65766">
        <w:t>Measures properties</w:t>
      </w:r>
      <w:r>
        <w:t xml:space="preserve"> of the Flow (e.g. the total number of bytes for all the Flow’s packets) and usually contains characteristic properties of the Flow (e.g. source IP address).</w:t>
      </w:r>
    </w:p>
    <w:p w14:paraId="3D1B7F68" w14:textId="35C742C0" w:rsidR="00E65766" w:rsidRDefault="005D0921" w:rsidP="00E65766">
      <w:pPr>
        <w:pStyle w:val="ListParagraph"/>
        <w:numPr>
          <w:ilvl w:val="0"/>
          <w:numId w:val="9"/>
        </w:numPr>
      </w:pPr>
      <w:r>
        <w:rPr>
          <w:b/>
          <w:u w:val="single"/>
        </w:rPr>
        <w:t>Metering Process</w:t>
      </w:r>
      <w:r>
        <w:t xml:space="preserve"> generates Flow Records.</w:t>
      </w:r>
    </w:p>
    <w:p w14:paraId="38587FBD" w14:textId="4DF45F0C" w:rsidR="005D0921" w:rsidRDefault="005D0921" w:rsidP="005D0921">
      <w:pPr>
        <w:pStyle w:val="ListParagraph"/>
        <w:numPr>
          <w:ilvl w:val="1"/>
          <w:numId w:val="9"/>
        </w:numPr>
      </w:pPr>
      <w:r w:rsidRPr="005D0921">
        <w:t>Inputs to the process</w:t>
      </w:r>
      <w:r>
        <w:t xml:space="preserve"> are packet headers, characteristics, and Packet Treatment observed at one or more Observation Points.</w:t>
      </w:r>
    </w:p>
    <w:p w14:paraId="32EF2DFF" w14:textId="23BAD254" w:rsidR="005D0921" w:rsidRDefault="005D0921" w:rsidP="005D0921">
      <w:pPr>
        <w:pStyle w:val="ListParagraph"/>
        <w:numPr>
          <w:ilvl w:val="1"/>
          <w:numId w:val="9"/>
        </w:numPr>
      </w:pPr>
      <w:r>
        <w:lastRenderedPageBreak/>
        <w:t>Consists of a set of functions that include packet header capturing, timestamping, sampling, classifying, and maintaining Flow Records.</w:t>
      </w:r>
    </w:p>
    <w:p w14:paraId="5123AC6B" w14:textId="037B424F" w:rsidR="005D0921" w:rsidRDefault="00A92F6D" w:rsidP="005D0921">
      <w:pPr>
        <w:pStyle w:val="ListParagraph"/>
        <w:numPr>
          <w:ilvl w:val="1"/>
          <w:numId w:val="9"/>
        </w:numPr>
      </w:pPr>
      <w:r>
        <w:t>The maintenance of Flow Records may include creating new records, updating existing ones, computing Flow statistics, deriving further Flow properties, detecting Flow expiration, passing Flow Records to the Exporting Process, and deleting Flow Records.</w:t>
      </w:r>
    </w:p>
    <w:p w14:paraId="2AAB7B2F" w14:textId="65A892DA" w:rsidR="00A92F6D" w:rsidRDefault="00A92F6D" w:rsidP="00A92F6D">
      <w:pPr>
        <w:pStyle w:val="ListParagraph"/>
        <w:numPr>
          <w:ilvl w:val="0"/>
          <w:numId w:val="9"/>
        </w:numPr>
      </w:pPr>
      <w:r>
        <w:rPr>
          <w:b/>
          <w:u w:val="single"/>
        </w:rPr>
        <w:t>Exporting Process</w:t>
      </w:r>
      <w:r>
        <w:t xml:space="preserve"> sends IPFIX messages to one or more Collecting Processes.  The Flow Records in the Messages are generated by one or more Metering Processes.</w:t>
      </w:r>
    </w:p>
    <w:p w14:paraId="0F169E06" w14:textId="3F39FFB2" w:rsidR="00A92F6D" w:rsidRDefault="000D74FA" w:rsidP="00A92F6D">
      <w:pPr>
        <w:pStyle w:val="ListParagraph"/>
        <w:numPr>
          <w:ilvl w:val="0"/>
          <w:numId w:val="9"/>
        </w:numPr>
      </w:pPr>
      <w:r>
        <w:rPr>
          <w:b/>
          <w:u w:val="single"/>
        </w:rPr>
        <w:t>Exporter</w:t>
      </w:r>
      <w:r>
        <w:t xml:space="preserve"> is the device that hosts one or more Exporting Processes.</w:t>
      </w:r>
    </w:p>
    <w:p w14:paraId="2F1334AB" w14:textId="3600A7FA" w:rsidR="000D74FA" w:rsidRDefault="000D74FA" w:rsidP="00A92F6D">
      <w:pPr>
        <w:pStyle w:val="ListParagraph"/>
        <w:numPr>
          <w:ilvl w:val="0"/>
          <w:numId w:val="9"/>
        </w:numPr>
      </w:pPr>
      <w:r>
        <w:rPr>
          <w:b/>
          <w:u w:val="single"/>
        </w:rPr>
        <w:t>IPFIX Device</w:t>
      </w:r>
      <w:r>
        <w:t xml:space="preserve"> hosts at least one Exporting Process.  It may host further Exporting Processes as well as arbitrary numbers of Observation Points and Metering Processes.</w:t>
      </w:r>
    </w:p>
    <w:p w14:paraId="523900E7" w14:textId="110792A9" w:rsidR="00F8605E" w:rsidRDefault="00F8605E" w:rsidP="00A92F6D">
      <w:pPr>
        <w:pStyle w:val="ListParagraph"/>
        <w:numPr>
          <w:ilvl w:val="0"/>
          <w:numId w:val="9"/>
        </w:numPr>
      </w:pPr>
      <w:r>
        <w:rPr>
          <w:b/>
          <w:u w:val="single"/>
        </w:rPr>
        <w:t>Collecting Process</w:t>
      </w:r>
      <w:r>
        <w:t xml:space="preserve"> receives IPFIX Messages from one or more Exporting Processes.</w:t>
      </w:r>
    </w:p>
    <w:p w14:paraId="6A9223AD" w14:textId="081C3CF3" w:rsidR="00F8605E" w:rsidRDefault="00F8605E" w:rsidP="00F8605E">
      <w:pPr>
        <w:pStyle w:val="ListParagraph"/>
        <w:numPr>
          <w:ilvl w:val="1"/>
          <w:numId w:val="9"/>
        </w:numPr>
      </w:pPr>
      <w:r>
        <w:t>Might process or store Flow Records received within these messages</w:t>
      </w:r>
    </w:p>
    <w:p w14:paraId="3E5AD9F2" w14:textId="58F939DF" w:rsidR="003F014D" w:rsidRPr="003F014D" w:rsidRDefault="003F014D" w:rsidP="003F014D">
      <w:pPr>
        <w:pStyle w:val="ListParagraph"/>
        <w:numPr>
          <w:ilvl w:val="0"/>
          <w:numId w:val="9"/>
        </w:numPr>
        <w:rPr>
          <w:b/>
          <w:u w:val="single"/>
        </w:rPr>
      </w:pPr>
      <w:r w:rsidRPr="003F014D">
        <w:rPr>
          <w:b/>
          <w:u w:val="single"/>
        </w:rPr>
        <w:t>Collector</w:t>
      </w:r>
      <w:r>
        <w:t xml:space="preserve"> is device that hosts one or more Collecting Processes.</w:t>
      </w:r>
    </w:p>
    <w:p w14:paraId="6C2E0084" w14:textId="232ED54E" w:rsidR="003F014D" w:rsidRPr="003F014D" w:rsidRDefault="003F014D" w:rsidP="003F014D">
      <w:pPr>
        <w:pStyle w:val="ListParagraph"/>
        <w:numPr>
          <w:ilvl w:val="0"/>
          <w:numId w:val="9"/>
        </w:numPr>
        <w:rPr>
          <w:b/>
          <w:u w:val="single"/>
        </w:rPr>
      </w:pPr>
      <w:r>
        <w:rPr>
          <w:b/>
          <w:u w:val="single"/>
        </w:rPr>
        <w:t>Template</w:t>
      </w:r>
      <w:r>
        <w:t xml:space="preserve"> is an ordered sequence of &lt;type, length&gt; pairs used to completely specify the structure and semantics of a </w:t>
      </w:r>
      <w:proofErr w:type="gramStart"/>
      <w:r>
        <w:t>particular set</w:t>
      </w:r>
      <w:proofErr w:type="gramEnd"/>
      <w:r>
        <w:t xml:space="preserve"> of information that needs to be communicated from an IPFIX Device to a Collector.</w:t>
      </w:r>
    </w:p>
    <w:p w14:paraId="56B9DBF7" w14:textId="3919D22E" w:rsidR="003F014D" w:rsidRPr="003F014D" w:rsidRDefault="003F014D" w:rsidP="003F014D">
      <w:pPr>
        <w:pStyle w:val="ListParagraph"/>
        <w:numPr>
          <w:ilvl w:val="1"/>
          <w:numId w:val="9"/>
        </w:numPr>
        <w:rPr>
          <w:b/>
          <w:u w:val="single"/>
        </w:rPr>
      </w:pPr>
      <w:r>
        <w:t>Each Template is uniquely identifiable by means of a Template ID</w:t>
      </w:r>
    </w:p>
    <w:p w14:paraId="2EA10A46" w14:textId="4A874A31" w:rsidR="003F014D" w:rsidRPr="006B510A" w:rsidRDefault="003F014D" w:rsidP="003F014D">
      <w:pPr>
        <w:pStyle w:val="ListParagraph"/>
        <w:numPr>
          <w:ilvl w:val="0"/>
          <w:numId w:val="9"/>
        </w:numPr>
        <w:rPr>
          <w:b/>
          <w:u w:val="single"/>
        </w:rPr>
      </w:pPr>
      <w:r>
        <w:rPr>
          <w:b/>
          <w:u w:val="single"/>
        </w:rPr>
        <w:t>IPFIX Message</w:t>
      </w:r>
      <w:r>
        <w:t xml:space="preserve"> is a message that originates at the Exporting Process and carries the IPFIX records of this Exporting Process, and whose destination is a Collecting Process.</w:t>
      </w:r>
    </w:p>
    <w:p w14:paraId="433617E9" w14:textId="76F28E9D" w:rsidR="006B510A" w:rsidRPr="006B510A" w:rsidRDefault="00D44A78" w:rsidP="006B510A">
      <w:pPr>
        <w:pStyle w:val="ListParagraph"/>
        <w:numPr>
          <w:ilvl w:val="1"/>
          <w:numId w:val="9"/>
        </w:numPr>
        <w:rPr>
          <w:b/>
          <w:u w:val="single"/>
        </w:rPr>
      </w:pPr>
      <w:r>
        <w:t>IPFIX Message is encapsulated at the transport layer.</w:t>
      </w:r>
    </w:p>
    <w:p w14:paraId="26CF572A" w14:textId="180AD799" w:rsidR="006B510A" w:rsidRPr="006B510A" w:rsidRDefault="006B510A" w:rsidP="003F014D">
      <w:pPr>
        <w:pStyle w:val="ListParagraph"/>
        <w:numPr>
          <w:ilvl w:val="0"/>
          <w:numId w:val="9"/>
        </w:numPr>
        <w:rPr>
          <w:b/>
          <w:u w:val="single"/>
        </w:rPr>
      </w:pPr>
      <w:r>
        <w:rPr>
          <w:b/>
          <w:u w:val="single"/>
        </w:rPr>
        <w:t>Message Header</w:t>
      </w:r>
      <w:r>
        <w:t xml:space="preserve"> is the first part of the IPFIX Message.</w:t>
      </w:r>
    </w:p>
    <w:p w14:paraId="72FDC5B9" w14:textId="525602A3" w:rsidR="006B510A" w:rsidRPr="00D44A78" w:rsidRDefault="006B510A" w:rsidP="006B510A">
      <w:pPr>
        <w:pStyle w:val="ListParagraph"/>
        <w:numPr>
          <w:ilvl w:val="1"/>
          <w:numId w:val="9"/>
        </w:numPr>
        <w:rPr>
          <w:b/>
          <w:u w:val="single"/>
        </w:rPr>
      </w:pPr>
      <w:r>
        <w:t>Contains IPFIX version, length of the message, message sequence number, etc.</w:t>
      </w:r>
    </w:p>
    <w:p w14:paraId="48B00CBE" w14:textId="00F8F99B" w:rsidR="00D44A78" w:rsidRPr="00D44A78" w:rsidRDefault="00D44A78" w:rsidP="00D44A78">
      <w:pPr>
        <w:pStyle w:val="ListParagraph"/>
        <w:numPr>
          <w:ilvl w:val="0"/>
          <w:numId w:val="9"/>
        </w:numPr>
        <w:rPr>
          <w:b/>
          <w:u w:val="single"/>
        </w:rPr>
      </w:pPr>
      <w:r>
        <w:rPr>
          <w:b/>
          <w:u w:val="single"/>
        </w:rPr>
        <w:t>Template Record</w:t>
      </w:r>
      <w:r>
        <w:t xml:space="preserve"> defines the structure and interpretation of fields in a Data Record.</w:t>
      </w:r>
    </w:p>
    <w:p w14:paraId="6A8C4F27" w14:textId="4813F672" w:rsidR="00D44A78" w:rsidRPr="00506756" w:rsidRDefault="00506756" w:rsidP="00D44A78">
      <w:pPr>
        <w:pStyle w:val="ListParagraph"/>
        <w:numPr>
          <w:ilvl w:val="0"/>
          <w:numId w:val="9"/>
        </w:numPr>
        <w:rPr>
          <w:b/>
          <w:u w:val="single"/>
        </w:rPr>
      </w:pPr>
      <w:r>
        <w:rPr>
          <w:b/>
          <w:u w:val="single"/>
        </w:rPr>
        <w:t>Data Record</w:t>
      </w:r>
      <w:r>
        <w:t xml:space="preserve"> is a record that contains values of the parameters corresponding to a Template Record.</w:t>
      </w:r>
    </w:p>
    <w:p w14:paraId="40E247A2" w14:textId="4BF457CD" w:rsidR="00506756" w:rsidRPr="00506756" w:rsidRDefault="00506756" w:rsidP="00D44A78">
      <w:pPr>
        <w:pStyle w:val="ListParagraph"/>
        <w:numPr>
          <w:ilvl w:val="0"/>
          <w:numId w:val="9"/>
        </w:numPr>
        <w:rPr>
          <w:b/>
          <w:u w:val="single"/>
        </w:rPr>
      </w:pPr>
      <w:r>
        <w:rPr>
          <w:b/>
          <w:u w:val="single"/>
        </w:rPr>
        <w:t>Options Template Record</w:t>
      </w:r>
      <w:r>
        <w:t xml:space="preserve"> is a Template Record that defines the structure and interpretation of fields in a Data Record, including defining how to scope the applicability of the Data Record.</w:t>
      </w:r>
    </w:p>
    <w:p w14:paraId="77D9402E" w14:textId="663C247D" w:rsidR="00506756" w:rsidRPr="00E46D75" w:rsidRDefault="00506756" w:rsidP="00D44A78">
      <w:pPr>
        <w:pStyle w:val="ListParagraph"/>
        <w:numPr>
          <w:ilvl w:val="0"/>
          <w:numId w:val="9"/>
        </w:numPr>
        <w:rPr>
          <w:b/>
          <w:u w:val="single"/>
        </w:rPr>
      </w:pPr>
      <w:r>
        <w:rPr>
          <w:b/>
          <w:u w:val="single"/>
        </w:rPr>
        <w:t>Set</w:t>
      </w:r>
      <w:r>
        <w:t xml:space="preserve"> is collection of records that have similar structure, prefixed by a header.</w:t>
      </w:r>
    </w:p>
    <w:p w14:paraId="2C50BF48" w14:textId="76F9D097" w:rsidR="00E46D75" w:rsidRPr="00E46D75" w:rsidRDefault="00E46D75" w:rsidP="00E46D75">
      <w:pPr>
        <w:pStyle w:val="ListParagraph"/>
        <w:numPr>
          <w:ilvl w:val="1"/>
          <w:numId w:val="9"/>
        </w:numPr>
        <w:rPr>
          <w:b/>
          <w:u w:val="single"/>
        </w:rPr>
      </w:pPr>
      <w:r>
        <w:t>Zero or more Sets follow the IPFIX Message Header</w:t>
      </w:r>
    </w:p>
    <w:p w14:paraId="68C4170E" w14:textId="127A7DA5" w:rsidR="00E46D75" w:rsidRDefault="00E46D75" w:rsidP="00E46D75">
      <w:pPr>
        <w:pStyle w:val="ListParagraph"/>
        <w:numPr>
          <w:ilvl w:val="1"/>
          <w:numId w:val="9"/>
        </w:numPr>
      </w:pPr>
      <w:r w:rsidRPr="00E46D75">
        <w:t>There are: Template Sets, Options Template Sets, and Data Sets</w:t>
      </w:r>
    </w:p>
    <w:p w14:paraId="0032EC60" w14:textId="5DF2183B" w:rsidR="00E46D75" w:rsidRDefault="00E46D75" w:rsidP="00E46D75">
      <w:pPr>
        <w:pStyle w:val="ListParagraph"/>
        <w:numPr>
          <w:ilvl w:val="0"/>
          <w:numId w:val="9"/>
        </w:numPr>
      </w:pPr>
      <w:r>
        <w:rPr>
          <w:b/>
          <w:u w:val="single"/>
        </w:rPr>
        <w:t>Template Set</w:t>
      </w:r>
      <w:r>
        <w:t xml:space="preserve"> is </w:t>
      </w:r>
      <w:r w:rsidR="00DF6D67">
        <w:t>a collection of one or more Template Records that have been grouped together in an IPFIX Message.</w:t>
      </w:r>
    </w:p>
    <w:p w14:paraId="2B986993" w14:textId="1B4A2708" w:rsidR="00DF6D67" w:rsidRDefault="00DF6D67" w:rsidP="00E46D75">
      <w:pPr>
        <w:pStyle w:val="ListParagraph"/>
        <w:numPr>
          <w:ilvl w:val="0"/>
          <w:numId w:val="9"/>
        </w:numPr>
      </w:pPr>
      <w:r>
        <w:rPr>
          <w:b/>
          <w:u w:val="single"/>
        </w:rPr>
        <w:t>Options Template Set</w:t>
      </w:r>
      <w:r>
        <w:t xml:space="preserve"> is collection of one or more Options Template Records that have been grouped together in an IPFIX Message.</w:t>
      </w:r>
    </w:p>
    <w:p w14:paraId="06C82910" w14:textId="557C740A" w:rsidR="00DF6D67" w:rsidRDefault="00DF6D67" w:rsidP="00E46D75">
      <w:pPr>
        <w:pStyle w:val="ListParagraph"/>
        <w:numPr>
          <w:ilvl w:val="0"/>
          <w:numId w:val="9"/>
        </w:numPr>
      </w:pPr>
      <w:r>
        <w:rPr>
          <w:b/>
          <w:u w:val="single"/>
        </w:rPr>
        <w:t>Data Set</w:t>
      </w:r>
      <w:r>
        <w:t xml:space="preserve"> is one or more Data Records, of the same time,</w:t>
      </w:r>
      <w:r w:rsidR="00E562D7">
        <w:t xml:space="preserve"> that are grouped together in an IPFIX Message.</w:t>
      </w:r>
    </w:p>
    <w:p w14:paraId="227C84D1" w14:textId="21B1C4C2" w:rsidR="00E562D7" w:rsidRDefault="00D2623D" w:rsidP="00E46D75">
      <w:pPr>
        <w:pStyle w:val="ListParagraph"/>
        <w:numPr>
          <w:ilvl w:val="0"/>
          <w:numId w:val="9"/>
        </w:numPr>
      </w:pPr>
      <w:r>
        <w:rPr>
          <w:b/>
          <w:u w:val="single"/>
        </w:rPr>
        <w:t>Information Element</w:t>
      </w:r>
      <w:r>
        <w:t xml:space="preserve"> is a protocol- and encoding-independent description of an attribute that may appear in an IPFIX Record.</w:t>
      </w:r>
    </w:p>
    <w:p w14:paraId="3BD608A4" w14:textId="4917D1B6" w:rsidR="006B7541" w:rsidRDefault="006B7541" w:rsidP="006B7541">
      <w:pPr>
        <w:pStyle w:val="ListParagraph"/>
        <w:numPr>
          <w:ilvl w:val="1"/>
          <w:numId w:val="9"/>
        </w:numPr>
      </w:pPr>
      <w:hyperlink r:id="rId9" w:history="1">
        <w:r w:rsidRPr="003B618A">
          <w:rPr>
            <w:rStyle w:val="Hyperlink"/>
          </w:rPr>
          <w:t>https://www.iana.org/assignments/ipfix/ipfix.xhtml</w:t>
        </w:r>
      </w:hyperlink>
    </w:p>
    <w:p w14:paraId="3D3B6F39" w14:textId="77777777" w:rsidR="006B7541" w:rsidRPr="00E46D75" w:rsidRDefault="006B7541" w:rsidP="006B7541"/>
    <w:p w14:paraId="3BD9B941" w14:textId="2AA4CEDA" w:rsidR="001E2011" w:rsidRDefault="001E2011"/>
    <w:p w14:paraId="0FA04BAD" w14:textId="1383F475" w:rsidR="001E2011" w:rsidRDefault="001E2011"/>
    <w:p w14:paraId="1A41CD54" w14:textId="12B35D23" w:rsidR="001E2011" w:rsidRPr="001E2011" w:rsidRDefault="0002159E" w:rsidP="001E2011">
      <w:pPr>
        <w:pStyle w:val="Heading1"/>
        <w:rPr>
          <w:b/>
          <w:u w:val="single"/>
        </w:rPr>
      </w:pPr>
      <w:bookmarkStart w:id="2" w:name="_Toc510207695"/>
      <w:r>
        <w:rPr>
          <w:b/>
          <w:u w:val="single"/>
        </w:rPr>
        <w:lastRenderedPageBreak/>
        <w:t>Configuring IPFIX</w:t>
      </w:r>
      <w:r w:rsidR="001E2011" w:rsidRPr="001E2011">
        <w:rPr>
          <w:b/>
          <w:u w:val="single"/>
        </w:rPr>
        <w:t xml:space="preserve"> on Open </w:t>
      </w:r>
      <w:proofErr w:type="spellStart"/>
      <w:r w:rsidR="001E2011" w:rsidRPr="001E2011">
        <w:rPr>
          <w:b/>
          <w:u w:val="single"/>
        </w:rPr>
        <w:t>vSwitch</w:t>
      </w:r>
      <w:bookmarkEnd w:id="2"/>
      <w:proofErr w:type="spellEnd"/>
    </w:p>
    <w:p w14:paraId="598CB909" w14:textId="6C3EAA45" w:rsidR="00FA4CC2" w:rsidRDefault="00FA4CC2" w:rsidP="00FA4CC2">
      <w:pPr>
        <w:pStyle w:val="ListParagraph"/>
        <w:numPr>
          <w:ilvl w:val="0"/>
          <w:numId w:val="2"/>
        </w:numPr>
      </w:pPr>
      <w:hyperlink r:id="rId10" w:history="1">
        <w:r w:rsidRPr="003B618A">
          <w:rPr>
            <w:rStyle w:val="Hyperlink"/>
          </w:rPr>
          <w:t>https://splash.riverbed.com/docs/DOC-5783</w:t>
        </w:r>
      </w:hyperlink>
    </w:p>
    <w:p w14:paraId="3B16F741" w14:textId="73B79F14" w:rsidR="005700A5" w:rsidRDefault="005700A5" w:rsidP="005700A5">
      <w:pPr>
        <w:pStyle w:val="ListParagraph"/>
        <w:numPr>
          <w:ilvl w:val="0"/>
          <w:numId w:val="2"/>
        </w:numPr>
      </w:pPr>
      <w:hyperlink r:id="rId11" w:history="1">
        <w:r w:rsidRPr="003B618A">
          <w:rPr>
            <w:rStyle w:val="Hyperlink"/>
          </w:rPr>
          <w:t>http://www.openvswitch.org/support/dist-docs/ovs-vsctl.8.txt</w:t>
        </w:r>
      </w:hyperlink>
    </w:p>
    <w:p w14:paraId="7D04011B" w14:textId="06893A42" w:rsidR="001E2011" w:rsidRDefault="00332332" w:rsidP="00FA4CC2">
      <w:pPr>
        <w:pStyle w:val="ListParagraph"/>
        <w:numPr>
          <w:ilvl w:val="0"/>
          <w:numId w:val="2"/>
        </w:numPr>
      </w:pPr>
      <w:r>
        <w:t xml:space="preserve">Launch </w:t>
      </w:r>
      <w:proofErr w:type="spellStart"/>
      <w:r>
        <w:t>mininet</w:t>
      </w:r>
      <w:proofErr w:type="spellEnd"/>
    </w:p>
    <w:p w14:paraId="2D08C288" w14:textId="652D78E0" w:rsidR="00962296" w:rsidRDefault="00962296" w:rsidP="001E2011">
      <w:pPr>
        <w:pStyle w:val="ListParagraph"/>
        <w:numPr>
          <w:ilvl w:val="0"/>
          <w:numId w:val="2"/>
        </w:numPr>
      </w:pPr>
      <w:r>
        <w:t>In another terminal window, run the following command</w:t>
      </w:r>
      <w:r w:rsidR="008837C3">
        <w:t>.  The highlighted parameters may change based on your VM’s values</w:t>
      </w:r>
      <w:r>
        <w:t>:</w:t>
      </w:r>
    </w:p>
    <w:p w14:paraId="774FFE26" w14:textId="68A99EBC" w:rsidR="00962296" w:rsidRPr="009B70C5" w:rsidRDefault="00962296" w:rsidP="00962296">
      <w:pPr>
        <w:pStyle w:val="ListParagraph"/>
        <w:ind w:left="1440"/>
        <w:rPr>
          <w:rFonts w:ascii="Courier New" w:hAnsi="Courier New" w:cs="Courier New"/>
          <w:sz w:val="18"/>
          <w:szCs w:val="16"/>
        </w:rPr>
      </w:pPr>
      <w:proofErr w:type="spellStart"/>
      <w:r w:rsidRPr="009B70C5">
        <w:rPr>
          <w:rFonts w:ascii="Courier New" w:hAnsi="Courier New" w:cs="Courier New"/>
          <w:sz w:val="18"/>
          <w:szCs w:val="16"/>
        </w:rPr>
        <w:t>sudo</w:t>
      </w:r>
      <w:proofErr w:type="spellEnd"/>
      <w:r w:rsidRPr="009B70C5">
        <w:rPr>
          <w:rFonts w:ascii="Courier New" w:hAnsi="Courier New" w:cs="Courier New"/>
          <w:sz w:val="18"/>
          <w:szCs w:val="16"/>
        </w:rPr>
        <w:t xml:space="preserve"> </w:t>
      </w:r>
      <w:proofErr w:type="spellStart"/>
      <w:r w:rsidRPr="009B70C5">
        <w:rPr>
          <w:rFonts w:ascii="Courier New" w:hAnsi="Courier New" w:cs="Courier New"/>
          <w:sz w:val="18"/>
          <w:szCs w:val="16"/>
        </w:rPr>
        <w:t>ovs-vsctl</w:t>
      </w:r>
      <w:proofErr w:type="spellEnd"/>
      <w:r w:rsidRPr="009B70C5">
        <w:rPr>
          <w:rFonts w:ascii="Courier New" w:hAnsi="Courier New" w:cs="Courier New"/>
          <w:sz w:val="18"/>
          <w:szCs w:val="16"/>
        </w:rPr>
        <w:t xml:space="preserve"> </w:t>
      </w:r>
      <w:r w:rsidR="00F66F6D" w:rsidRPr="009B70C5">
        <w:rPr>
          <w:rFonts w:ascii="Courier New" w:hAnsi="Courier New" w:cs="Courier New"/>
          <w:sz w:val="18"/>
          <w:szCs w:val="16"/>
        </w:rPr>
        <w:t xml:space="preserve">set bridge </w:t>
      </w:r>
      <w:r w:rsidR="00F66F6D" w:rsidRPr="009B70C5">
        <w:rPr>
          <w:rFonts w:ascii="Courier New" w:hAnsi="Courier New" w:cs="Courier New"/>
          <w:sz w:val="18"/>
          <w:szCs w:val="16"/>
          <w:highlight w:val="yellow"/>
        </w:rPr>
        <w:t>s1</w:t>
      </w:r>
      <w:r w:rsidR="00F66F6D" w:rsidRPr="009B70C5">
        <w:rPr>
          <w:rFonts w:ascii="Courier New" w:hAnsi="Courier New" w:cs="Courier New"/>
          <w:sz w:val="18"/>
          <w:szCs w:val="16"/>
        </w:rPr>
        <w:t xml:space="preserve"> </w:t>
      </w:r>
      <w:proofErr w:type="spellStart"/>
      <w:r w:rsidR="00F66F6D" w:rsidRPr="009B70C5">
        <w:rPr>
          <w:rFonts w:ascii="Courier New" w:hAnsi="Courier New" w:cs="Courier New"/>
          <w:sz w:val="18"/>
          <w:szCs w:val="16"/>
        </w:rPr>
        <w:t>ipfix</w:t>
      </w:r>
      <w:proofErr w:type="spellEnd"/>
      <w:r w:rsidR="00F66F6D" w:rsidRPr="009B70C5">
        <w:rPr>
          <w:rFonts w:ascii="Courier New" w:hAnsi="Courier New" w:cs="Courier New"/>
          <w:sz w:val="18"/>
          <w:szCs w:val="16"/>
        </w:rPr>
        <w:t>=@</w:t>
      </w:r>
      <w:proofErr w:type="spellStart"/>
      <w:r w:rsidR="00F66F6D" w:rsidRPr="009B70C5">
        <w:rPr>
          <w:rFonts w:ascii="Courier New" w:hAnsi="Courier New" w:cs="Courier New"/>
          <w:sz w:val="18"/>
          <w:szCs w:val="16"/>
        </w:rPr>
        <w:t>i</w:t>
      </w:r>
      <w:proofErr w:type="spellEnd"/>
      <w:r w:rsidR="00F66F6D" w:rsidRPr="009B70C5">
        <w:rPr>
          <w:rFonts w:ascii="Courier New" w:hAnsi="Courier New" w:cs="Courier New"/>
          <w:sz w:val="18"/>
          <w:szCs w:val="16"/>
        </w:rPr>
        <w:t xml:space="preserve"> -- --id=@</w:t>
      </w:r>
      <w:proofErr w:type="spellStart"/>
      <w:r w:rsidR="00F66F6D" w:rsidRPr="009B70C5">
        <w:rPr>
          <w:rFonts w:ascii="Courier New" w:hAnsi="Courier New" w:cs="Courier New"/>
          <w:sz w:val="18"/>
          <w:szCs w:val="16"/>
        </w:rPr>
        <w:t>i</w:t>
      </w:r>
      <w:proofErr w:type="spellEnd"/>
      <w:r w:rsidR="00F66F6D" w:rsidRPr="009B70C5">
        <w:rPr>
          <w:rFonts w:ascii="Courier New" w:hAnsi="Courier New" w:cs="Courier New"/>
          <w:sz w:val="18"/>
          <w:szCs w:val="16"/>
        </w:rPr>
        <w:t xml:space="preserve"> create IPFIX </w:t>
      </w:r>
      <w:r w:rsidR="007D6288" w:rsidRPr="009B70C5">
        <w:rPr>
          <w:rFonts w:ascii="Courier New" w:hAnsi="Courier New" w:cs="Courier New"/>
          <w:sz w:val="18"/>
          <w:szCs w:val="16"/>
        </w:rPr>
        <w:t>targets=\”</w:t>
      </w:r>
      <w:r w:rsidR="007D6288" w:rsidRPr="009B70C5">
        <w:rPr>
          <w:rFonts w:ascii="Courier New" w:hAnsi="Courier New" w:cs="Courier New"/>
          <w:sz w:val="18"/>
          <w:szCs w:val="16"/>
          <w:highlight w:val="cyan"/>
        </w:rPr>
        <w:t>10.28.34.16</w:t>
      </w:r>
      <w:r w:rsidR="007D6288" w:rsidRPr="009B70C5">
        <w:rPr>
          <w:rFonts w:ascii="Courier New" w:hAnsi="Courier New" w:cs="Courier New"/>
          <w:sz w:val="18"/>
          <w:szCs w:val="16"/>
        </w:rPr>
        <w:t>:</w:t>
      </w:r>
      <w:r w:rsidR="007D6288" w:rsidRPr="009B70C5">
        <w:rPr>
          <w:rFonts w:ascii="Courier New" w:hAnsi="Courier New" w:cs="Courier New"/>
          <w:sz w:val="18"/>
          <w:szCs w:val="16"/>
          <w:highlight w:val="lightGray"/>
        </w:rPr>
        <w:t>4739</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obs_domain_id</w:t>
      </w:r>
      <w:proofErr w:type="spellEnd"/>
      <w:r w:rsidR="007D6288" w:rsidRPr="009B70C5">
        <w:rPr>
          <w:rFonts w:ascii="Courier New" w:hAnsi="Courier New" w:cs="Courier New"/>
          <w:sz w:val="18"/>
          <w:szCs w:val="16"/>
        </w:rPr>
        <w:t>=</w:t>
      </w:r>
      <w:r w:rsidR="007D6288" w:rsidRPr="009B70C5">
        <w:rPr>
          <w:rFonts w:ascii="Courier New" w:hAnsi="Courier New" w:cs="Courier New"/>
          <w:sz w:val="18"/>
          <w:szCs w:val="16"/>
          <w:highlight w:val="green"/>
        </w:rPr>
        <w:t>123</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obs_point_id</w:t>
      </w:r>
      <w:proofErr w:type="spellEnd"/>
      <w:r w:rsidR="007D6288" w:rsidRPr="009B70C5">
        <w:rPr>
          <w:rFonts w:ascii="Courier New" w:hAnsi="Courier New" w:cs="Courier New"/>
          <w:sz w:val="18"/>
          <w:szCs w:val="16"/>
        </w:rPr>
        <w:t>=</w:t>
      </w:r>
      <w:r w:rsidR="007D6288" w:rsidRPr="009B70C5">
        <w:rPr>
          <w:rFonts w:ascii="Courier New" w:hAnsi="Courier New" w:cs="Courier New"/>
          <w:sz w:val="18"/>
          <w:szCs w:val="16"/>
          <w:highlight w:val="red"/>
        </w:rPr>
        <w:t>456</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rPr>
        <w:t>cache_active_timeout</w:t>
      </w:r>
      <w:proofErr w:type="spellEnd"/>
      <w:r w:rsidR="007D6288" w:rsidRPr="009B70C5">
        <w:rPr>
          <w:rFonts w:ascii="Courier New" w:hAnsi="Courier New" w:cs="Courier New"/>
          <w:sz w:val="18"/>
          <w:szCs w:val="16"/>
        </w:rPr>
        <w:t>=60</w:t>
      </w:r>
      <w:r w:rsidR="00D90CF3">
        <w:rPr>
          <w:rFonts w:ascii="Courier New" w:hAnsi="Courier New" w:cs="Courier New"/>
          <w:sz w:val="18"/>
          <w:szCs w:val="16"/>
        </w:rPr>
        <w:t xml:space="preserve"> </w:t>
      </w:r>
      <w:proofErr w:type="spellStart"/>
      <w:r w:rsidR="00D90CF3" w:rsidRPr="00397350">
        <w:rPr>
          <w:rFonts w:ascii="Courier New" w:hAnsi="Courier New" w:cs="Courier New"/>
          <w:sz w:val="18"/>
          <w:szCs w:val="16"/>
          <w:highlight w:val="magenta"/>
        </w:rPr>
        <w:t>cache_max_flows</w:t>
      </w:r>
      <w:proofErr w:type="spellEnd"/>
      <w:r w:rsidR="00D90CF3" w:rsidRPr="00397350">
        <w:rPr>
          <w:rFonts w:ascii="Courier New" w:hAnsi="Courier New" w:cs="Courier New"/>
          <w:sz w:val="18"/>
          <w:szCs w:val="16"/>
          <w:highlight w:val="magenta"/>
        </w:rPr>
        <w:t>=13</w:t>
      </w:r>
      <w:r w:rsidR="00D230BD" w:rsidRPr="00397350">
        <w:rPr>
          <w:rFonts w:ascii="Courier New" w:hAnsi="Courier New" w:cs="Courier New"/>
          <w:sz w:val="18"/>
          <w:szCs w:val="16"/>
          <w:highlight w:val="magenta"/>
        </w:rPr>
        <w:t xml:space="preserve"> sampling=20</w:t>
      </w:r>
      <w:r w:rsidR="007D6288" w:rsidRPr="009B70C5">
        <w:rPr>
          <w:rFonts w:ascii="Courier New" w:hAnsi="Courier New" w:cs="Courier New"/>
          <w:sz w:val="18"/>
          <w:szCs w:val="16"/>
        </w:rPr>
        <w:t xml:space="preserve"> </w:t>
      </w:r>
      <w:proofErr w:type="spellStart"/>
      <w:r w:rsidR="007D6288" w:rsidRPr="009B70C5">
        <w:rPr>
          <w:rFonts w:ascii="Courier New" w:hAnsi="Courier New" w:cs="Courier New"/>
          <w:sz w:val="18"/>
          <w:szCs w:val="16"/>
          <w:highlight w:val="magenta"/>
        </w:rPr>
        <w:t>other_</w:t>
      </w:r>
      <w:proofErr w:type="gramStart"/>
      <w:r w:rsidR="007D6288" w:rsidRPr="009B70C5">
        <w:rPr>
          <w:rFonts w:ascii="Courier New" w:hAnsi="Courier New" w:cs="Courier New"/>
          <w:sz w:val="18"/>
          <w:szCs w:val="16"/>
          <w:highlight w:val="magenta"/>
        </w:rPr>
        <w:t>config:enable</w:t>
      </w:r>
      <w:proofErr w:type="gramEnd"/>
      <w:r w:rsidR="007D6288" w:rsidRPr="009B70C5">
        <w:rPr>
          <w:rFonts w:ascii="Courier New" w:hAnsi="Courier New" w:cs="Courier New"/>
          <w:sz w:val="18"/>
          <w:szCs w:val="16"/>
          <w:highlight w:val="magenta"/>
        </w:rPr>
        <w:t>-input-sampling</w:t>
      </w:r>
      <w:proofErr w:type="spellEnd"/>
      <w:r w:rsidR="007D6288" w:rsidRPr="009B70C5">
        <w:rPr>
          <w:rFonts w:ascii="Courier New" w:hAnsi="Courier New" w:cs="Courier New"/>
          <w:sz w:val="18"/>
          <w:szCs w:val="16"/>
          <w:highlight w:val="magenta"/>
        </w:rPr>
        <w:t xml:space="preserve">=false </w:t>
      </w:r>
      <w:proofErr w:type="spellStart"/>
      <w:r w:rsidR="007D6288" w:rsidRPr="009B70C5">
        <w:rPr>
          <w:rFonts w:ascii="Courier New" w:hAnsi="Courier New" w:cs="Courier New"/>
          <w:sz w:val="18"/>
          <w:szCs w:val="16"/>
          <w:highlight w:val="magenta"/>
        </w:rPr>
        <w:t>other_config:</w:t>
      </w:r>
      <w:r w:rsidR="0053488B" w:rsidRPr="009B70C5">
        <w:rPr>
          <w:rFonts w:ascii="Courier New" w:hAnsi="Courier New" w:cs="Courier New"/>
          <w:sz w:val="18"/>
          <w:szCs w:val="16"/>
          <w:highlight w:val="magenta"/>
        </w:rPr>
        <w:t>enable-tunnel-sampling</w:t>
      </w:r>
      <w:proofErr w:type="spellEnd"/>
      <w:r w:rsidR="0053488B" w:rsidRPr="009B70C5">
        <w:rPr>
          <w:rFonts w:ascii="Courier New" w:hAnsi="Courier New" w:cs="Courier New"/>
          <w:sz w:val="18"/>
          <w:szCs w:val="16"/>
          <w:highlight w:val="magenta"/>
        </w:rPr>
        <w:t>=false</w:t>
      </w:r>
    </w:p>
    <w:p w14:paraId="7841D92F" w14:textId="77777777" w:rsidR="00940669" w:rsidRDefault="00940669" w:rsidP="00962296">
      <w:pPr>
        <w:pStyle w:val="ListParagraph"/>
        <w:ind w:left="1440"/>
      </w:pPr>
    </w:p>
    <w:p w14:paraId="6B795B98" w14:textId="6A5E161D" w:rsidR="008837C3" w:rsidRDefault="00110828" w:rsidP="00962296">
      <w:pPr>
        <w:pStyle w:val="ListParagraph"/>
        <w:ind w:left="1440"/>
      </w:pPr>
      <w:r>
        <w:rPr>
          <w:highlight w:val="yellow"/>
        </w:rPr>
        <w:t>s1</w:t>
      </w:r>
      <w:r w:rsidR="008837C3">
        <w:t xml:space="preserve"> = </w:t>
      </w:r>
      <w:r>
        <w:t xml:space="preserve">Open </w:t>
      </w:r>
      <w:proofErr w:type="spellStart"/>
      <w:r>
        <w:t>vSwitch</w:t>
      </w:r>
      <w:proofErr w:type="spellEnd"/>
      <w:r>
        <w:t xml:space="preserve"> to apply to.</w:t>
      </w:r>
    </w:p>
    <w:p w14:paraId="5C204792" w14:textId="5406F06D" w:rsidR="00940669" w:rsidRDefault="00940669" w:rsidP="00962296">
      <w:pPr>
        <w:pStyle w:val="ListParagraph"/>
        <w:ind w:left="1440"/>
      </w:pPr>
      <w:r w:rsidRPr="000C3A83">
        <w:rPr>
          <w:highlight w:val="cyan"/>
        </w:rPr>
        <w:t>10.28.34.1</w:t>
      </w:r>
      <w:r w:rsidR="002C120B">
        <w:rPr>
          <w:highlight w:val="cyan"/>
        </w:rPr>
        <w:t>6</w:t>
      </w:r>
      <w:r>
        <w:t xml:space="preserve"> = IP address of </w:t>
      </w:r>
      <w:r w:rsidR="002C120B">
        <w:t>IPFIX</w:t>
      </w:r>
      <w:r>
        <w:t xml:space="preserve"> collector</w:t>
      </w:r>
      <w:r w:rsidR="004A725C">
        <w:t>.</w:t>
      </w:r>
    </w:p>
    <w:p w14:paraId="10AB33F3" w14:textId="3AA5F5F4" w:rsidR="00940669" w:rsidRDefault="004A725C" w:rsidP="004A725C">
      <w:pPr>
        <w:pStyle w:val="ListParagraph"/>
        <w:ind w:left="1440"/>
      </w:pPr>
      <w:r>
        <w:rPr>
          <w:highlight w:val="lightGray"/>
        </w:rPr>
        <w:t>4739</w:t>
      </w:r>
      <w:r w:rsidR="00940669">
        <w:t xml:space="preserve"> = Port of </w:t>
      </w:r>
      <w:r w:rsidR="002C120B">
        <w:t>IPFIX</w:t>
      </w:r>
      <w:r w:rsidR="00940669">
        <w:t xml:space="preserve"> collector</w:t>
      </w:r>
      <w:r>
        <w:t>.</w:t>
      </w:r>
    </w:p>
    <w:p w14:paraId="0BD96FFB" w14:textId="04E1C3E8" w:rsidR="00B577A5" w:rsidRPr="00CB514A" w:rsidRDefault="00B577A5" w:rsidP="006B2AD5">
      <w:pPr>
        <w:pStyle w:val="ListParagraph"/>
        <w:ind w:left="4230" w:hanging="2790"/>
        <w:rPr>
          <w:b/>
        </w:rPr>
      </w:pPr>
      <w:r w:rsidRPr="006C4A6F">
        <w:rPr>
          <w:highlight w:val="green"/>
        </w:rPr>
        <w:t>123</w:t>
      </w:r>
      <w:r>
        <w:t xml:space="preserve"> = Observation Domain</w:t>
      </w:r>
      <w:r w:rsidR="004202F6">
        <w:t xml:space="preserve"> ID. </w:t>
      </w:r>
      <w:r w:rsidR="00CB514A">
        <w:t xml:space="preserve"> </w:t>
      </w:r>
      <w:r w:rsidR="00CB514A" w:rsidRPr="00CB514A">
        <w:rPr>
          <w:b/>
        </w:rPr>
        <w:t xml:space="preserve">Each Open </w:t>
      </w:r>
      <w:proofErr w:type="spellStart"/>
      <w:r w:rsidR="00CB514A" w:rsidRPr="00CB514A">
        <w:rPr>
          <w:b/>
        </w:rPr>
        <w:t>vSwitch</w:t>
      </w:r>
      <w:proofErr w:type="spellEnd"/>
      <w:r w:rsidR="00CB514A" w:rsidRPr="00CB514A">
        <w:rPr>
          <w:b/>
        </w:rPr>
        <w:t xml:space="preserve"> needs a different Observation Domain ID</w:t>
      </w:r>
    </w:p>
    <w:p w14:paraId="4C23C675" w14:textId="52CEB885" w:rsidR="003A35FD" w:rsidRDefault="003A35FD" w:rsidP="004A725C">
      <w:pPr>
        <w:pStyle w:val="ListParagraph"/>
        <w:ind w:left="1440"/>
      </w:pPr>
      <w:r w:rsidRPr="009C0D80">
        <w:rPr>
          <w:highlight w:val="red"/>
        </w:rPr>
        <w:t>456</w:t>
      </w:r>
      <w:r>
        <w:t xml:space="preserve"> = Observation Point ID.</w:t>
      </w:r>
    </w:p>
    <w:p w14:paraId="17FDB0EC" w14:textId="14C6974C" w:rsidR="00940669" w:rsidRPr="00C33A95" w:rsidRDefault="00F819F4" w:rsidP="00962296">
      <w:pPr>
        <w:pStyle w:val="ListParagraph"/>
        <w:ind w:left="1440"/>
        <w:rPr>
          <w:highlight w:val="magenta"/>
        </w:rPr>
      </w:pPr>
      <w:proofErr w:type="spellStart"/>
      <w:r w:rsidRPr="00C33A95">
        <w:rPr>
          <w:highlight w:val="magenta"/>
        </w:rPr>
        <w:t>other_</w:t>
      </w:r>
      <w:proofErr w:type="gramStart"/>
      <w:r w:rsidRPr="00C33A95">
        <w:rPr>
          <w:highlight w:val="magenta"/>
        </w:rPr>
        <w:t>config</w:t>
      </w:r>
      <w:r w:rsidR="00C9306D" w:rsidRPr="00C33A95">
        <w:rPr>
          <w:highlight w:val="magenta"/>
        </w:rPr>
        <w:t>:enable</w:t>
      </w:r>
      <w:proofErr w:type="gramEnd"/>
      <w:r w:rsidR="00C9306D" w:rsidRPr="00C33A95">
        <w:rPr>
          <w:highlight w:val="magenta"/>
        </w:rPr>
        <w:t>-input-sampling</w:t>
      </w:r>
      <w:proofErr w:type="spellEnd"/>
      <w:r w:rsidR="00940669" w:rsidRPr="00C33A95">
        <w:rPr>
          <w:highlight w:val="magenta"/>
        </w:rPr>
        <w:t xml:space="preserve"> = </w:t>
      </w:r>
      <w:r w:rsidR="00DD5534" w:rsidRPr="00C33A95">
        <w:rPr>
          <w:highlight w:val="magenta"/>
        </w:rPr>
        <w:t>TODO: What is this?</w:t>
      </w:r>
    </w:p>
    <w:p w14:paraId="21A6F7DC" w14:textId="5C57297D" w:rsidR="00DD5534" w:rsidRDefault="00DD5534" w:rsidP="00962296">
      <w:pPr>
        <w:pStyle w:val="ListParagraph"/>
        <w:ind w:left="1440"/>
      </w:pPr>
      <w:proofErr w:type="spellStart"/>
      <w:r w:rsidRPr="00C33A95">
        <w:rPr>
          <w:highlight w:val="magenta"/>
        </w:rPr>
        <w:t>other_</w:t>
      </w:r>
      <w:proofErr w:type="gramStart"/>
      <w:r w:rsidRPr="00C33A95">
        <w:rPr>
          <w:highlight w:val="magenta"/>
        </w:rPr>
        <w:t>config:enable</w:t>
      </w:r>
      <w:proofErr w:type="gramEnd"/>
      <w:r w:rsidRPr="00C33A95">
        <w:rPr>
          <w:highlight w:val="magenta"/>
        </w:rPr>
        <w:t>-tunnel-sampling</w:t>
      </w:r>
      <w:proofErr w:type="spellEnd"/>
      <w:r w:rsidRPr="00C33A95">
        <w:rPr>
          <w:highlight w:val="magenta"/>
        </w:rPr>
        <w:t xml:space="preserve"> = TODO: What is this?</w:t>
      </w:r>
    </w:p>
    <w:p w14:paraId="72821B4A" w14:textId="430C827F" w:rsidR="004A725C" w:rsidRDefault="004A725C" w:rsidP="004A725C">
      <w:pPr>
        <w:pStyle w:val="ListParagraph"/>
        <w:numPr>
          <w:ilvl w:val="0"/>
          <w:numId w:val="2"/>
        </w:numPr>
      </w:pPr>
      <w:r>
        <w:t>To view the changes, run “</w:t>
      </w:r>
      <w:proofErr w:type="spellStart"/>
      <w:r>
        <w:t>ovs-vsctl</w:t>
      </w:r>
      <w:proofErr w:type="spellEnd"/>
      <w:r>
        <w:t xml:space="preserve"> list bridge” and </w:t>
      </w:r>
      <w:r w:rsidR="009C1037">
        <w:t>you should see letters and numbers next to “</w:t>
      </w:r>
      <w:proofErr w:type="spellStart"/>
      <w:r w:rsidR="009C1037">
        <w:t>ipfix</w:t>
      </w:r>
      <w:proofErr w:type="spellEnd"/>
      <w:r w:rsidR="009C1037">
        <w:t>”.  If you see “[]” then it was not successful.</w:t>
      </w:r>
    </w:p>
    <w:p w14:paraId="407C902B" w14:textId="6E5EB871" w:rsidR="001412EA" w:rsidRDefault="001412EA"/>
    <w:p w14:paraId="42D6B280" w14:textId="1AE443A9" w:rsidR="006B7541" w:rsidRPr="009077DE" w:rsidRDefault="00AB459B" w:rsidP="009077DE">
      <w:pPr>
        <w:pStyle w:val="Heading1"/>
        <w:rPr>
          <w:b/>
          <w:u w:val="single"/>
        </w:rPr>
      </w:pPr>
      <w:bookmarkStart w:id="3" w:name="_GoBack"/>
      <w:r w:rsidRPr="009077DE">
        <w:rPr>
          <w:b/>
          <w:u w:val="single"/>
        </w:rPr>
        <w:t xml:space="preserve">Remove IPFIX from Open </w:t>
      </w:r>
      <w:proofErr w:type="spellStart"/>
      <w:r w:rsidRPr="009077DE">
        <w:rPr>
          <w:b/>
          <w:u w:val="single"/>
        </w:rPr>
        <w:t>vSwitch</w:t>
      </w:r>
      <w:proofErr w:type="spellEnd"/>
    </w:p>
    <w:bookmarkEnd w:id="3"/>
    <w:p w14:paraId="42046729" w14:textId="0D0242D3" w:rsidR="00AB459B" w:rsidRDefault="00AB459B" w:rsidP="00AB459B">
      <w:pPr>
        <w:pStyle w:val="ListParagraph"/>
        <w:numPr>
          <w:ilvl w:val="0"/>
          <w:numId w:val="11"/>
        </w:numPr>
      </w:pPr>
      <w:r>
        <w:t xml:space="preserve">If you need to remove IPFIX from an Open </w:t>
      </w:r>
      <w:proofErr w:type="spellStart"/>
      <w:r>
        <w:t>vSwitch</w:t>
      </w:r>
      <w:proofErr w:type="spellEnd"/>
      <w:r>
        <w:t>:</w:t>
      </w:r>
    </w:p>
    <w:p w14:paraId="2ACA629C" w14:textId="4A20E696" w:rsidR="00AB459B" w:rsidRPr="009B70C5" w:rsidRDefault="00AB459B" w:rsidP="00AB459B">
      <w:pPr>
        <w:ind w:left="720" w:firstLine="720"/>
        <w:rPr>
          <w:rFonts w:ascii="Courier New" w:hAnsi="Courier New" w:cs="Courier New"/>
          <w:sz w:val="16"/>
          <w:szCs w:val="16"/>
        </w:rPr>
      </w:pPr>
      <w:proofErr w:type="spellStart"/>
      <w:r w:rsidRPr="009B70C5">
        <w:rPr>
          <w:rFonts w:ascii="Courier New" w:hAnsi="Courier New" w:cs="Courier New"/>
          <w:sz w:val="16"/>
          <w:szCs w:val="16"/>
        </w:rPr>
        <w:t>sudo</w:t>
      </w:r>
      <w:proofErr w:type="spellEnd"/>
      <w:r w:rsidRPr="009B70C5">
        <w:rPr>
          <w:rFonts w:ascii="Courier New" w:hAnsi="Courier New" w:cs="Courier New"/>
          <w:sz w:val="16"/>
          <w:szCs w:val="16"/>
        </w:rPr>
        <w:t xml:space="preserve"> </w:t>
      </w:r>
      <w:proofErr w:type="spellStart"/>
      <w:r w:rsidRPr="009B70C5">
        <w:rPr>
          <w:rFonts w:ascii="Courier New" w:hAnsi="Courier New" w:cs="Courier New"/>
          <w:sz w:val="16"/>
          <w:szCs w:val="16"/>
        </w:rPr>
        <w:t>ovs-vsctl</w:t>
      </w:r>
      <w:proofErr w:type="spellEnd"/>
      <w:r w:rsidRPr="009B70C5">
        <w:rPr>
          <w:rFonts w:ascii="Courier New" w:hAnsi="Courier New" w:cs="Courier New"/>
          <w:sz w:val="16"/>
          <w:szCs w:val="16"/>
        </w:rPr>
        <w:t xml:space="preserve"> clear bridge </w:t>
      </w:r>
      <w:r w:rsidRPr="009B70C5">
        <w:rPr>
          <w:rFonts w:ascii="Courier New" w:hAnsi="Courier New" w:cs="Courier New"/>
          <w:sz w:val="16"/>
          <w:szCs w:val="16"/>
          <w:highlight w:val="yellow"/>
        </w:rPr>
        <w:t>s1</w:t>
      </w:r>
      <w:r w:rsidRPr="009B70C5">
        <w:rPr>
          <w:rFonts w:ascii="Courier New" w:hAnsi="Courier New" w:cs="Courier New"/>
          <w:sz w:val="16"/>
          <w:szCs w:val="16"/>
        </w:rPr>
        <w:t xml:space="preserve"> </w:t>
      </w:r>
      <w:proofErr w:type="spellStart"/>
      <w:r w:rsidRPr="009B70C5">
        <w:rPr>
          <w:rFonts w:ascii="Courier New" w:hAnsi="Courier New" w:cs="Courier New"/>
          <w:sz w:val="16"/>
          <w:szCs w:val="16"/>
        </w:rPr>
        <w:t>ipfix</w:t>
      </w:r>
      <w:proofErr w:type="spellEnd"/>
    </w:p>
    <w:p w14:paraId="7DE627EF" w14:textId="0196F37D" w:rsidR="006B7541" w:rsidRDefault="006B7541"/>
    <w:p w14:paraId="1707B909" w14:textId="1E5251B5" w:rsidR="006B7541" w:rsidRDefault="006B7541"/>
    <w:p w14:paraId="57155E03" w14:textId="23BB5A89" w:rsidR="006B7541" w:rsidRPr="006B7541" w:rsidRDefault="006B7541" w:rsidP="006B7541">
      <w:pPr>
        <w:pStyle w:val="Heading1"/>
        <w:rPr>
          <w:b/>
          <w:u w:val="single"/>
        </w:rPr>
      </w:pPr>
      <w:bookmarkStart w:id="4" w:name="_Toc510207696"/>
      <w:r w:rsidRPr="006B7541">
        <w:rPr>
          <w:b/>
          <w:u w:val="single"/>
        </w:rPr>
        <w:t>References</w:t>
      </w:r>
      <w:bookmarkEnd w:id="4"/>
    </w:p>
    <w:p w14:paraId="658CF676" w14:textId="65DB824E" w:rsidR="006B7541" w:rsidRDefault="006B7541" w:rsidP="006B7541">
      <w:pPr>
        <w:pStyle w:val="ListParagraph"/>
        <w:numPr>
          <w:ilvl w:val="0"/>
          <w:numId w:val="10"/>
        </w:numPr>
      </w:pPr>
      <w:r>
        <w:t>IPFIX Information Elements</w:t>
      </w:r>
    </w:p>
    <w:p w14:paraId="73921D4E" w14:textId="246C5E52" w:rsidR="006B7541" w:rsidRDefault="006B7541" w:rsidP="006B7541">
      <w:pPr>
        <w:ind w:firstLine="720"/>
      </w:pPr>
      <w:hyperlink r:id="rId12" w:history="1">
        <w:r w:rsidRPr="003B618A">
          <w:rPr>
            <w:rStyle w:val="Hyperlink"/>
          </w:rPr>
          <w:t>https://www.iana.org/assignments/ipfix/ipfix.xhtml</w:t>
        </w:r>
      </w:hyperlink>
    </w:p>
    <w:p w14:paraId="235239C0" w14:textId="6D92D4D5" w:rsidR="006B7541" w:rsidRDefault="006B7541" w:rsidP="006B7541">
      <w:pPr>
        <w:pStyle w:val="ListParagraph"/>
        <w:numPr>
          <w:ilvl w:val="0"/>
          <w:numId w:val="10"/>
        </w:numPr>
      </w:pPr>
      <w:r>
        <w:t>IPFIX RFC</w:t>
      </w:r>
    </w:p>
    <w:p w14:paraId="34FBCE77" w14:textId="4EE72043" w:rsidR="006B7541" w:rsidRDefault="006B7541" w:rsidP="006B7541">
      <w:pPr>
        <w:pStyle w:val="ListParagraph"/>
      </w:pPr>
      <w:hyperlink r:id="rId13" w:history="1">
        <w:r w:rsidRPr="003B618A">
          <w:rPr>
            <w:rStyle w:val="Hyperlink"/>
          </w:rPr>
          <w:t>https://tools.ietf.org/html/rfc7011</w:t>
        </w:r>
      </w:hyperlink>
    </w:p>
    <w:p w14:paraId="20E180AC" w14:textId="2E033451" w:rsidR="006B7541" w:rsidRDefault="004928BF" w:rsidP="004928BF">
      <w:pPr>
        <w:pStyle w:val="ListParagraph"/>
        <w:numPr>
          <w:ilvl w:val="0"/>
          <w:numId w:val="10"/>
        </w:numPr>
      </w:pPr>
      <w:r>
        <w:t xml:space="preserve">Parameters that the version of Open </w:t>
      </w:r>
      <w:proofErr w:type="spellStart"/>
      <w:r>
        <w:t>vSwitch</w:t>
      </w:r>
      <w:proofErr w:type="spellEnd"/>
      <w:r>
        <w:t xml:space="preserve"> that comes with Mininet can configure</w:t>
      </w:r>
    </w:p>
    <w:p w14:paraId="4BFAE576" w14:textId="45A0FD8C" w:rsidR="004928BF" w:rsidRDefault="004928BF" w:rsidP="004928BF">
      <w:pPr>
        <w:pStyle w:val="ListParagraph"/>
      </w:pPr>
      <w:hyperlink r:id="rId14" w:history="1">
        <w:r w:rsidRPr="003B618A">
          <w:rPr>
            <w:rStyle w:val="Hyperlink"/>
          </w:rPr>
          <w:t>http://www.openvswitch.org/support/dist-docs-2.5/ovs-vswitchd.conf.db.5.pdf</w:t>
        </w:r>
      </w:hyperlink>
    </w:p>
    <w:p w14:paraId="16E97D9D" w14:textId="77777777" w:rsidR="004928BF" w:rsidRDefault="004928BF" w:rsidP="004928BF">
      <w:pPr>
        <w:pStyle w:val="ListParagraph"/>
      </w:pPr>
    </w:p>
    <w:p w14:paraId="4D82D3D3" w14:textId="315D6D32" w:rsidR="006B7541" w:rsidRDefault="006B7541" w:rsidP="00D12123"/>
    <w:p w14:paraId="6832E576" w14:textId="0D818543" w:rsidR="00D12123" w:rsidRDefault="00D12123" w:rsidP="00D12123">
      <w:hyperlink r:id="rId15" w:history="1">
        <w:r w:rsidRPr="003B618A">
          <w:rPr>
            <w:rStyle w:val="Hyperlink"/>
          </w:rPr>
          <w:t>https://www.mail-archive.com/dev@openvswitch.org/msg60447.html</w:t>
        </w:r>
      </w:hyperlink>
    </w:p>
    <w:p w14:paraId="3FAB8F57" w14:textId="044F1CF1" w:rsidR="00D12123" w:rsidRDefault="006A7710" w:rsidP="00D12123">
      <w:hyperlink r:id="rId16" w:history="1">
        <w:r w:rsidRPr="003B618A">
          <w:rPr>
            <w:rStyle w:val="Hyperlink"/>
          </w:rPr>
          <w:t>https://mail.openvswitch.org/pipermail/ovs-dev/2016-June/315581.html</w:t>
        </w:r>
      </w:hyperlink>
    </w:p>
    <w:p w14:paraId="19D41BEA" w14:textId="77777777" w:rsidR="006A7710" w:rsidRPr="006B7541" w:rsidRDefault="006A7710" w:rsidP="00D12123"/>
    <w:sectPr w:rsidR="006A7710" w:rsidRPr="006B7541" w:rsidSect="001E2011">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672A3" w14:textId="77777777" w:rsidR="00C83E6C" w:rsidRDefault="00C83E6C" w:rsidP="001E2011">
      <w:pPr>
        <w:spacing w:after="0" w:line="240" w:lineRule="auto"/>
      </w:pPr>
      <w:r>
        <w:separator/>
      </w:r>
    </w:p>
  </w:endnote>
  <w:endnote w:type="continuationSeparator" w:id="0">
    <w:p w14:paraId="7C415B1A" w14:textId="77777777" w:rsidR="00C83E6C" w:rsidRDefault="00C83E6C" w:rsidP="001E2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45093"/>
      <w:docPartObj>
        <w:docPartGallery w:val="Page Numbers (Bottom of Page)"/>
        <w:docPartUnique/>
      </w:docPartObj>
    </w:sdtPr>
    <w:sdtEndPr/>
    <w:sdtContent>
      <w:sdt>
        <w:sdtPr>
          <w:id w:val="1728636285"/>
          <w:docPartObj>
            <w:docPartGallery w:val="Page Numbers (Top of Page)"/>
            <w:docPartUnique/>
          </w:docPartObj>
        </w:sdtPr>
        <w:sdtEndPr/>
        <w:sdtContent>
          <w:p w14:paraId="79F1B4D1" w14:textId="0BE217A7" w:rsidR="001E2011" w:rsidRDefault="001E20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B6EDEF" w14:textId="77777777" w:rsidR="001E2011" w:rsidRDefault="001E2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1CB6" w14:textId="77777777" w:rsidR="00C83E6C" w:rsidRDefault="00C83E6C" w:rsidP="001E2011">
      <w:pPr>
        <w:spacing w:after="0" w:line="240" w:lineRule="auto"/>
      </w:pPr>
      <w:r>
        <w:separator/>
      </w:r>
    </w:p>
  </w:footnote>
  <w:footnote w:type="continuationSeparator" w:id="0">
    <w:p w14:paraId="5E7C2D5E" w14:textId="77777777" w:rsidR="00C83E6C" w:rsidRDefault="00C83E6C" w:rsidP="001E2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763A1" w14:textId="2B34B353" w:rsidR="001E2011" w:rsidRDefault="0002159E" w:rsidP="001E2011">
    <w:pPr>
      <w:pStyle w:val="Header"/>
      <w:jc w:val="right"/>
    </w:pPr>
    <w:r>
      <w:t>IPFIX</w:t>
    </w:r>
    <w:r w:rsidR="001E2011">
      <w:t xml:space="preserve"> Guide</w:t>
    </w:r>
  </w:p>
  <w:p w14:paraId="55E5F419" w14:textId="77777777" w:rsidR="001E2011" w:rsidRDefault="001E2011" w:rsidP="001E2011">
    <w:pPr>
      <w:pStyle w:val="Header"/>
      <w:jc w:val="right"/>
    </w:pPr>
    <w:r>
      <w:t>Stephen Blystone (smb032100@utdallas.edu)</w:t>
    </w:r>
  </w:p>
  <w:p w14:paraId="11EF9603" w14:textId="77777777" w:rsidR="001E2011" w:rsidRDefault="001E2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700B"/>
    <w:multiLevelType w:val="hybridMultilevel"/>
    <w:tmpl w:val="70E467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347CC5C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53E"/>
    <w:multiLevelType w:val="hybridMultilevel"/>
    <w:tmpl w:val="0302BA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57EC5"/>
    <w:multiLevelType w:val="hybridMultilevel"/>
    <w:tmpl w:val="F97A7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0BAA"/>
    <w:multiLevelType w:val="hybridMultilevel"/>
    <w:tmpl w:val="5ADAD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0416F"/>
    <w:multiLevelType w:val="hybridMultilevel"/>
    <w:tmpl w:val="FBD00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220D4"/>
    <w:multiLevelType w:val="hybridMultilevel"/>
    <w:tmpl w:val="18C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97460"/>
    <w:multiLevelType w:val="hybridMultilevel"/>
    <w:tmpl w:val="BA6A0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A1330"/>
    <w:multiLevelType w:val="hybridMultilevel"/>
    <w:tmpl w:val="CAE2E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96249"/>
    <w:multiLevelType w:val="hybridMultilevel"/>
    <w:tmpl w:val="AA76FC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A7ADD"/>
    <w:multiLevelType w:val="hybridMultilevel"/>
    <w:tmpl w:val="B234E336"/>
    <w:lvl w:ilvl="0" w:tplc="8708DB0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9A23564"/>
    <w:multiLevelType w:val="hybridMultilevel"/>
    <w:tmpl w:val="F5DEF8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0"/>
  </w:num>
  <w:num w:numId="5">
    <w:abstractNumId w:val="3"/>
  </w:num>
  <w:num w:numId="6">
    <w:abstractNumId w:val="9"/>
  </w:num>
  <w:num w:numId="7">
    <w:abstractNumId w:val="2"/>
  </w:num>
  <w:num w:numId="8">
    <w:abstractNumId w:val="8"/>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03"/>
    <w:rsid w:val="000167F6"/>
    <w:rsid w:val="00017E61"/>
    <w:rsid w:val="0002159E"/>
    <w:rsid w:val="000B0D02"/>
    <w:rsid w:val="000C3A83"/>
    <w:rsid w:val="000D74FA"/>
    <w:rsid w:val="00110828"/>
    <w:rsid w:val="001412D7"/>
    <w:rsid w:val="001412EA"/>
    <w:rsid w:val="00171777"/>
    <w:rsid w:val="0017711B"/>
    <w:rsid w:val="001D12AD"/>
    <w:rsid w:val="001D5396"/>
    <w:rsid w:val="001E2011"/>
    <w:rsid w:val="001F4178"/>
    <w:rsid w:val="00213AFE"/>
    <w:rsid w:val="00223A6B"/>
    <w:rsid w:val="00224F2F"/>
    <w:rsid w:val="0022651A"/>
    <w:rsid w:val="00284EDE"/>
    <w:rsid w:val="002A3AB6"/>
    <w:rsid w:val="002C120B"/>
    <w:rsid w:val="002C53C6"/>
    <w:rsid w:val="00332332"/>
    <w:rsid w:val="00333D75"/>
    <w:rsid w:val="0039189B"/>
    <w:rsid w:val="00397350"/>
    <w:rsid w:val="003A35FD"/>
    <w:rsid w:val="003C68F7"/>
    <w:rsid w:val="003F014D"/>
    <w:rsid w:val="00406542"/>
    <w:rsid w:val="004202F6"/>
    <w:rsid w:val="00426D2F"/>
    <w:rsid w:val="00431FB9"/>
    <w:rsid w:val="004928BF"/>
    <w:rsid w:val="004A725C"/>
    <w:rsid w:val="004B63F5"/>
    <w:rsid w:val="00506756"/>
    <w:rsid w:val="0053488B"/>
    <w:rsid w:val="0056086E"/>
    <w:rsid w:val="005700A5"/>
    <w:rsid w:val="0057362D"/>
    <w:rsid w:val="00586A51"/>
    <w:rsid w:val="00590FE9"/>
    <w:rsid w:val="005C5CE2"/>
    <w:rsid w:val="005D0921"/>
    <w:rsid w:val="005F6651"/>
    <w:rsid w:val="00610FCB"/>
    <w:rsid w:val="00650EDD"/>
    <w:rsid w:val="006803D1"/>
    <w:rsid w:val="006827D8"/>
    <w:rsid w:val="00686373"/>
    <w:rsid w:val="006A7710"/>
    <w:rsid w:val="006B0B1B"/>
    <w:rsid w:val="006B2AD5"/>
    <w:rsid w:val="006B510A"/>
    <w:rsid w:val="006B7541"/>
    <w:rsid w:val="006C4A6F"/>
    <w:rsid w:val="006D718C"/>
    <w:rsid w:val="00736576"/>
    <w:rsid w:val="007538EE"/>
    <w:rsid w:val="00760B01"/>
    <w:rsid w:val="007D6288"/>
    <w:rsid w:val="007F2883"/>
    <w:rsid w:val="008032AE"/>
    <w:rsid w:val="008217B0"/>
    <w:rsid w:val="00822F4E"/>
    <w:rsid w:val="00836CF7"/>
    <w:rsid w:val="008837C3"/>
    <w:rsid w:val="008C6F4A"/>
    <w:rsid w:val="008C7571"/>
    <w:rsid w:val="009077DE"/>
    <w:rsid w:val="009318CC"/>
    <w:rsid w:val="00940669"/>
    <w:rsid w:val="00962296"/>
    <w:rsid w:val="009B70C5"/>
    <w:rsid w:val="009C03EF"/>
    <w:rsid w:val="009C0D80"/>
    <w:rsid w:val="009C1037"/>
    <w:rsid w:val="009D7D5C"/>
    <w:rsid w:val="00A22AA9"/>
    <w:rsid w:val="00A33109"/>
    <w:rsid w:val="00A33E64"/>
    <w:rsid w:val="00A803CC"/>
    <w:rsid w:val="00A91CEE"/>
    <w:rsid w:val="00A92F6D"/>
    <w:rsid w:val="00AB459B"/>
    <w:rsid w:val="00AC4B98"/>
    <w:rsid w:val="00AC5976"/>
    <w:rsid w:val="00AD07A2"/>
    <w:rsid w:val="00B334C5"/>
    <w:rsid w:val="00B577A5"/>
    <w:rsid w:val="00B6029D"/>
    <w:rsid w:val="00B811AE"/>
    <w:rsid w:val="00C33A95"/>
    <w:rsid w:val="00C746AB"/>
    <w:rsid w:val="00C83E6C"/>
    <w:rsid w:val="00C87838"/>
    <w:rsid w:val="00C9306D"/>
    <w:rsid w:val="00CB514A"/>
    <w:rsid w:val="00CC64CD"/>
    <w:rsid w:val="00CF6CFE"/>
    <w:rsid w:val="00D10765"/>
    <w:rsid w:val="00D12123"/>
    <w:rsid w:val="00D230BD"/>
    <w:rsid w:val="00D2623D"/>
    <w:rsid w:val="00D33D41"/>
    <w:rsid w:val="00D44A78"/>
    <w:rsid w:val="00D70A2E"/>
    <w:rsid w:val="00D90CF3"/>
    <w:rsid w:val="00DA61A3"/>
    <w:rsid w:val="00DD5534"/>
    <w:rsid w:val="00DF6D67"/>
    <w:rsid w:val="00E1754F"/>
    <w:rsid w:val="00E230DA"/>
    <w:rsid w:val="00E46D75"/>
    <w:rsid w:val="00E471F9"/>
    <w:rsid w:val="00E5458B"/>
    <w:rsid w:val="00E562D7"/>
    <w:rsid w:val="00E65766"/>
    <w:rsid w:val="00E8311C"/>
    <w:rsid w:val="00EB2803"/>
    <w:rsid w:val="00EB5FDC"/>
    <w:rsid w:val="00F03BC1"/>
    <w:rsid w:val="00F06204"/>
    <w:rsid w:val="00F66F6D"/>
    <w:rsid w:val="00F73286"/>
    <w:rsid w:val="00F819F4"/>
    <w:rsid w:val="00F821DB"/>
    <w:rsid w:val="00F8605E"/>
    <w:rsid w:val="00FA4CC2"/>
    <w:rsid w:val="00FD2C70"/>
    <w:rsid w:val="00FF7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3E95"/>
  <w15:chartTrackingRefBased/>
  <w15:docId w15:val="{7B13A47B-224E-4E1F-9A6A-07C6E62B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803"/>
    <w:rPr>
      <w:color w:val="0563C1" w:themeColor="hyperlink"/>
      <w:u w:val="single"/>
    </w:rPr>
  </w:style>
  <w:style w:type="character" w:styleId="UnresolvedMention">
    <w:name w:val="Unresolved Mention"/>
    <w:basedOn w:val="DefaultParagraphFont"/>
    <w:uiPriority w:val="99"/>
    <w:semiHidden/>
    <w:unhideWhenUsed/>
    <w:rsid w:val="00EB2803"/>
    <w:rPr>
      <w:color w:val="808080"/>
      <w:shd w:val="clear" w:color="auto" w:fill="E6E6E6"/>
    </w:rPr>
  </w:style>
  <w:style w:type="paragraph" w:styleId="ListParagraph">
    <w:name w:val="List Paragraph"/>
    <w:basedOn w:val="Normal"/>
    <w:uiPriority w:val="34"/>
    <w:qFormat/>
    <w:rsid w:val="00EB2803"/>
    <w:pPr>
      <w:ind w:left="720"/>
      <w:contextualSpacing/>
    </w:pPr>
  </w:style>
  <w:style w:type="character" w:customStyle="1" w:styleId="Heading1Char">
    <w:name w:val="Heading 1 Char"/>
    <w:basedOn w:val="DefaultParagraphFont"/>
    <w:link w:val="Heading1"/>
    <w:uiPriority w:val="9"/>
    <w:rsid w:val="001E20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2011"/>
    <w:pPr>
      <w:outlineLvl w:val="9"/>
    </w:pPr>
    <w:rPr>
      <w:lang w:eastAsia="en-US"/>
    </w:rPr>
  </w:style>
  <w:style w:type="paragraph" w:styleId="TOC1">
    <w:name w:val="toc 1"/>
    <w:basedOn w:val="Normal"/>
    <w:next w:val="Normal"/>
    <w:autoRedefine/>
    <w:uiPriority w:val="39"/>
    <w:unhideWhenUsed/>
    <w:rsid w:val="001E2011"/>
    <w:pPr>
      <w:spacing w:after="100"/>
    </w:pPr>
  </w:style>
  <w:style w:type="paragraph" w:styleId="TOC2">
    <w:name w:val="toc 2"/>
    <w:basedOn w:val="Normal"/>
    <w:next w:val="Normal"/>
    <w:autoRedefine/>
    <w:uiPriority w:val="39"/>
    <w:unhideWhenUsed/>
    <w:rsid w:val="001E2011"/>
    <w:pPr>
      <w:spacing w:after="100"/>
      <w:ind w:left="220"/>
    </w:pPr>
  </w:style>
  <w:style w:type="table" w:styleId="TableGrid">
    <w:name w:val="Table Grid"/>
    <w:basedOn w:val="TableNormal"/>
    <w:uiPriority w:val="39"/>
    <w:rsid w:val="001E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11"/>
  </w:style>
  <w:style w:type="paragraph" w:styleId="Footer">
    <w:name w:val="footer"/>
    <w:basedOn w:val="Normal"/>
    <w:link w:val="FooterChar"/>
    <w:uiPriority w:val="99"/>
    <w:unhideWhenUsed/>
    <w:rsid w:val="001E2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011" TargetMode="External"/><Relationship Id="rId13" Type="http://schemas.openxmlformats.org/officeDocument/2006/relationships/hyperlink" Target="https://tools.ietf.org/html/rfc701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mb032100@utdallas.edu" TargetMode="External"/><Relationship Id="rId12" Type="http://schemas.openxmlformats.org/officeDocument/2006/relationships/hyperlink" Target="https://www.iana.org/assignments/ipfix/ipfix.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il.openvswitch.org/pipermail/ovs-dev/2016-June/31558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vswitch.org/support/dist-docs/ovs-vsctl.8.txt" TargetMode="External"/><Relationship Id="rId5" Type="http://schemas.openxmlformats.org/officeDocument/2006/relationships/footnotes" Target="footnotes.xml"/><Relationship Id="rId15" Type="http://schemas.openxmlformats.org/officeDocument/2006/relationships/hyperlink" Target="https://www.mail-archive.com/dev@openvswitch.org/msg60447.html" TargetMode="External"/><Relationship Id="rId10" Type="http://schemas.openxmlformats.org/officeDocument/2006/relationships/hyperlink" Target="https://splash.riverbed.com/docs/DOC-578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ana.org/assignments/ipfix/ipfix.xhtml" TargetMode="External"/><Relationship Id="rId14" Type="http://schemas.openxmlformats.org/officeDocument/2006/relationships/hyperlink" Target="http://www.openvswitch.org/support/dist-docs-2.5/ovs-vswitchd.conf.db.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Blystone</dc:creator>
  <cp:keywords/>
  <dc:description/>
  <cp:lastModifiedBy>Stephen Blystone</cp:lastModifiedBy>
  <cp:revision>75</cp:revision>
  <dcterms:created xsi:type="dcterms:W3CDTF">2018-03-30T23:46:00Z</dcterms:created>
  <dcterms:modified xsi:type="dcterms:W3CDTF">2018-03-31T05:01:00Z</dcterms:modified>
</cp:coreProperties>
</file>