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432B" w14:textId="14760EC5" w:rsidR="0078733F" w:rsidRPr="004F14C3" w:rsidRDefault="004F14C3" w:rsidP="004F14C3">
      <w:pPr>
        <w:jc w:val="center"/>
        <w:rPr>
          <w:b/>
          <w:bCs/>
        </w:rPr>
      </w:pPr>
      <w:r w:rsidRPr="004F14C3">
        <w:rPr>
          <w:b/>
          <w:bCs/>
        </w:rPr>
        <w:t>TREINAMENTO – IMPRESSÕES DE PROVA</w:t>
      </w:r>
    </w:p>
    <w:p w14:paraId="6904A91D" w14:textId="3DEC09A7" w:rsidR="004F14C3" w:rsidRDefault="004F14C3" w:rsidP="004F14C3">
      <w:pPr>
        <w:jc w:val="center"/>
        <w:rPr>
          <w:b/>
          <w:bCs/>
        </w:rPr>
      </w:pPr>
      <w:r w:rsidRPr="004F14C3">
        <w:rPr>
          <w:b/>
          <w:bCs/>
        </w:rPr>
        <w:t>Gabriel 12/03/2024</w:t>
      </w:r>
    </w:p>
    <w:p w14:paraId="2E4EA715" w14:textId="77777777" w:rsidR="004F14C3" w:rsidRDefault="004F14C3" w:rsidP="004F14C3">
      <w:pPr>
        <w:jc w:val="center"/>
        <w:rPr>
          <w:b/>
          <w:bCs/>
        </w:rPr>
      </w:pPr>
    </w:p>
    <w:p w14:paraId="0E880C6F" w14:textId="26A71DAF" w:rsidR="00F710E8" w:rsidRDefault="004F14C3" w:rsidP="004F14C3">
      <w:pPr>
        <w:jc w:val="both"/>
      </w:pPr>
      <w:r w:rsidRPr="004F14C3">
        <w:t>PARTICULARIDADES: O Cliente Gerdau possui o treinamento de integração que é realizado na unidade em que será prestado o serviço pelo colaborador, e esse treinamento tem como finalidade capacitar e principalmente avaliar se aquele colaborador tem condições de prestar aquele serviço</w:t>
      </w:r>
      <w:r>
        <w:t xml:space="preserve"> e de cumprir com algumas normativas da unidade ou do grupo empresarial.</w:t>
      </w:r>
      <w:r w:rsidR="00F710E8">
        <w:t xml:space="preserve"> </w:t>
      </w:r>
      <w:proofErr w:type="spellStart"/>
      <w:r w:rsidR="00F710E8">
        <w:t>Ex</w:t>
      </w:r>
      <w:proofErr w:type="spellEnd"/>
      <w:r w:rsidR="00F710E8">
        <w:t>: Normativas sobre regras sobre incêndio a serem seguidas, orientações sobre áreas de risco...</w:t>
      </w:r>
    </w:p>
    <w:p w14:paraId="217A6349" w14:textId="508B49B7" w:rsidR="00F710E8" w:rsidRDefault="00F710E8" w:rsidP="004F14C3">
      <w:pPr>
        <w:jc w:val="both"/>
      </w:pPr>
      <w:r>
        <w:t xml:space="preserve">Muitos desses treinamentos possuem validade a ser determinada pelo cliente. </w:t>
      </w:r>
      <w:proofErr w:type="spellStart"/>
      <w:r>
        <w:t>Ex</w:t>
      </w:r>
      <w:proofErr w:type="spellEnd"/>
      <w:r>
        <w:t>: um ano, dois anos, se o colaborador ficou afastado por 6 meses...  será necessário que o colaborador refaça o treinamento.</w:t>
      </w:r>
    </w:p>
    <w:p w14:paraId="7C9C37BE" w14:textId="142188F3" w:rsidR="00F710E8" w:rsidRDefault="00F710E8" w:rsidP="004F14C3">
      <w:pPr>
        <w:jc w:val="both"/>
      </w:pPr>
      <w:r>
        <w:t>E para conclusão desse treinamento será necessário que o colaborador realize uma prova.</w:t>
      </w:r>
    </w:p>
    <w:p w14:paraId="24AAFE62" w14:textId="7EE3566C" w:rsidR="00F710E8" w:rsidRDefault="00F710E8" w:rsidP="004F14C3">
      <w:pPr>
        <w:jc w:val="both"/>
      </w:pPr>
      <w:r>
        <w:t>Mais especificamente a Gerdau observou que a área de segurança tinha uma prova padrão e que as perguntas não eram atualizadas, ou não eram feitas conforme necessário, não obstante os colaboradores tiravam foto da prova e encaminhavam para outras pessoas no grupo da empresa, fazendo com que outros colaboradores que fossem realizar o treinamento também já soubessem as respostas.</w:t>
      </w:r>
    </w:p>
    <w:p w14:paraId="692FE4B5" w14:textId="23418A43" w:rsidR="00F710E8" w:rsidRDefault="00F710E8" w:rsidP="004F14C3">
      <w:pPr>
        <w:jc w:val="both"/>
      </w:pPr>
      <w:r>
        <w:t>E cada unidade tem uma pontuação diferente e se o colaborador não atinge um percentual, ele é reprovado e não consegue executar a prestação de serviço naquela unidade. Ele precisará aguardar o prazo estipulado pelo cliente e realizar a prova novamente, podendo ter um limite de tentativas máximas.</w:t>
      </w:r>
    </w:p>
    <w:p w14:paraId="5F128A33" w14:textId="6220201E" w:rsidR="00F710E8" w:rsidRDefault="00F710E8" w:rsidP="004F14C3">
      <w:pPr>
        <w:jc w:val="both"/>
      </w:pPr>
      <w:r>
        <w:t>Diante desse problema apontado pela Gerdau o Bancodoc apresentou uma solução</w:t>
      </w:r>
      <w:r w:rsidR="006A44D7">
        <w:t>, foi criado um módulo com o mecanismo de armazenar questões para essas provas de treinamento. O Cliente consegue cadastrar essas questões</w:t>
      </w:r>
      <w:r w:rsidR="00DA2FF4">
        <w:t xml:space="preserve"> através do menu:</w:t>
      </w:r>
    </w:p>
    <w:p w14:paraId="4BABDA5A" w14:textId="77777777" w:rsidR="00DA2FF4" w:rsidRDefault="00DA2FF4" w:rsidP="004F14C3">
      <w:pPr>
        <w:jc w:val="both"/>
      </w:pPr>
      <w:r>
        <w:t>Configurações &gt; Treinamentos &gt; Avaliações &gt; Cadastrar perguntas</w:t>
      </w:r>
    </w:p>
    <w:p w14:paraId="245FE01B" w14:textId="77777777" w:rsidR="00DA2FF4" w:rsidRDefault="00DA2FF4" w:rsidP="004F14C3">
      <w:pPr>
        <w:jc w:val="both"/>
      </w:pPr>
      <w:r>
        <w:rPr>
          <w:noProof/>
        </w:rPr>
        <w:drawing>
          <wp:inline distT="0" distB="0" distL="0" distR="0" wp14:anchorId="15FC4361" wp14:editId="1FA08A16">
            <wp:extent cx="4564380" cy="1686416"/>
            <wp:effectExtent l="0" t="0" r="7620" b="9525"/>
            <wp:docPr id="164854718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47188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99" cy="16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4A9B" w14:textId="6CDE39E4" w:rsidR="00DA2FF4" w:rsidRDefault="00DA2FF4" w:rsidP="004F14C3">
      <w:pPr>
        <w:jc w:val="both"/>
      </w:pPr>
      <w:r>
        <w:rPr>
          <w:noProof/>
        </w:rPr>
        <w:lastRenderedPageBreak/>
        <w:drawing>
          <wp:inline distT="0" distB="0" distL="0" distR="0" wp14:anchorId="60FD321F" wp14:editId="079F6D48">
            <wp:extent cx="4030424" cy="3230880"/>
            <wp:effectExtent l="0" t="0" r="8255" b="7620"/>
            <wp:docPr id="142029154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91547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769" cy="323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C50B" w14:textId="3EC1FA30" w:rsidR="00DA2FF4" w:rsidRDefault="00DA2FF4" w:rsidP="004F14C3">
      <w:pPr>
        <w:jc w:val="both"/>
      </w:pPr>
      <w:r>
        <w:t>Todos os colaboradores que forem prestar serviço na unidade precisam realizar o treinamento geral, porém dependendo da atividade especial pode ser que seja necessário realizar também um treinamento específico, que poderá ter uma prova específica também.</w:t>
      </w:r>
    </w:p>
    <w:p w14:paraId="6D6AB841" w14:textId="092B285F" w:rsidR="00DA2FF4" w:rsidRDefault="00DA2FF4" w:rsidP="004F14C3">
      <w:pPr>
        <w:jc w:val="both"/>
      </w:pPr>
      <w:r>
        <w:t>Na Gerdau por exemplo, existe prova específica para trabalho em altura, espaço confinado, eletricidade...</w:t>
      </w:r>
    </w:p>
    <w:p w14:paraId="7E4D52C7" w14:textId="5BD538B8" w:rsidR="0069622D" w:rsidRDefault="0069622D" w:rsidP="004F14C3">
      <w:pPr>
        <w:jc w:val="both"/>
      </w:pPr>
      <w:r>
        <w:t xml:space="preserve">Configurações &gt; Treinamento &gt; </w:t>
      </w:r>
      <w:proofErr w:type="gramStart"/>
      <w:r>
        <w:t>Avaliações  &gt;</w:t>
      </w:r>
      <w:proofErr w:type="gramEnd"/>
      <w:r>
        <w:t xml:space="preserve"> Cadastro de Questionário</w:t>
      </w:r>
    </w:p>
    <w:p w14:paraId="5AC05801" w14:textId="5B34D58A" w:rsidR="00DA2FF4" w:rsidRDefault="00DA2FF4" w:rsidP="004F14C3">
      <w:pPr>
        <w:jc w:val="both"/>
      </w:pPr>
      <w:r>
        <w:rPr>
          <w:noProof/>
        </w:rPr>
        <w:drawing>
          <wp:inline distT="0" distB="0" distL="0" distR="0" wp14:anchorId="14F0E394" wp14:editId="2FD19F12">
            <wp:extent cx="3777072" cy="2677795"/>
            <wp:effectExtent l="0" t="0" r="0" b="8255"/>
            <wp:docPr id="153628036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80366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33" cy="26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C340" w14:textId="0849B3F0" w:rsidR="00DA2FF4" w:rsidRDefault="00DA2FF4" w:rsidP="004F14C3">
      <w:pPr>
        <w:jc w:val="both"/>
      </w:pPr>
      <w:r>
        <w:t xml:space="preserve">OBS: </w:t>
      </w:r>
      <w:r w:rsidRPr="0069622D">
        <w:rPr>
          <w:b/>
          <w:bCs/>
        </w:rPr>
        <w:t xml:space="preserve">Geral </w:t>
      </w:r>
      <w:r>
        <w:t xml:space="preserve">significa que será para todos os colaboradores e </w:t>
      </w:r>
      <w:r w:rsidR="0069622D" w:rsidRPr="0069622D">
        <w:rPr>
          <w:b/>
          <w:bCs/>
        </w:rPr>
        <w:t>E</w:t>
      </w:r>
      <w:r w:rsidRPr="0069622D">
        <w:rPr>
          <w:b/>
          <w:bCs/>
        </w:rPr>
        <w:t>specífico</w:t>
      </w:r>
      <w:r>
        <w:t xml:space="preserve"> que será para atividades especiais específicas</w:t>
      </w:r>
    </w:p>
    <w:p w14:paraId="2C45A1BE" w14:textId="481302DF" w:rsidR="0069622D" w:rsidRDefault="0069622D" w:rsidP="004F14C3">
      <w:pPr>
        <w:jc w:val="both"/>
      </w:pPr>
      <w:r>
        <w:rPr>
          <w:noProof/>
        </w:rPr>
        <w:lastRenderedPageBreak/>
        <w:drawing>
          <wp:inline distT="0" distB="0" distL="0" distR="0" wp14:anchorId="0FD77F20" wp14:editId="1453B677">
            <wp:extent cx="3991871" cy="5310915"/>
            <wp:effectExtent l="0" t="0" r="8890" b="4445"/>
            <wp:docPr id="1156583981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83981" name="Imagem 1" descr="Text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981" cy="531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1F1E4" wp14:editId="2E96C0E1">
            <wp:extent cx="4282440" cy="2141220"/>
            <wp:effectExtent l="0" t="0" r="3810" b="0"/>
            <wp:docPr id="14282055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5551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32E3" w14:textId="734ACE69" w:rsidR="0069622D" w:rsidRDefault="0069622D" w:rsidP="004F14C3">
      <w:pPr>
        <w:jc w:val="both"/>
      </w:pPr>
      <w:r>
        <w:t xml:space="preserve">O Bancodoc tem a funcionalidade de selecionar as perguntas na hora, exemplo: foram cadastradas 100 perguntas, porém foi informado que na prova terá apenas 10, o sistema irá </w:t>
      </w:r>
      <w:proofErr w:type="spellStart"/>
      <w:r>
        <w:t>aleatorizar</w:t>
      </w:r>
      <w:proofErr w:type="spellEnd"/>
      <w:r>
        <w:t xml:space="preserve"> essas perguntas para poderem serem impressas na hora para o colaborador, podendo ser que as perguntas de um para outro nem coincidam (Tipo de sorteio: Automático).</w:t>
      </w:r>
    </w:p>
    <w:p w14:paraId="3BA466C5" w14:textId="2D076A69" w:rsidR="0069622D" w:rsidRDefault="0069622D" w:rsidP="004F14C3">
      <w:pPr>
        <w:jc w:val="both"/>
      </w:pPr>
      <w:r>
        <w:t>O cliente que cadastra as perguntas e ele também pode editá-las.</w:t>
      </w:r>
    </w:p>
    <w:p w14:paraId="1A06AFE8" w14:textId="24E16DA4" w:rsidR="0069622D" w:rsidRDefault="0069622D" w:rsidP="004F14C3">
      <w:pPr>
        <w:jc w:val="both"/>
      </w:pPr>
      <w:r>
        <w:lastRenderedPageBreak/>
        <w:t xml:space="preserve">OBS: A prova será uma só, porém para quem tiver atividades especiais específicas terá as perguntas acrescidas na mesma prova geral. </w:t>
      </w:r>
      <w:proofErr w:type="spellStart"/>
      <w:r>
        <w:t>Ex</w:t>
      </w:r>
      <w:proofErr w:type="spellEnd"/>
      <w:r>
        <w:t>: A geral possui 5 perguntas e a específica tem 4, ao todo esse colaborador irá responder 9 perguntas em uma prova só.</w:t>
      </w:r>
    </w:p>
    <w:p w14:paraId="38D445A4" w14:textId="3D9B8866" w:rsidR="0069622D" w:rsidRDefault="0069622D" w:rsidP="004F14C3">
      <w:pPr>
        <w:jc w:val="both"/>
      </w:pPr>
      <w:r>
        <w:t>No processo ideal o fornecedor cadastra o colaborador, envia as documentações e agenda o treinamento de integração (Lançamentos &gt; Eventos &gt; Agendar treinamento).</w:t>
      </w:r>
    </w:p>
    <w:p w14:paraId="5CF8F884" w14:textId="70835328" w:rsidR="0022370A" w:rsidRDefault="0022370A" w:rsidP="004F14C3">
      <w:pPr>
        <w:jc w:val="both"/>
      </w:pPr>
      <w:r>
        <w:t>O sistema atualmente apenas permite agendar treinamento para colaboradores já cadastrados e alocados naquela unidade em que será prestado o serviço. Para realizar o agendamento do treinamento em uma unidade em que o colaborador não estiver cadastrado será necessário antes realizar a movimentação de unidade do colaborador para conseguir agendar.</w:t>
      </w:r>
    </w:p>
    <w:p w14:paraId="632422D0" w14:textId="0D2F39EC" w:rsidR="0022370A" w:rsidRDefault="0022370A" w:rsidP="004F14C3">
      <w:pPr>
        <w:jc w:val="both"/>
      </w:pPr>
      <w:r>
        <w:t xml:space="preserve">Assim que o fornecedor realizar o agendamento do treinamento, o cliente irá registrar o treinamento no sistema </w:t>
      </w:r>
      <w:r w:rsidRPr="0022370A">
        <w:rPr>
          <w:b/>
          <w:bCs/>
        </w:rPr>
        <w:t>Lançamentos &gt; Eventos &gt; Registrar treinamento</w:t>
      </w:r>
      <w:r>
        <w:t xml:space="preserve"> e irá clicar em imprimir a prova:</w:t>
      </w:r>
    </w:p>
    <w:p w14:paraId="12A11B8A" w14:textId="1AD1D604" w:rsidR="0022370A" w:rsidRDefault="0022370A" w:rsidP="004F14C3">
      <w:pPr>
        <w:jc w:val="both"/>
      </w:pPr>
      <w:r>
        <w:rPr>
          <w:noProof/>
        </w:rPr>
        <w:drawing>
          <wp:inline distT="0" distB="0" distL="0" distR="0" wp14:anchorId="74C1E858" wp14:editId="78264FC9">
            <wp:extent cx="5400040" cy="2197100"/>
            <wp:effectExtent l="0" t="0" r="0" b="0"/>
            <wp:docPr id="168214679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46799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C1FD5" wp14:editId="6C0E03F8">
            <wp:extent cx="4754880" cy="2749824"/>
            <wp:effectExtent l="0" t="0" r="7620" b="0"/>
            <wp:docPr id="205056537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65378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8380" cy="275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7E52" w14:textId="77777777" w:rsidR="00843902" w:rsidRDefault="00843902" w:rsidP="004F14C3">
      <w:pPr>
        <w:jc w:val="both"/>
      </w:pPr>
    </w:p>
    <w:p w14:paraId="667EB5E4" w14:textId="30B25066" w:rsidR="00843902" w:rsidRPr="004F14C3" w:rsidRDefault="0022370A" w:rsidP="004F14C3">
      <w:pPr>
        <w:jc w:val="both"/>
      </w:pPr>
      <w:r>
        <w:t xml:space="preserve">Muitos clientes ainda realizam o </w:t>
      </w:r>
      <w:r w:rsidR="00843902">
        <w:t xml:space="preserve">lançamento do treinamento sem </w:t>
      </w:r>
      <w:r>
        <w:t>devido processo de agenda</w:t>
      </w:r>
      <w:r w:rsidR="00843902">
        <w:t>mento de</w:t>
      </w:r>
      <w:r>
        <w:t xml:space="preserve"> treinamento</w:t>
      </w:r>
      <w:r w:rsidR="00843902">
        <w:t xml:space="preserve"> e consequente registro. Isso é possível através do menu </w:t>
      </w:r>
      <w:r w:rsidR="00843902" w:rsidRPr="0022370A">
        <w:rPr>
          <w:b/>
          <w:bCs/>
        </w:rPr>
        <w:t>Lançamentos &gt; Eventos &gt;</w:t>
      </w:r>
      <w:r w:rsidR="00843902">
        <w:rPr>
          <w:b/>
          <w:bCs/>
        </w:rPr>
        <w:t xml:space="preserve"> Treinamentos. </w:t>
      </w:r>
      <w:r w:rsidR="00843902" w:rsidRPr="00843902">
        <w:t xml:space="preserve">Porém se tiver prova </w:t>
      </w:r>
      <w:r w:rsidR="00843902">
        <w:t xml:space="preserve">impressão de prova ou prova </w:t>
      </w:r>
      <w:r w:rsidR="00843902" w:rsidRPr="00843902">
        <w:t xml:space="preserve">específica, esse lançamento não sana a </w:t>
      </w:r>
      <w:r w:rsidR="00843902">
        <w:t>pendência do treinamento de integração.</w:t>
      </w:r>
    </w:p>
    <w:sectPr w:rsidR="00843902" w:rsidRPr="004F1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C3"/>
    <w:rsid w:val="000828F4"/>
    <w:rsid w:val="0022370A"/>
    <w:rsid w:val="00424DEC"/>
    <w:rsid w:val="004F14C3"/>
    <w:rsid w:val="0069622D"/>
    <w:rsid w:val="006A44D7"/>
    <w:rsid w:val="0078733F"/>
    <w:rsid w:val="00843902"/>
    <w:rsid w:val="00B20777"/>
    <w:rsid w:val="00D82063"/>
    <w:rsid w:val="00DA2FF4"/>
    <w:rsid w:val="00F7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42D6"/>
  <w15:chartTrackingRefBased/>
  <w15:docId w15:val="{3C927408-ECF6-4E4A-A584-C3B79C54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1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1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1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1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1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1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1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1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1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1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1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1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14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14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14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14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14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14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1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1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1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1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1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14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14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14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1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14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1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B43122DA8E249A792479A455F6DD1" ma:contentTypeVersion="4" ma:contentTypeDescription="Crie um novo documento." ma:contentTypeScope="" ma:versionID="6bc62521bc2895420f3faed33fa8e91d">
  <xsd:schema xmlns:xsd="http://www.w3.org/2001/XMLSchema" xmlns:xs="http://www.w3.org/2001/XMLSchema" xmlns:p="http://schemas.microsoft.com/office/2006/metadata/properties" xmlns:ns2="dbdf5ee5-c1b4-4a8c-a90a-c6ac41c52b3f" targetNamespace="http://schemas.microsoft.com/office/2006/metadata/properties" ma:root="true" ma:fieldsID="1210cbeb72c40c4ecb8f23efdb38a182" ns2:_="">
    <xsd:import namespace="dbdf5ee5-c1b4-4a8c-a90a-c6ac41c52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f5ee5-c1b4-4a8c-a90a-c6ac41c52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6946D-0AC9-468B-80D7-E44F38BABBB5}"/>
</file>

<file path=customXml/itemProps2.xml><?xml version="1.0" encoding="utf-8"?>
<ds:datastoreItem xmlns:ds="http://schemas.openxmlformats.org/officeDocument/2006/customXml" ds:itemID="{D125E772-C0D5-4615-8CB2-A01194C057FA}"/>
</file>

<file path=customXml/itemProps3.xml><?xml version="1.0" encoding="utf-8"?>
<ds:datastoreItem xmlns:ds="http://schemas.openxmlformats.org/officeDocument/2006/customXml" ds:itemID="{0FFE66B7-E0FB-44D2-A777-A449C3B986A2}"/>
</file>

<file path=docMetadata/LabelInfo.xml><?xml version="1.0" encoding="utf-8"?>
<clbl:labelList xmlns:clbl="http://schemas.microsoft.com/office/2020/mipLabelMetadata">
  <clbl:label id="{843629b6-22c1-4369-9765-c11dd11c1fa0}" enabled="1" method="Privileged" siteId="{96a13d59-91c6-41b6-a5fa-a0e17fd492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629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Felix</dc:creator>
  <cp:keywords/>
  <dc:description/>
  <cp:lastModifiedBy>Luiza Felix</cp:lastModifiedBy>
  <cp:revision>1</cp:revision>
  <dcterms:created xsi:type="dcterms:W3CDTF">2024-03-18T18:43:00Z</dcterms:created>
  <dcterms:modified xsi:type="dcterms:W3CDTF">2024-03-18T19:56:00Z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0x01010020CD3ACBC493F249B475F6C66962D11F</vt:lpwstr>
  </property>
</Properties>
</file>