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东软颐养中心项目安装环境部署指南</w:t>
      </w:r>
    </w:p>
    <w:p>
      <w:pPr>
        <w:spacing w:line="220" w:lineRule="atLeast"/>
      </w:pPr>
      <w:r>
        <w:rPr>
          <w:rFonts w:hint="eastAsia"/>
        </w:rPr>
        <w:t>东软颐养中心项目</w:t>
      </w:r>
      <w:bookmarkStart w:id="0" w:name="_GoBack"/>
      <w:bookmarkEnd w:id="0"/>
      <w:r>
        <w:rPr>
          <w:rFonts w:hint="eastAsia"/>
        </w:rPr>
        <w:t>是采用VUE-CLI（vue3+、vuecli5+）与SpringBoot开发的前后端分离模式项目。</w:t>
      </w:r>
    </w:p>
    <w:p>
      <w:pPr>
        <w:pStyle w:val="3"/>
      </w:pPr>
      <w:r>
        <w:rPr>
          <w:rFonts w:hint="eastAsia"/>
        </w:rPr>
        <w:t>1.  简介</w:t>
      </w:r>
    </w:p>
    <w:p>
      <w:pPr>
        <w:pStyle w:val="4"/>
      </w:pPr>
      <w:r>
        <w:rPr>
          <w:rFonts w:hint="eastAsia"/>
        </w:rPr>
        <w:t>1.1 项目前端技术架构：</w:t>
      </w:r>
    </w:p>
    <w:p>
      <w:pPr>
        <w:spacing w:line="220" w:lineRule="atLeast"/>
      </w:pPr>
      <w:r>
        <w:t xml:space="preserve">1)  VUE-CLI </w:t>
      </w:r>
    </w:p>
    <w:p>
      <w:pPr>
        <w:spacing w:line="220" w:lineRule="atLeast"/>
      </w:pPr>
      <w:r>
        <w:rPr>
          <w:rFonts w:hint="eastAsia"/>
        </w:rPr>
        <w:t>2</w:t>
      </w:r>
      <w:r>
        <w:t>)  Node 16+</w:t>
      </w:r>
    </w:p>
    <w:p>
      <w:pPr>
        <w:pStyle w:val="4"/>
      </w:pPr>
      <w:r>
        <w:rPr>
          <w:rFonts w:hint="eastAsia"/>
        </w:rPr>
        <w:t>1.2 项目后端技术架构</w:t>
      </w:r>
    </w:p>
    <w:p>
      <w:pPr>
        <w:spacing w:line="220" w:lineRule="atLeast"/>
      </w:pPr>
      <w:r>
        <w:t xml:space="preserve">1)  JDK 1.8 </w:t>
      </w:r>
    </w:p>
    <w:p>
      <w:pPr>
        <w:spacing w:line="220" w:lineRule="atLeast"/>
      </w:pPr>
      <w:r>
        <w:t xml:space="preserve">2)  </w:t>
      </w:r>
      <w:r>
        <w:rPr>
          <w:rFonts w:hint="eastAsia"/>
        </w:rPr>
        <w:t>SpringBoot</w:t>
      </w:r>
    </w:p>
    <w:p>
      <w:pPr>
        <w:spacing w:line="220" w:lineRule="atLeast"/>
      </w:pPr>
      <w:r>
        <w:rPr>
          <w:rFonts w:hint="eastAsia"/>
        </w:rPr>
        <w:t>4)  MySQL</w:t>
      </w:r>
    </w:p>
    <w:p>
      <w:pPr>
        <w:pStyle w:val="4"/>
      </w:pPr>
      <w:r>
        <w:rPr>
          <w:rFonts w:hint="eastAsia"/>
        </w:rPr>
        <w:t>1.3 开发工具</w:t>
      </w:r>
    </w:p>
    <w:p>
      <w:pPr>
        <w:spacing w:line="220" w:lineRule="atLeast"/>
      </w:pPr>
      <w:r>
        <w:rPr>
          <w:rFonts w:hint="eastAsia"/>
        </w:rPr>
        <w:t>1)  前端项目：</w:t>
      </w:r>
      <w:r>
        <w:rPr>
          <w:rFonts w:hint="eastAsia"/>
          <w:lang w:val="en-US" w:eastAsia="zh-CN"/>
        </w:rPr>
        <w:t>HbuilderX</w:t>
      </w:r>
    </w:p>
    <w:p>
      <w:pPr>
        <w:spacing w:line="220" w:lineRule="atLeast"/>
      </w:pPr>
      <w:r>
        <w:rPr>
          <w:rFonts w:hint="eastAsia"/>
        </w:rPr>
        <w:t>2)  后端项目：</w:t>
      </w:r>
      <w:r>
        <w:t>IDEA</w:t>
      </w:r>
      <w:r>
        <w:rPr>
          <w:rFonts w:hint="eastAsia"/>
        </w:rPr>
        <w:t>（Inte</w:t>
      </w:r>
      <w:r>
        <w:t xml:space="preserve">llij 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）</w:t>
      </w:r>
    </w:p>
    <w:p>
      <w:pPr>
        <w:spacing w:line="220" w:lineRule="atLeast"/>
      </w:pPr>
      <w:r>
        <w:rPr>
          <w:rFonts w:hint="eastAsia"/>
        </w:rPr>
        <w:t>3）</w:t>
      </w:r>
      <w:r>
        <w:t>apache-maven-3.5.4</w:t>
      </w:r>
    </w:p>
    <w:p>
      <w:pPr>
        <w:spacing w:line="220" w:lineRule="atLeast"/>
      </w:pPr>
      <w:r>
        <w:t xml:space="preserve">4)  mysql-8.0.11-winx64   </w:t>
      </w:r>
    </w:p>
    <w:p>
      <w:pPr>
        <w:spacing w:line="220" w:lineRule="atLeast"/>
      </w:pPr>
      <w:r>
        <w:rPr>
          <w:rFonts w:hint="eastAsia"/>
        </w:rPr>
        <w:t xml:space="preserve">5)  Navicat Premium </w:t>
      </w:r>
      <w:r>
        <w:t>12</w:t>
      </w:r>
      <w:r>
        <w:rPr>
          <w:rFonts w:hint="eastAsia"/>
        </w:rPr>
        <w:t xml:space="preserve"> 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2.安装部署指南</w:t>
      </w:r>
    </w:p>
    <w:p>
      <w:pPr>
        <w:pStyle w:val="4"/>
      </w:pPr>
      <w:r>
        <w:rPr>
          <w:rFonts w:hint="eastAsia"/>
        </w:rPr>
        <w:t>2.1 后端项目部署</w:t>
      </w:r>
    </w:p>
    <w:p>
      <w:r>
        <w:rPr>
          <w:rFonts w:hint="eastAsia"/>
        </w:rPr>
        <w:t>后端项目为：</w:t>
      </w:r>
      <w:r>
        <w:t>yyzx</w:t>
      </w:r>
    </w:p>
    <w:p>
      <w:pPr>
        <w:spacing w:line="220" w:lineRule="atLeast"/>
      </w:pPr>
      <w:r>
        <w:rPr>
          <w:rFonts w:hint="eastAsia"/>
        </w:rPr>
        <w:t>1)  安装jdk、Maven、</w:t>
      </w:r>
      <w:r>
        <w:t>IDEA</w:t>
      </w:r>
      <w:r>
        <w:rPr>
          <w:rFonts w:hint="eastAsia"/>
        </w:rPr>
        <w:t>、MySql</w:t>
      </w:r>
    </w:p>
    <w:p>
      <w:pPr>
        <w:spacing w:line="220" w:lineRule="atLeast"/>
      </w:pPr>
      <w:r>
        <w:rPr>
          <w:rFonts w:hint="eastAsia"/>
        </w:rPr>
        <w:t>2)  在mysql数据库中创建数据库，使用数据库脚本创建数据</w:t>
      </w:r>
    </w:p>
    <w:p>
      <w:pPr>
        <w:spacing w:line="220" w:lineRule="atLeast"/>
      </w:pPr>
      <w:r>
        <w:rPr>
          <w:rFonts w:hint="eastAsia"/>
        </w:rPr>
        <w:t>库和初始数据。</w:t>
      </w:r>
    </w:p>
    <w:p>
      <w:pPr>
        <w:spacing w:line="220" w:lineRule="atLeast"/>
      </w:pPr>
      <w:r>
        <w:rPr>
          <w:rFonts w:hint="eastAsia"/>
        </w:rPr>
        <w:t>3)  在</w:t>
      </w:r>
      <w:r>
        <w:t>IDEA</w:t>
      </w:r>
      <w:r>
        <w:rPr>
          <w:rFonts w:hint="eastAsia"/>
        </w:rPr>
        <w:t xml:space="preserve"> 中打开服务器端项目（</w:t>
      </w:r>
      <w:r>
        <w:t>yyzx</w:t>
      </w:r>
      <w:r>
        <w:rPr>
          <w:rFonts w:hint="eastAsia"/>
        </w:rPr>
        <w:t>）。</w:t>
      </w:r>
    </w:p>
    <w:p>
      <w:pPr>
        <w:spacing w:line="220" w:lineRule="atLeast"/>
      </w:pPr>
      <w:r>
        <w:rPr>
          <w:rFonts w:hint="eastAsia"/>
        </w:rPr>
        <w:t>4)  打开</w:t>
      </w:r>
      <w:r>
        <w:t>application.yml</w:t>
      </w:r>
      <w:r>
        <w:rPr>
          <w:rFonts w:hint="eastAsia"/>
        </w:rPr>
        <w:t>文件修改数据库密码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5）配置Maven和</w:t>
      </w:r>
      <w:r>
        <w:t>Maven</w:t>
      </w:r>
      <w:r>
        <w:rPr>
          <w:rFonts w:hint="eastAsia"/>
        </w:rPr>
        <w:t>仓库，刷新maven仓库</w:t>
      </w:r>
    </w:p>
    <w:p>
      <w:pPr>
        <w:spacing w:line="220" w:lineRule="atLeast"/>
      </w:pPr>
      <w:r>
        <w:rPr>
          <w:rFonts w:hint="eastAsia"/>
        </w:rPr>
        <w:t>5)  启动</w:t>
      </w:r>
      <w:r>
        <w:t>YyzxApplication</w:t>
      </w:r>
      <w:r>
        <w:rPr>
          <w:rFonts w:hint="eastAsia"/>
        </w:rPr>
        <w:t>.java主启动类。</w:t>
      </w:r>
    </w:p>
    <w:p>
      <w:pPr>
        <w:pStyle w:val="4"/>
      </w:pPr>
      <w:r>
        <w:rPr>
          <w:rFonts w:hint="eastAsia"/>
        </w:rPr>
        <w:t>2.2 前端项目部署</w:t>
      </w:r>
    </w:p>
    <w:p>
      <w:r>
        <w:rPr>
          <w:rFonts w:hint="eastAsia"/>
        </w:rPr>
        <w:t>前端项目为：</w:t>
      </w:r>
      <w:r>
        <w:t>yyzx</w:t>
      </w:r>
    </w:p>
    <w:p>
      <w:pPr>
        <w:spacing w:line="220" w:lineRule="atLeast"/>
      </w:pPr>
      <w:r>
        <w:rPr>
          <w:rFonts w:hint="eastAsia"/>
        </w:rPr>
        <w:t>1)  安装Node.js（也就是安装npm）</w:t>
      </w:r>
    </w:p>
    <w:p>
      <w:pPr>
        <w:spacing w:line="220" w:lineRule="atLeast"/>
      </w:pPr>
      <w:r>
        <w:rPr>
          <w:rFonts w:hint="eastAsia"/>
        </w:rPr>
        <w:t>2)  首先将前端工程导入到</w:t>
      </w:r>
      <w:r>
        <w:rPr>
          <w:rFonts w:hint="eastAsia"/>
          <w:lang w:val="en-US" w:eastAsia="zh-CN"/>
        </w:rPr>
        <w:t>HbuilderX</w:t>
      </w:r>
      <w:r>
        <w:rPr>
          <w:rFonts w:hint="eastAsia"/>
        </w:rPr>
        <w:t>中</w:t>
      </w:r>
    </w:p>
    <w:p>
      <w:pPr>
        <w:spacing w:line="220" w:lineRule="atLeast"/>
      </w:pPr>
      <w:r>
        <w:rPr>
          <w:rFonts w:hint="eastAsia"/>
        </w:rPr>
        <w:t>3)  切换到项目路径下，使用npm安装依赖: npm install, 安装成功后，在</w:t>
      </w:r>
    </w:p>
    <w:p>
      <w:pPr>
        <w:spacing w:line="220" w:lineRule="atLeast"/>
      </w:pPr>
      <w:r>
        <w:rPr>
          <w:rFonts w:hint="eastAsia"/>
        </w:rPr>
        <w:t>项目文件夹下出现node_modules文件夹，里面是项目依赖。</w:t>
      </w:r>
    </w:p>
    <w:p>
      <w:pPr>
        <w:spacing w:line="220" w:lineRule="atLeast"/>
      </w:pPr>
      <w:r>
        <w:rPr>
          <w:rFonts w:hint="eastAsia"/>
        </w:rPr>
        <w:t xml:space="preserve">4)  启动项目npm run serve </w:t>
      </w:r>
    </w:p>
    <w:p>
      <w:pPr>
        <w:spacing w:line="220" w:lineRule="atLeast"/>
      </w:pPr>
      <w:r>
        <w:rPr>
          <w:rFonts w:hint="eastAsia"/>
        </w:rPr>
        <w:t>5)  在浏览器中输入网址http://localhost:</w:t>
      </w:r>
      <w:r>
        <w:t>8080</w:t>
      </w:r>
      <w:r>
        <w:rPr>
          <w:rFonts w:hint="eastAsia"/>
        </w:rPr>
        <w:t>，进入首页</w:t>
      </w:r>
    </w:p>
    <w:p>
      <w:pPr>
        <w:pStyle w:val="4"/>
      </w:pPr>
      <w:r>
        <w:rPr>
          <w:rFonts w:hint="eastAsia"/>
        </w:rPr>
        <w:t>2.3系统登录</w:t>
      </w:r>
    </w:p>
    <w:p>
      <w:pPr>
        <w:pStyle w:val="1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管理员登录方式：首页为登录页面，登录编码：admin；登录密码：admin</w:t>
      </w:r>
    </w:p>
    <w:p>
      <w:pPr>
        <w:pStyle w:val="1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护工登录方式：首页为登录页面：登录编码：</w:t>
      </w:r>
      <w:r>
        <w:t>wuwei</w:t>
      </w:r>
      <w:r>
        <w:rPr>
          <w:rFonts w:hint="eastAsia"/>
        </w:rPr>
        <w:t>；登录密码：</w:t>
      </w:r>
      <w:r>
        <w:t>wuwei</w:t>
      </w:r>
    </w:p>
    <w:p>
      <w:pPr>
        <w:pStyle w:val="17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（其他护工登录可参照user表）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CA380C"/>
    <w:multiLevelType w:val="multilevel"/>
    <w:tmpl w:val="74CA38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NDYzZGNiY2NkODM5ZDdkMmEzMzVmYjhmNzYzYjc1NWUifQ=="/>
  </w:docVars>
  <w:rsids>
    <w:rsidRoot w:val="00D31D50"/>
    <w:rsid w:val="00063716"/>
    <w:rsid w:val="0008337D"/>
    <w:rsid w:val="00130671"/>
    <w:rsid w:val="001B1CBF"/>
    <w:rsid w:val="0022553C"/>
    <w:rsid w:val="00246734"/>
    <w:rsid w:val="00247F7C"/>
    <w:rsid w:val="00292B5D"/>
    <w:rsid w:val="00323B43"/>
    <w:rsid w:val="003700A7"/>
    <w:rsid w:val="003A7CC4"/>
    <w:rsid w:val="003D37D8"/>
    <w:rsid w:val="003F39CB"/>
    <w:rsid w:val="004158FA"/>
    <w:rsid w:val="00426133"/>
    <w:rsid w:val="004358AB"/>
    <w:rsid w:val="00462C0D"/>
    <w:rsid w:val="004B2085"/>
    <w:rsid w:val="007E118F"/>
    <w:rsid w:val="008B7726"/>
    <w:rsid w:val="009133C6"/>
    <w:rsid w:val="00991133"/>
    <w:rsid w:val="009F0CCC"/>
    <w:rsid w:val="00A33EFF"/>
    <w:rsid w:val="00A35BA2"/>
    <w:rsid w:val="00A633B3"/>
    <w:rsid w:val="00A6490F"/>
    <w:rsid w:val="00AD76D7"/>
    <w:rsid w:val="00B042AE"/>
    <w:rsid w:val="00B87C67"/>
    <w:rsid w:val="00BC47D6"/>
    <w:rsid w:val="00BE13A9"/>
    <w:rsid w:val="00C72A80"/>
    <w:rsid w:val="00CA45E7"/>
    <w:rsid w:val="00D31D50"/>
    <w:rsid w:val="00D34BB8"/>
    <w:rsid w:val="00D62ACE"/>
    <w:rsid w:val="00DA7613"/>
    <w:rsid w:val="00E20A5C"/>
    <w:rsid w:val="00EA0613"/>
    <w:rsid w:val="00F72323"/>
    <w:rsid w:val="00F92C6D"/>
    <w:rsid w:val="0CB84110"/>
    <w:rsid w:val="118E286E"/>
    <w:rsid w:val="42C44E60"/>
    <w:rsid w:val="466C2476"/>
    <w:rsid w:val="68375D1C"/>
    <w:rsid w:val="6FD20C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文档结构图 字符"/>
    <w:basedOn w:val="9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rFonts w:ascii="Tahoma" w:hAnsi="Tahoma"/>
      <w:b/>
      <w:bCs/>
      <w:sz w:val="28"/>
      <w:szCs w:val="32"/>
    </w:rPr>
  </w:style>
  <w:style w:type="character" w:customStyle="1" w:styleId="15">
    <w:name w:val="页眉 字符"/>
    <w:basedOn w:val="9"/>
    <w:link w:val="7"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字符"/>
    <w:basedOn w:val="9"/>
    <w:link w:val="6"/>
    <w:qFormat/>
    <w:uiPriority w:val="99"/>
    <w:rPr>
      <w:rFonts w:ascii="Tahoma" w:hAnsi="Tahoma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705</Characters>
  <Lines>5</Lines>
  <Paragraphs>1</Paragraphs>
  <TotalTime>0</TotalTime>
  <ScaleCrop>false</ScaleCrop>
  <LinksUpToDate>false</LinksUpToDate>
  <CharactersWithSpaces>827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╮一起走◇◆</cp:lastModifiedBy>
  <dcterms:modified xsi:type="dcterms:W3CDTF">2023-12-18T17:04:36Z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456AFCBF08AF40CBB21FAD49A596E46D_12</vt:lpwstr>
  </property>
</Properties>
</file>