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F3B63"/>
          <w:sz w:val="60"/>
        </w:rPr>
        <w:t>E-Rickshaw Meter</w:t>
        <w:br/>
        <w:t>RS485 Connection Tester</w:t>
      </w:r>
    </w:p>
    <w:p>
      <w:pPr>
        <w:jc w:val="center"/>
      </w:pPr>
      <w:r>
        <w:rPr>
          <w:i/>
          <w:color w:val="595959"/>
          <w:sz w:val="26"/>
        </w:rPr>
        <w:t>Build &amp; Test Report — written for an electronics engineer, no coding needed</w:t>
      </w:r>
    </w:p>
    <w:p/>
    <w:tbl>
      <w:tblPr>
        <w:tblStyle w:val="TableGrid"/>
        <w:tblW w:type="auto" w:w="0"/>
        <w:jc w:val="center"/>
        <w:tblLook w:firstColumn="1" w:firstRow="1" w:lastColumn="0" w:lastRow="0" w:noHBand="0" w:noVBand="1" w:val="04A0"/>
      </w:tblPr>
      <w:tblGrid>
        <w:gridCol w:w="4320"/>
        <w:gridCol w:w="4320"/>
      </w:tblGrid>
      <w:tr>
        <w:tc>
          <w:tcPr>
            <w:tcW w:type="dxa" w:w="2304"/>
            <w:shd w:val="clear" w:fill="1F3B63"/>
          </w:tcPr>
          <w:p>
            <w:pPr>
              <w:jc w:val="center"/>
            </w:pPr>
            <w:r/>
            <w:r>
              <w:rPr>
                <w:rFonts w:ascii="Calibri" w:hAnsi="Calibri"/>
                <w:b/>
                <w:color w:val="FFFFFF"/>
                <w:sz w:val="20"/>
              </w:rPr>
              <w:t>Item</w:t>
            </w:r>
          </w:p>
        </w:tc>
        <w:tc>
          <w:tcPr>
            <w:tcW w:type="dxa" w:w="6624"/>
            <w:shd w:val="clear" w:fill="1F3B63"/>
          </w:tcPr>
          <w:p>
            <w:pPr>
              <w:jc w:val="center"/>
            </w:pPr>
            <w:r/>
            <w:r>
              <w:rPr>
                <w:rFonts w:ascii="Calibri" w:hAnsi="Calibri"/>
                <w:b/>
                <w:color w:val="FFFFFF"/>
                <w:sz w:val="20"/>
              </w:rPr>
              <w:t>Detail</w:t>
            </w:r>
          </w:p>
        </w:tc>
      </w:tr>
      <w:tr>
        <w:tc>
          <w:tcPr>
            <w:tcW w:type="dxa" w:w="2304"/>
          </w:tcPr>
          <w:p>
            <w:r/>
            <w:r>
              <w:rPr>
                <w:rFonts w:ascii="Calibri" w:hAnsi="Calibri"/>
                <w:b w:val="0"/>
                <w:sz w:val="20"/>
              </w:rPr>
              <w:t>Board</w:t>
            </w:r>
          </w:p>
        </w:tc>
        <w:tc>
          <w:tcPr>
            <w:tcW w:type="dxa" w:w="6624"/>
          </w:tcPr>
          <w:p>
            <w:r/>
            <w:r>
              <w:rPr>
                <w:rFonts w:ascii="Calibri" w:hAnsi="Calibri"/>
                <w:b w:val="0"/>
                <w:sz w:val="20"/>
              </w:rPr>
              <w:t>ESP32-S3 DevKitC-1 + MAX485 module</w:t>
            </w:r>
          </w:p>
        </w:tc>
      </w:tr>
      <w:tr>
        <w:tc>
          <w:tcPr>
            <w:tcW w:type="dxa" w:w="2304"/>
          </w:tcPr>
          <w:p>
            <w:r/>
            <w:r>
              <w:rPr>
                <w:rFonts w:ascii="Calibri" w:hAnsi="Calibri"/>
                <w:b w:val="0"/>
                <w:sz w:val="20"/>
              </w:rPr>
              <w:t>Date</w:t>
            </w:r>
          </w:p>
        </w:tc>
        <w:tc>
          <w:tcPr>
            <w:tcW w:type="dxa" w:w="6624"/>
          </w:tcPr>
          <w:p>
            <w:r/>
            <w:r>
              <w:rPr>
                <w:rFonts w:ascii="Calibri" w:hAnsi="Calibri"/>
                <w:b w:val="0"/>
                <w:sz w:val="20"/>
              </w:rPr>
              <w:t>September 2026</w:t>
            </w:r>
          </w:p>
        </w:tc>
      </w:tr>
      <w:tr>
        <w:tc>
          <w:tcPr>
            <w:tcW w:type="dxa" w:w="2304"/>
          </w:tcPr>
          <w:p>
            <w:r/>
            <w:r>
              <w:rPr>
                <w:rFonts w:ascii="Calibri" w:hAnsi="Calibri"/>
                <w:b w:val="0"/>
                <w:sz w:val="20"/>
              </w:rPr>
              <w:t>Firmware</w:t>
            </w:r>
          </w:p>
        </w:tc>
        <w:tc>
          <w:tcPr>
            <w:tcW w:type="dxa" w:w="6624"/>
          </w:tcPr>
          <w:p>
            <w:r/>
            <w:r>
              <w:rPr>
                <w:rFonts w:ascii="Calibri" w:hAnsi="Calibri"/>
                <w:b w:val="0"/>
                <w:sz w:val="20"/>
              </w:rPr>
              <w:t>firmware.bin — 276,768 bytes, verified</w:t>
            </w:r>
          </w:p>
        </w:tc>
      </w:tr>
      <w:tr>
        <w:tc>
          <w:tcPr>
            <w:tcW w:type="dxa" w:w="2304"/>
          </w:tcPr>
          <w:p>
            <w:r/>
            <w:r>
              <w:rPr>
                <w:rFonts w:ascii="Calibri" w:hAnsi="Calibri"/>
                <w:b w:val="0"/>
                <w:sz w:val="20"/>
              </w:rPr>
              <w:t>Tests</w:t>
            </w:r>
          </w:p>
        </w:tc>
        <w:tc>
          <w:tcPr>
            <w:tcW w:type="dxa" w:w="6624"/>
          </w:tcPr>
          <w:p>
            <w:r/>
            <w:r>
              <w:rPr>
                <w:rFonts w:ascii="Calibri" w:hAnsi="Calibri"/>
                <w:b w:val="0"/>
                <w:sz w:val="20"/>
              </w:rPr>
              <w:t>11 / 11 passing (protocol + lamp logic)</w:t>
            </w:r>
          </w:p>
        </w:tc>
      </w:tr>
      <w:tr>
        <w:tc>
          <w:tcPr>
            <w:tcW w:type="dxa" w:w="2304"/>
          </w:tcPr>
          <w:p>
            <w:r/>
            <w:r>
              <w:rPr>
                <w:rFonts w:ascii="Calibri" w:hAnsi="Calibri"/>
                <w:b w:val="0"/>
                <w:sz w:val="20"/>
              </w:rPr>
              <w:t>Use</w:t>
            </w:r>
          </w:p>
        </w:tc>
        <w:tc>
          <w:tcPr>
            <w:tcW w:type="dxa" w:w="6624"/>
          </w:tcPr>
          <w:p>
            <w:r/>
            <w:r>
              <w:rPr>
                <w:rFonts w:ascii="Calibri" w:hAnsi="Calibri"/>
                <w:b w:val="0"/>
                <w:sz w:val="20"/>
              </w:rPr>
              <w:t>Green lamp = wiring correct, red lamp = wiring wrong. Nothing to press.</w:t>
            </w:r>
          </w:p>
        </w:tc>
      </w:tr>
    </w:tbl>
    <w:p/>
    <w:p>
      <w:pPr>
        <w:jc w:val="center"/>
      </w:pPr>
      <w:r>
        <w:rPr>
          <w:i/>
          <w:color w:val="595959"/>
        </w:rPr>
        <w:t>Send this file as-is on WhatsApp — it opens in Word / Google Docs on any phone.</w:t>
      </w:r>
    </w:p>
    <w:p>
      <w:r>
        <w:br w:type="page"/>
      </w:r>
    </w:p>
    <w:p>
      <w:pPr>
        <w:pStyle w:val="Heading1"/>
      </w:pPr>
      <w:r>
        <w:t>Contents</w:t>
      </w:r>
    </w:p>
    <w:p>
      <w:r>
        <w:t>1.  What this box does (one page, start here)</w:t>
      </w:r>
    </w:p>
    <w:p>
      <w:r>
        <w:t>2.  Parts list</w:t>
      </w:r>
    </w:p>
    <w:p>
      <w:r>
        <w:t>3.  Wiring — the complete circuit</w:t>
      </w:r>
    </w:p>
    <w:p>
      <w:r>
        <w:t>4.  How it works (the idea, no code)</w:t>
      </w:r>
    </w:p>
    <w:p>
      <w:r>
        <w:t>5.  Using it on the assembly line</w:t>
      </w:r>
    </w:p>
    <w:p>
      <w:r>
        <w:t>6.  Getting the software onto the board (3 easy methods)</w:t>
      </w:r>
    </w:p>
    <w:p>
      <w:r>
        <w:t>7.  Build &amp; test report (what was proven, with numbers)</w:t>
      </w:r>
    </w:p>
    <w:p>
      <w:r>
        <w:t>8.  Troubleshooting table</w:t>
      </w:r>
    </w:p>
    <w:p>
      <w:r>
        <w:t>9.  Safety &amp; limits</w:t>
      </w:r>
    </w:p>
    <w:p>
      <w:r>
        <w:t>10. Project folder map</w:t>
      </w:r>
    </w:p>
    <w:p>
      <w:pPr>
        <w:pStyle w:val="Heading1"/>
      </w:pPr>
      <w:r>
        <w:t>1. What this box does</w:t>
      </w:r>
    </w:p>
    <w:p>
      <w:r>
        <w:t>Every e-rickshaw meter must have its two RS485 communication wires (A and B) connected correctly before it leaves the factory. Until now, checking that meant giving the worker the real battery pack or a laptop with monitoring software — both expensive and impractical to hand out again and again.</w:t>
      </w:r>
    </w:p>
    <w:p>
      <w:r>
        <w:t>This box replaces all that. Inside is one ESP32-S3 microcontroller and one MAX485 chip. The box pretends to be the battery — just convincingly enough that the meter talks to it. The worker connects two wires, looks at two lamps, and is done:</w:t>
      </w:r>
    </w:p>
    <w:p>
      <w:pPr>
        <w:pStyle w:val="ListBullet"/>
      </w:pPr>
      <w:r>
        <w:t>GREEN lamp ON  =  wiring correct, meter and box are talking.</w:t>
      </w:r>
    </w:p>
    <w:p>
      <w:pPr>
        <w:pStyle w:val="ListBullet"/>
      </w:pPr>
      <w:r>
        <w:t>RED lamp ON  =  wiring wrong (or meter off, wires swapped, wire broken).</w:t>
      </w:r>
    </w:p>
    <w:p>
      <w:r>
        <w:t>There is nothing to press, nothing to reset and no screen to read. If the meter stops talking, the box turns red by itself within about 2 seconds; when talking resumes it turns green again by itself.</w:t>
      </w:r>
    </w:p>
    <w:p>
      <w:pPr>
        <w:pStyle w:val="Heading1"/>
      </w:pPr>
      <w:r>
        <w:t>2. Parts list</w:t>
      </w:r>
    </w:p>
    <w:p>
      <w:r>
        <w:t>Cheap, standard market material. One box needs:</w:t>
      </w:r>
    </w:p>
    <w:tbl>
      <w:tblPr>
        <w:tblStyle w:val="TableGrid"/>
        <w:tblW w:type="auto" w:w="0"/>
        <w:jc w:val="center"/>
        <w:tblLook w:firstColumn="1" w:firstRow="1" w:lastColumn="0" w:lastRow="0" w:noHBand="0" w:noVBand="1" w:val="04A0"/>
      </w:tblPr>
      <w:tblGrid>
        <w:gridCol w:w="2880"/>
        <w:gridCol w:w="2880"/>
        <w:gridCol w:w="2880"/>
      </w:tblGrid>
      <w:tr>
        <w:tc>
          <w:tcPr>
            <w:tcW w:type="dxa" w:w="3168"/>
            <w:shd w:val="clear" w:fill="1F3B63"/>
          </w:tcPr>
          <w:p>
            <w:pPr>
              <w:jc w:val="center"/>
            </w:pPr>
            <w:r/>
            <w:r>
              <w:rPr>
                <w:rFonts w:ascii="Calibri" w:hAnsi="Calibri"/>
                <w:b/>
                <w:color w:val="FFFFFF"/>
                <w:sz w:val="20"/>
              </w:rPr>
              <w:t>Part</w:t>
            </w:r>
          </w:p>
        </w:tc>
        <w:tc>
          <w:tcPr>
            <w:tcW w:type="dxa" w:w="1008"/>
            <w:shd w:val="clear" w:fill="1F3B63"/>
          </w:tcPr>
          <w:p>
            <w:pPr>
              <w:jc w:val="center"/>
            </w:pPr>
            <w:r/>
            <w:r>
              <w:rPr>
                <w:rFonts w:ascii="Calibri" w:hAnsi="Calibri"/>
                <w:b/>
                <w:color w:val="FFFFFF"/>
                <w:sz w:val="20"/>
              </w:rPr>
              <w:t>Qty</w:t>
            </w:r>
          </w:p>
        </w:tc>
        <w:tc>
          <w:tcPr>
            <w:tcW w:type="dxa" w:w="4752"/>
            <w:shd w:val="clear" w:fill="1F3B63"/>
          </w:tcPr>
          <w:p>
            <w:pPr>
              <w:jc w:val="center"/>
            </w:pPr>
            <w:r/>
            <w:r>
              <w:rPr>
                <w:rFonts w:ascii="Calibri" w:hAnsi="Calibri"/>
                <w:b/>
                <w:color w:val="FFFFFF"/>
                <w:sz w:val="20"/>
              </w:rPr>
              <w:t>What it does</w:t>
            </w:r>
          </w:p>
        </w:tc>
      </w:tr>
      <w:tr>
        <w:tc>
          <w:tcPr>
            <w:tcW w:type="dxa" w:w="3168"/>
          </w:tcPr>
          <w:p>
            <w:r/>
            <w:r>
              <w:rPr>
                <w:rFonts w:ascii="Calibri" w:hAnsi="Calibri"/>
                <w:b w:val="0"/>
                <w:sz w:val="20"/>
              </w:rPr>
              <w:t>ESP32-S3 DevKitC-1 board</w:t>
            </w:r>
          </w:p>
        </w:tc>
        <w:tc>
          <w:tcPr>
            <w:tcW w:type="dxa" w:w="1008"/>
          </w:tcPr>
          <w:p>
            <w:r/>
            <w:r>
              <w:rPr>
                <w:rFonts w:ascii="Calibri" w:hAnsi="Calibri"/>
                <w:b w:val="0"/>
                <w:sz w:val="20"/>
              </w:rPr>
              <w:t>1</w:t>
            </w:r>
          </w:p>
        </w:tc>
        <w:tc>
          <w:tcPr>
            <w:tcW w:type="dxa" w:w="4752"/>
          </w:tcPr>
          <w:p>
            <w:r/>
            <w:r>
              <w:rPr>
                <w:rFonts w:ascii="Calibri" w:hAnsi="Calibri"/>
                <w:b w:val="0"/>
                <w:sz w:val="20"/>
              </w:rPr>
              <w:t>The brain. Listens for the meter, sends the reply, drives the lamps.</w:t>
            </w:r>
          </w:p>
        </w:tc>
      </w:tr>
      <w:tr>
        <w:tc>
          <w:tcPr>
            <w:tcW w:type="dxa" w:w="3168"/>
          </w:tcPr>
          <w:p>
            <w:r/>
            <w:r>
              <w:rPr>
                <w:rFonts w:ascii="Calibri" w:hAnsi="Calibri"/>
                <w:b w:val="0"/>
                <w:sz w:val="20"/>
              </w:rPr>
              <w:t>MAX485 module (SP3485 also fine)</w:t>
            </w:r>
          </w:p>
        </w:tc>
        <w:tc>
          <w:tcPr>
            <w:tcW w:type="dxa" w:w="1008"/>
          </w:tcPr>
          <w:p>
            <w:r/>
            <w:r>
              <w:rPr>
                <w:rFonts w:ascii="Calibri" w:hAnsi="Calibri"/>
                <w:b w:val="0"/>
                <w:sz w:val="20"/>
              </w:rPr>
              <w:t>1</w:t>
            </w:r>
          </w:p>
        </w:tc>
        <w:tc>
          <w:tcPr>
            <w:tcW w:type="dxa" w:w="4752"/>
          </w:tcPr>
          <w:p>
            <w:r/>
            <w:r>
              <w:rPr>
                <w:rFonts w:ascii="Calibri" w:hAnsi="Calibri"/>
                <w:b w:val="0"/>
                <w:sz w:val="20"/>
              </w:rPr>
              <w:t>Translator: ESP32 serial ↔ noise-proof RS485 long-wire signals.</w:t>
            </w:r>
          </w:p>
        </w:tc>
      </w:tr>
      <w:tr>
        <w:tc>
          <w:tcPr>
            <w:tcW w:type="dxa" w:w="3168"/>
          </w:tcPr>
          <w:p>
            <w:r/>
            <w:r>
              <w:rPr>
                <w:rFonts w:ascii="Calibri" w:hAnsi="Calibri"/>
                <w:b w:val="0"/>
                <w:sz w:val="20"/>
              </w:rPr>
              <w:t>Green LED + red LED (5 mm)</w:t>
            </w:r>
          </w:p>
        </w:tc>
        <w:tc>
          <w:tcPr>
            <w:tcW w:type="dxa" w:w="1008"/>
          </w:tcPr>
          <w:p>
            <w:r/>
            <w:r>
              <w:rPr>
                <w:rFonts w:ascii="Calibri" w:hAnsi="Calibri"/>
                <w:b w:val="0"/>
                <w:sz w:val="20"/>
              </w:rPr>
              <w:t>1 + 1</w:t>
            </w:r>
          </w:p>
        </w:tc>
        <w:tc>
          <w:tcPr>
            <w:tcW w:type="dxa" w:w="4752"/>
          </w:tcPr>
          <w:p>
            <w:r/>
            <w:r>
              <w:rPr>
                <w:rFonts w:ascii="Calibri" w:hAnsi="Calibri"/>
                <w:b w:val="0"/>
                <w:sz w:val="20"/>
              </w:rPr>
              <w:t>The entire user interface.</w:t>
            </w:r>
          </w:p>
        </w:tc>
      </w:tr>
      <w:tr>
        <w:tc>
          <w:tcPr>
            <w:tcW w:type="dxa" w:w="3168"/>
          </w:tcPr>
          <w:p>
            <w:r/>
            <w:r>
              <w:rPr>
                <w:rFonts w:ascii="Calibri" w:hAnsi="Calibri"/>
                <w:b w:val="0"/>
                <w:sz w:val="20"/>
              </w:rPr>
              <w:t>220 Ω resistor</w:t>
            </w:r>
          </w:p>
        </w:tc>
        <w:tc>
          <w:tcPr>
            <w:tcW w:type="dxa" w:w="1008"/>
          </w:tcPr>
          <w:p>
            <w:r/>
            <w:r>
              <w:rPr>
                <w:rFonts w:ascii="Calibri" w:hAnsi="Calibri"/>
                <w:b w:val="0"/>
                <w:sz w:val="20"/>
              </w:rPr>
              <w:t>2</w:t>
            </w:r>
          </w:p>
        </w:tc>
        <w:tc>
          <w:tcPr>
            <w:tcW w:type="dxa" w:w="4752"/>
          </w:tcPr>
          <w:p>
            <w:r/>
            <w:r>
              <w:rPr>
                <w:rFonts w:ascii="Calibri" w:hAnsi="Calibri"/>
                <w:b w:val="0"/>
                <w:sz w:val="20"/>
              </w:rPr>
              <w:t>One in series with each LED (≈ 6–10 mA, safe for pin and LED).</w:t>
            </w:r>
          </w:p>
        </w:tc>
      </w:tr>
      <w:tr>
        <w:tc>
          <w:tcPr>
            <w:tcW w:type="dxa" w:w="3168"/>
          </w:tcPr>
          <w:p>
            <w:r/>
            <w:r>
              <w:rPr>
                <w:rFonts w:ascii="Calibri" w:hAnsi="Calibri"/>
                <w:b w:val="0"/>
                <w:sz w:val="20"/>
              </w:rPr>
              <w:t>10 kΩ resistor</w:t>
            </w:r>
          </w:p>
        </w:tc>
        <w:tc>
          <w:tcPr>
            <w:tcW w:type="dxa" w:w="1008"/>
          </w:tcPr>
          <w:p>
            <w:r/>
            <w:r>
              <w:rPr>
                <w:rFonts w:ascii="Calibri" w:hAnsi="Calibri"/>
                <w:b w:val="0"/>
                <w:sz w:val="20"/>
              </w:rPr>
              <w:t>1</w:t>
            </w:r>
          </w:p>
        </w:tc>
        <w:tc>
          <w:tcPr>
            <w:tcW w:type="dxa" w:w="4752"/>
          </w:tcPr>
          <w:p>
            <w:r/>
            <w:r>
              <w:rPr>
                <w:rFonts w:ascii="Calibri" w:hAnsi="Calibri"/>
                <w:b w:val="0"/>
                <w:sz w:val="20"/>
              </w:rPr>
              <w:t>Pull-down on the direction pin — box powers up listening, never jamming.</w:t>
            </w:r>
          </w:p>
        </w:tc>
      </w:tr>
      <w:tr>
        <w:tc>
          <w:tcPr>
            <w:tcW w:type="dxa" w:w="3168"/>
          </w:tcPr>
          <w:p>
            <w:r/>
            <w:r>
              <w:rPr>
                <w:rFonts w:ascii="Calibri" w:hAnsi="Calibri"/>
                <w:b w:val="0"/>
                <w:sz w:val="20"/>
              </w:rPr>
              <w:t>USB cable + 5 V charger / power bank</w:t>
            </w:r>
          </w:p>
        </w:tc>
        <w:tc>
          <w:tcPr>
            <w:tcW w:type="dxa" w:w="1008"/>
          </w:tcPr>
          <w:p>
            <w:r/>
            <w:r>
              <w:rPr>
                <w:rFonts w:ascii="Calibri" w:hAnsi="Calibri"/>
                <w:b w:val="0"/>
                <w:sz w:val="20"/>
              </w:rPr>
              <w:t>1</w:t>
            </w:r>
          </w:p>
        </w:tc>
        <w:tc>
          <w:tcPr>
            <w:tcW w:type="dxa" w:w="4752"/>
          </w:tcPr>
          <w:p>
            <w:r/>
            <w:r>
              <w:rPr>
                <w:rFonts w:ascii="Calibri" w:hAnsi="Calibri"/>
                <w:b w:val="0"/>
                <w:sz w:val="20"/>
              </w:rPr>
              <w:t>Powers the box. NEVER the traction battery pack.</w:t>
            </w:r>
          </w:p>
        </w:tc>
      </w:tr>
      <w:tr>
        <w:tc>
          <w:tcPr>
            <w:tcW w:type="dxa" w:w="3168"/>
          </w:tcPr>
          <w:p>
            <w:r/>
            <w:r>
              <w:rPr>
                <w:rFonts w:ascii="Calibri" w:hAnsi="Calibri"/>
                <w:b w:val="0"/>
                <w:sz w:val="20"/>
              </w:rPr>
              <w:t>Twisted-pair wire + screw terminals</w:t>
            </w:r>
          </w:p>
        </w:tc>
        <w:tc>
          <w:tcPr>
            <w:tcW w:type="dxa" w:w="1008"/>
          </w:tcPr>
          <w:p>
            <w:r/>
            <w:r>
              <w:rPr>
                <w:rFonts w:ascii="Calibri" w:hAnsi="Calibri"/>
                <w:b w:val="0"/>
                <w:sz w:val="20"/>
              </w:rPr>
              <w:t>1 set</w:t>
            </w:r>
          </w:p>
        </w:tc>
        <w:tc>
          <w:tcPr>
            <w:tcW w:type="dxa" w:w="4752"/>
          </w:tcPr>
          <w:p>
            <w:r/>
            <w:r>
              <w:rPr>
                <w:rFonts w:ascii="Calibri" w:hAnsi="Calibri"/>
                <w:b w:val="0"/>
                <w:sz w:val="20"/>
              </w:rPr>
              <w:t>The A/B test leads to the meter.</w:t>
            </w:r>
          </w:p>
        </w:tc>
      </w:tr>
      <w:tr>
        <w:tc>
          <w:tcPr>
            <w:tcW w:type="dxa" w:w="3168"/>
          </w:tcPr>
          <w:p>
            <w:r/>
            <w:r>
              <w:rPr>
                <w:rFonts w:ascii="Calibri" w:hAnsi="Calibri"/>
                <w:b w:val="0"/>
                <w:sz w:val="20"/>
              </w:rPr>
              <w:t>Small plastic enclosure</w:t>
            </w:r>
          </w:p>
        </w:tc>
        <w:tc>
          <w:tcPr>
            <w:tcW w:type="dxa" w:w="1008"/>
          </w:tcPr>
          <w:p>
            <w:r/>
            <w:r>
              <w:rPr>
                <w:rFonts w:ascii="Calibri" w:hAnsi="Calibri"/>
                <w:b w:val="0"/>
                <w:sz w:val="20"/>
              </w:rPr>
              <w:t>1</w:t>
            </w:r>
          </w:p>
        </w:tc>
        <w:tc>
          <w:tcPr>
            <w:tcW w:type="dxa" w:w="4752"/>
          </w:tcPr>
          <w:p>
            <w:r/>
            <w:r>
              <w:rPr>
                <w:rFonts w:ascii="Calibri" w:hAnsi="Calibri"/>
                <w:b w:val="0"/>
                <w:sz w:val="20"/>
              </w:rPr>
              <w:t>Houses everything on the line.</w:t>
            </w:r>
          </w:p>
        </w:tc>
      </w:tr>
    </w:tbl>
    <w:p/>
    <w:p>
      <w:pPr>
        <w:pStyle w:val="Heading1"/>
      </w:pPr>
      <w:r>
        <w:t>3. Wiring — the complete circuit</w:t>
      </w:r>
    </w:p>
    <w:p>
      <w:pPr>
        <w:pStyle w:val="Heading2"/>
      </w:pPr>
      <w:r>
        <w:t>3.1 Every wire</w:t>
      </w:r>
    </w:p>
    <w:tbl>
      <w:tblPr>
        <w:tblStyle w:val="TableGrid"/>
        <w:tblW w:type="auto" w:w="0"/>
        <w:jc w:val="center"/>
        <w:tblLook w:firstColumn="1" w:firstRow="1" w:lastColumn="0" w:lastRow="0" w:noHBand="0" w:noVBand="1" w:val="04A0"/>
      </w:tblPr>
      <w:tblGrid>
        <w:gridCol w:w="2880"/>
        <w:gridCol w:w="2880"/>
        <w:gridCol w:w="2880"/>
      </w:tblGrid>
      <w:tr>
        <w:tc>
          <w:tcPr>
            <w:tcW w:type="dxa" w:w="1728"/>
            <w:shd w:val="clear" w:fill="1F3B63"/>
          </w:tcPr>
          <w:p>
            <w:pPr>
              <w:jc w:val="center"/>
            </w:pPr>
            <w:r/>
            <w:r>
              <w:rPr>
                <w:rFonts w:ascii="Calibri" w:hAnsi="Calibri"/>
                <w:b/>
                <w:color w:val="FFFFFF"/>
                <w:sz w:val="20"/>
              </w:rPr>
              <w:t>Signal</w:t>
            </w:r>
          </w:p>
        </w:tc>
        <w:tc>
          <w:tcPr>
            <w:tcW w:type="dxa" w:w="3456"/>
            <w:shd w:val="clear" w:fill="1F3B63"/>
          </w:tcPr>
          <w:p>
            <w:pPr>
              <w:jc w:val="center"/>
            </w:pPr>
            <w:r/>
            <w:r>
              <w:rPr>
                <w:rFonts w:ascii="Calibri" w:hAnsi="Calibri"/>
                <w:b/>
                <w:color w:val="FFFFFF"/>
                <w:sz w:val="20"/>
              </w:rPr>
              <w:t>From → To</w:t>
            </w:r>
          </w:p>
        </w:tc>
        <w:tc>
          <w:tcPr>
            <w:tcW w:type="dxa" w:w="3744"/>
            <w:shd w:val="clear" w:fill="1F3B63"/>
          </w:tcPr>
          <w:p>
            <w:pPr>
              <w:jc w:val="center"/>
            </w:pPr>
            <w:r/>
            <w:r>
              <w:rPr>
                <w:rFonts w:ascii="Calibri" w:hAnsi="Calibri"/>
                <w:b/>
                <w:color w:val="FFFFFF"/>
                <w:sz w:val="20"/>
              </w:rPr>
              <w:t>Notes</w:t>
            </w:r>
          </w:p>
        </w:tc>
      </w:tr>
      <w:tr>
        <w:tc>
          <w:tcPr>
            <w:tcW w:type="dxa" w:w="1728"/>
          </w:tcPr>
          <w:p>
            <w:r/>
            <w:r>
              <w:rPr>
                <w:rFonts w:ascii="Calibri" w:hAnsi="Calibri"/>
                <w:b w:val="0"/>
                <w:sz w:val="20"/>
              </w:rPr>
              <w:t>TX data</w:t>
            </w:r>
          </w:p>
        </w:tc>
        <w:tc>
          <w:tcPr>
            <w:tcW w:type="dxa" w:w="3456"/>
          </w:tcPr>
          <w:p>
            <w:r/>
            <w:r>
              <w:rPr>
                <w:rFonts w:ascii="Calibri" w:hAnsi="Calibri"/>
                <w:b w:val="0"/>
                <w:sz w:val="20"/>
              </w:rPr>
              <w:t>S3 GPIO17 → MAX485 DI</w:t>
            </w:r>
          </w:p>
        </w:tc>
        <w:tc>
          <w:tcPr>
            <w:tcW w:type="dxa" w:w="3744"/>
          </w:tcPr>
          <w:p>
            <w:r/>
            <w:r>
              <w:rPr>
                <w:rFonts w:ascii="Calibri" w:hAnsi="Calibri"/>
                <w:b w:val="0"/>
                <w:sz w:val="20"/>
              </w:rPr>
              <w:t>Box talks out of this pin.</w:t>
            </w:r>
          </w:p>
        </w:tc>
      </w:tr>
      <w:tr>
        <w:tc>
          <w:tcPr>
            <w:tcW w:type="dxa" w:w="1728"/>
          </w:tcPr>
          <w:p>
            <w:r/>
            <w:r>
              <w:rPr>
                <w:rFonts w:ascii="Calibri" w:hAnsi="Calibri"/>
                <w:b w:val="0"/>
                <w:sz w:val="20"/>
              </w:rPr>
              <w:t>RX data</w:t>
            </w:r>
          </w:p>
        </w:tc>
        <w:tc>
          <w:tcPr>
            <w:tcW w:type="dxa" w:w="3456"/>
          </w:tcPr>
          <w:p>
            <w:r/>
            <w:r>
              <w:rPr>
                <w:rFonts w:ascii="Calibri" w:hAnsi="Calibri"/>
                <w:b w:val="0"/>
                <w:sz w:val="20"/>
              </w:rPr>
              <w:t>MAX485 RO → S3 GPIO16</w:t>
            </w:r>
          </w:p>
        </w:tc>
        <w:tc>
          <w:tcPr>
            <w:tcW w:type="dxa" w:w="3744"/>
          </w:tcPr>
          <w:p>
            <w:r/>
            <w:r>
              <w:rPr>
                <w:rFonts w:ascii="Calibri" w:hAnsi="Calibri"/>
                <w:b w:val="0"/>
                <w:sz w:val="20"/>
              </w:rPr>
              <w:t>Box listens on this pin.</w:t>
            </w:r>
          </w:p>
        </w:tc>
      </w:tr>
      <w:tr>
        <w:tc>
          <w:tcPr>
            <w:tcW w:type="dxa" w:w="1728"/>
          </w:tcPr>
          <w:p>
            <w:r/>
            <w:r>
              <w:rPr>
                <w:rFonts w:ascii="Calibri" w:hAnsi="Calibri"/>
                <w:b w:val="0"/>
                <w:sz w:val="20"/>
              </w:rPr>
              <w:t>Direction</w:t>
            </w:r>
          </w:p>
        </w:tc>
        <w:tc>
          <w:tcPr>
            <w:tcW w:type="dxa" w:w="3456"/>
          </w:tcPr>
          <w:p>
            <w:r/>
            <w:r>
              <w:rPr>
                <w:rFonts w:ascii="Calibri" w:hAnsi="Calibri"/>
                <w:b w:val="0"/>
                <w:sz w:val="20"/>
              </w:rPr>
              <w:t>S3 GPIO4 → MAX485 DE + RE tied</w:t>
            </w:r>
          </w:p>
        </w:tc>
        <w:tc>
          <w:tcPr>
            <w:tcW w:type="dxa" w:w="3744"/>
          </w:tcPr>
          <w:p>
            <w:r/>
            <w:r>
              <w:rPr>
                <w:rFonts w:ascii="Calibri" w:hAnsi="Calibri"/>
                <w:b w:val="0"/>
                <w:sz w:val="20"/>
              </w:rPr>
              <w:t>HIGH = talk, LOW = listen. Software flips it per reply.</w:t>
            </w:r>
          </w:p>
        </w:tc>
      </w:tr>
      <w:tr>
        <w:tc>
          <w:tcPr>
            <w:tcW w:type="dxa" w:w="1728"/>
          </w:tcPr>
          <w:p>
            <w:r/>
            <w:r>
              <w:rPr>
                <w:rFonts w:ascii="Calibri" w:hAnsi="Calibri"/>
                <w:b w:val="0"/>
                <w:sz w:val="20"/>
              </w:rPr>
              <w:t>Failsafe</w:t>
            </w:r>
          </w:p>
        </w:tc>
        <w:tc>
          <w:tcPr>
            <w:tcW w:type="dxa" w:w="3456"/>
          </w:tcPr>
          <w:p>
            <w:r/>
            <w:r>
              <w:rPr>
                <w:rFonts w:ascii="Calibri" w:hAnsi="Calibri"/>
                <w:b w:val="0"/>
                <w:sz w:val="20"/>
              </w:rPr>
              <w:t>GPIO4 net → 10 kΩ → GND</w:t>
            </w:r>
          </w:p>
        </w:tc>
        <w:tc>
          <w:tcPr>
            <w:tcW w:type="dxa" w:w="3744"/>
          </w:tcPr>
          <w:p>
            <w:r/>
            <w:r>
              <w:rPr>
                <w:rFonts w:ascii="Calibri" w:hAnsi="Calibri"/>
                <w:b w:val="0"/>
                <w:sz w:val="20"/>
              </w:rPr>
              <w:t>Holds ‘listen’ during power-up float.</w:t>
            </w:r>
          </w:p>
        </w:tc>
      </w:tr>
      <w:tr>
        <w:tc>
          <w:tcPr>
            <w:tcW w:type="dxa" w:w="1728"/>
          </w:tcPr>
          <w:p>
            <w:r/>
            <w:r>
              <w:rPr>
                <w:rFonts w:ascii="Calibri" w:hAnsi="Calibri"/>
                <w:b w:val="0"/>
                <w:sz w:val="20"/>
              </w:rPr>
              <w:t>Green lamp</w:t>
            </w:r>
          </w:p>
        </w:tc>
        <w:tc>
          <w:tcPr>
            <w:tcW w:type="dxa" w:w="3456"/>
          </w:tcPr>
          <w:p>
            <w:r/>
            <w:r>
              <w:rPr>
                <w:rFonts w:ascii="Calibri" w:hAnsi="Calibri"/>
                <w:b w:val="0"/>
                <w:sz w:val="20"/>
              </w:rPr>
              <w:t>S3 GPIO10 → 220 Ω → green LED → GND</w:t>
            </w:r>
          </w:p>
        </w:tc>
        <w:tc>
          <w:tcPr>
            <w:tcW w:type="dxa" w:w="3744"/>
          </w:tcPr>
          <w:p>
            <w:r/>
            <w:r>
              <w:rPr>
                <w:rFonts w:ascii="Calibri" w:hAnsi="Calibri"/>
                <w:b w:val="0"/>
                <w:sz w:val="20"/>
              </w:rPr>
              <w:t>Anode (long leg) towards resistor.</w:t>
            </w:r>
          </w:p>
        </w:tc>
      </w:tr>
      <w:tr>
        <w:tc>
          <w:tcPr>
            <w:tcW w:type="dxa" w:w="1728"/>
          </w:tcPr>
          <w:p>
            <w:r/>
            <w:r>
              <w:rPr>
                <w:rFonts w:ascii="Calibri" w:hAnsi="Calibri"/>
                <w:b w:val="0"/>
                <w:sz w:val="20"/>
              </w:rPr>
              <w:t>Red lamp</w:t>
            </w:r>
          </w:p>
        </w:tc>
        <w:tc>
          <w:tcPr>
            <w:tcW w:type="dxa" w:w="3456"/>
          </w:tcPr>
          <w:p>
            <w:r/>
            <w:r>
              <w:rPr>
                <w:rFonts w:ascii="Calibri" w:hAnsi="Calibri"/>
                <w:b w:val="0"/>
                <w:sz w:val="20"/>
              </w:rPr>
              <w:t>S3 GPIO11 → 220 Ω → red LED → GND</w:t>
            </w:r>
          </w:p>
        </w:tc>
        <w:tc>
          <w:tcPr>
            <w:tcW w:type="dxa" w:w="3744"/>
          </w:tcPr>
          <w:p>
            <w:r/>
            <w:r>
              <w:rPr>
                <w:rFonts w:ascii="Calibri" w:hAnsi="Calibri"/>
                <w:b w:val="0"/>
                <w:sz w:val="20"/>
              </w:rPr>
              <w:t>Boots red until first valid poll.</w:t>
            </w:r>
          </w:p>
        </w:tc>
      </w:tr>
      <w:tr>
        <w:tc>
          <w:tcPr>
            <w:tcW w:type="dxa" w:w="1728"/>
          </w:tcPr>
          <w:p>
            <w:r/>
            <w:r>
              <w:rPr>
                <w:rFonts w:ascii="Calibri" w:hAnsi="Calibri"/>
                <w:b w:val="0"/>
                <w:sz w:val="20"/>
              </w:rPr>
              <w:t>Power</w:t>
            </w:r>
          </w:p>
        </w:tc>
        <w:tc>
          <w:tcPr>
            <w:tcW w:type="dxa" w:w="3456"/>
          </w:tcPr>
          <w:p>
            <w:r/>
            <w:r>
              <w:rPr>
                <w:rFonts w:ascii="Calibri" w:hAnsi="Calibri"/>
                <w:b w:val="0"/>
                <w:sz w:val="20"/>
              </w:rPr>
              <w:t>MAX485 VCC → 3.3 V</w:t>
            </w:r>
          </w:p>
        </w:tc>
        <w:tc>
          <w:tcPr>
            <w:tcW w:type="dxa" w:w="3744"/>
          </w:tcPr>
          <w:p>
            <w:r/>
            <w:r>
              <w:rPr>
                <w:rFonts w:ascii="Calibri" w:hAnsi="Calibri"/>
                <w:b w:val="0"/>
                <w:sz w:val="20"/>
              </w:rPr>
              <w:t>NOT 5 V — S3 pins are 3.3 V logic.</w:t>
            </w:r>
          </w:p>
        </w:tc>
      </w:tr>
      <w:tr>
        <w:tc>
          <w:tcPr>
            <w:tcW w:type="dxa" w:w="1728"/>
          </w:tcPr>
          <w:p>
            <w:r/>
            <w:r>
              <w:rPr>
                <w:rFonts w:ascii="Calibri" w:hAnsi="Calibri"/>
                <w:b w:val="0"/>
                <w:sz w:val="20"/>
              </w:rPr>
              <w:t>Ground</w:t>
            </w:r>
          </w:p>
        </w:tc>
        <w:tc>
          <w:tcPr>
            <w:tcW w:type="dxa" w:w="3456"/>
          </w:tcPr>
          <w:p>
            <w:r/>
            <w:r>
              <w:rPr>
                <w:rFonts w:ascii="Calibri" w:hAnsi="Calibri"/>
                <w:b w:val="0"/>
                <w:sz w:val="20"/>
              </w:rPr>
              <w:t>S3 GND = MAX485 GND = meter GND</w:t>
            </w:r>
          </w:p>
        </w:tc>
        <w:tc>
          <w:tcPr>
            <w:tcW w:type="dxa" w:w="3744"/>
          </w:tcPr>
          <w:p>
            <w:r/>
            <w:r>
              <w:rPr>
                <w:rFonts w:ascii="Calibri" w:hAnsi="Calibri"/>
                <w:b w:val="0"/>
                <w:sz w:val="20"/>
              </w:rPr>
              <w:t>Common ground is mandatory for RS485.</w:t>
            </w:r>
          </w:p>
        </w:tc>
      </w:tr>
      <w:tr>
        <w:tc>
          <w:tcPr>
            <w:tcW w:type="dxa" w:w="1728"/>
          </w:tcPr>
          <w:p>
            <w:r/>
            <w:r>
              <w:rPr>
                <w:rFonts w:ascii="Calibri" w:hAnsi="Calibri"/>
                <w:b w:val="0"/>
                <w:sz w:val="20"/>
              </w:rPr>
              <w:t>Bus</w:t>
            </w:r>
          </w:p>
        </w:tc>
        <w:tc>
          <w:tcPr>
            <w:tcW w:type="dxa" w:w="3456"/>
          </w:tcPr>
          <w:p>
            <w:r/>
            <w:r>
              <w:rPr>
                <w:rFonts w:ascii="Calibri" w:hAnsi="Calibri"/>
                <w:b w:val="0"/>
                <w:sz w:val="20"/>
              </w:rPr>
              <w:t>MAX485 A/B → meter A/B</w:t>
            </w:r>
          </w:p>
        </w:tc>
        <w:tc>
          <w:tcPr>
            <w:tcW w:type="dxa" w:w="3744"/>
          </w:tcPr>
          <w:p>
            <w:r/>
            <w:r>
              <w:rPr>
                <w:rFonts w:ascii="Calibri" w:hAnsi="Calibri"/>
                <w:b w:val="0"/>
                <w:sz w:val="20"/>
              </w:rPr>
              <w:t>Twisted pair, short run.</w:t>
            </w:r>
          </w:p>
        </w:tc>
      </w:tr>
    </w:tbl>
    <w:p/>
    <w:tbl>
      <w:tblPr>
        <w:tblStyle w:val="TableGrid"/>
        <w:tblW w:type="auto" w:w="0"/>
        <w:tblLook w:firstColumn="1" w:firstRow="1" w:lastColumn="0" w:lastRow="0" w:noHBand="0" w:noVBand="1" w:val="04A0"/>
      </w:tblPr>
      <w:tblGrid>
        <w:gridCol w:w="8640"/>
      </w:tblGrid>
      <w:tr>
        <w:tc>
          <w:tcPr>
            <w:tcW w:type="dxa" w:w="8640"/>
            <w:shd w:val="clear" w:fill="FFF6D6"/>
          </w:tcPr>
          <w:p>
            <w:r/>
            <w:r>
              <w:rPr>
                <w:rFonts w:ascii="Calibri" w:hAnsi="Calibri"/>
                <w:b/>
                <w:sz w:val="22"/>
              </w:rPr>
              <w:t xml:space="preserve">First check, always:   </w:t>
            </w:r>
            <w:r>
              <w:rPr>
                <w:rFonts w:ascii="Calibri" w:hAnsi="Calibri"/>
                <w:sz w:val="22"/>
              </w:rPr>
              <w:t>if the box never turns green, swap A and B at the screw terminal and try again. Swapping is safe and fixes most ‘wrong wiring’ cases instantly.</w:t>
            </w:r>
          </w:p>
        </w:tc>
      </w:tr>
    </w:tbl>
    <w:p/>
    <w:p>
      <w:pPr>
        <w:pStyle w:val="Heading2"/>
      </w:pPr>
      <w:r>
        <w:t>3.2 Why each part is there</w:t>
      </w:r>
    </w:p>
    <w:p>
      <w:pPr>
        <w:pStyle w:val="ListBullet"/>
      </w:pPr>
      <w:r>
        <w:t>MAX485: the ESP32 speaks 0–3.3 V serial; the meter speaks RS485 (two wires swinging opposite, immune to factory noise). The chip translates.</w:t>
      </w:r>
    </w:p>
    <w:p>
      <w:pPr>
        <w:pStyle w:val="ListBullet"/>
      </w:pPr>
      <w:r>
        <w:t>GPIO4 direction pin: RS485 is half-duplex — a walkie-talkie. Only one side talks at a time. The software raises GPIO4, sends the 34-byte reply (~35 ms at 9600 baud), waits for the last bit, lowers it. Fully automatic.</w:t>
      </w:r>
    </w:p>
    <w:p>
      <w:pPr>
        <w:pStyle w:val="ListBullet"/>
      </w:pPr>
      <w:r>
        <w:t>10 kΩ pull-down: at power-up GPIO4 floats; without it the MAX485 could wake up transmitting and jam the bus. The resistor parks it in listen mode until software takes over.</w:t>
      </w:r>
    </w:p>
    <w:p>
      <w:pPr>
        <w:pStyle w:val="ListBullet"/>
      </w:pPr>
      <w:r>
        <w:t>Pin choices are S3-safe: GPIO10/11/16/17/4 avoid strapping pins (0/3/45/46), USB pins (19/20), flash pins (26–37) and the console pins (43/44). (Note: classic-ESP32 pin 25 does not exist on S3.)</w:t>
      </w:r>
    </w:p>
    <w:p>
      <w:pPr>
        <w:pStyle w:val="Heading1"/>
      </w:pPr>
      <w:r>
        <w:t>4. How it works (the idea, no code)</w:t>
      </w:r>
    </w:p>
    <w:p>
      <w:pPr>
        <w:pStyle w:val="ListNumber"/>
      </w:pPr>
      <w:r>
        <w:t>The powered meter asks the same 7-byte question about once per second: ‘battery, send voltage, current, charge % and temperature.’ (Industry name: JBD / Xiaoxiang BMS protocol, 9600 baud.)</w:t>
      </w:r>
    </w:p>
    <w:p>
      <w:pPr>
        <w:pStyle w:val="ListNumber"/>
      </w:pPr>
      <w:r>
        <w:t>The box listens quietly. When all 7 bytes match exactly — noise can never fake all 7 — it answers with one fixed 34-byte message describing a healthy full battery (52.0 V, 0 A, 100 %, 25 °C). The meter believes it found its battery and shows full charge.</w:t>
      </w:r>
    </w:p>
    <w:p>
      <w:pPr>
        <w:pStyle w:val="ListNumber"/>
      </w:pPr>
      <w:r>
        <w:t>Once a second the box asks itself: ‘have I heard the meter in the last 2 seconds?’ Yes → green on, red off. No → red on, green off. That is the whole program.</w:t>
      </w:r>
    </w:p>
    <w:p>
      <w:pPr>
        <w:pStyle w:val="ListNumber"/>
      </w:pPr>
      <w:r>
        <w:t>Invisible helper: on its USB port the box answers the text STATUS? with GREEN or RED. Workers never use it — it exists so automatic tests can check the lamps.</w:t>
      </w:r>
    </w:p>
    <w:p>
      <w:pPr>
        <w:pStyle w:val="Heading1"/>
      </w:pPr>
      <w:r>
        <w:t>5. Using it on the assembly line</w:t>
      </w:r>
    </w:p>
    <w:p>
      <w:pPr>
        <w:pStyle w:val="ListNumber"/>
      </w:pPr>
      <w:r>
        <w:t>Power the tester from USB charger / power bank.</w:t>
      </w:r>
    </w:p>
    <w:p>
      <w:pPr>
        <w:pStyle w:val="ListNumber"/>
      </w:pPr>
      <w:r>
        <w:t>Power the meter from its normal bench supply (not from a traction pack).</w:t>
      </w:r>
    </w:p>
    <w:p>
      <w:pPr>
        <w:pStyle w:val="ListNumber"/>
      </w:pPr>
      <w:r>
        <w:t>Connect A→A, B→B, join grounds.</w:t>
      </w:r>
    </w:p>
    <w:p>
      <w:pPr>
        <w:pStyle w:val="ListNumber"/>
      </w:pPr>
      <w:r>
        <w:t>GREEN within ~1 second = PASS. RED = swap A/B first, then check continuity and ground.</w:t>
      </w:r>
    </w:p>
    <w:p>
      <w:pPr>
        <w:pStyle w:val="ListNumber"/>
      </w:pPr>
      <w:r>
        <w:t>Next meter. No buttons, no reset, ever.</w:t>
      </w:r>
    </w:p>
    <w:p>
      <w:pPr>
        <w:pStyle w:val="Heading1"/>
      </w:pPr>
      <w:r>
        <w:t>6. Getting the software onto the board</w:t>
      </w:r>
    </w:p>
    <w:p>
      <w:r>
        <w:t>The program is finished and tested. Three methods, easiest first. Do any ONE of them, once per board.</w:t>
      </w:r>
    </w:p>
    <w:p>
      <w:pPr>
        <w:pStyle w:val="Heading2"/>
      </w:pPr>
      <w:r>
        <w:t>Method A — ready binaries + esptool (fastest, no IDE)</w:t>
      </w:r>
    </w:p>
    <w:p>
      <w:r>
        <w:t>The project has a firmware/ folder with three tested files. On any PC:</w:t>
      </w:r>
    </w:p>
    <w:p>
      <w:pPr>
        <w:pStyle w:val="ListNumber"/>
      </w:pPr>
      <w:r>
        <w:t>Install Python, then run:  pip install esptool</w:t>
      </w:r>
    </w:p>
    <w:p>
      <w:pPr>
        <w:pStyle w:val="ListNumber"/>
      </w:pPr>
      <w:r>
        <w:t>Plug in the S3 with a DATA USB cable, find the port (COMx on Windows, /dev/ttyACM0 on Linux).</w:t>
      </w:r>
    </w:p>
    <w:p>
      <w:pPr>
        <w:pStyle w:val="ListNumber"/>
      </w:pPr>
      <w:r>
        <w:t>Run (replace PORT):  esptool.py --chip esp32s3 --port PORT --baud 460800 write-flash 0x0 bootloader.bin 0x8000 partitions.bin 0x10000 firmware.bin</w:t>
      </w:r>
    </w:p>
    <w:p>
      <w:pPr>
        <w:pStyle w:val="ListNumber"/>
      </w:pPr>
      <w:r>
        <w:t>Unplug, fit in the box. Boots red, turns green when the meter polls.</w:t>
      </w:r>
    </w:p>
    <w:tbl>
      <w:tblPr>
        <w:tblStyle w:val="TableGrid"/>
        <w:tblW w:type="auto" w:w="0"/>
        <w:tblLook w:firstColumn="1" w:firstRow="1" w:lastColumn="0" w:lastRow="0" w:noHBand="0" w:noVBand="1" w:val="04A0"/>
      </w:tblPr>
      <w:tblGrid>
        <w:gridCol w:w="8640"/>
      </w:tblGrid>
      <w:tr>
        <w:tc>
          <w:tcPr>
            <w:tcW w:type="dxa" w:w="8640"/>
            <w:shd w:val="clear" w:fill="FFF6D6"/>
          </w:tcPr>
          <w:p>
            <w:r/>
            <w:r>
              <w:rPr>
                <w:rFonts w:ascii="Calibri" w:hAnsi="Calibri"/>
                <w:b/>
                <w:sz w:val="22"/>
              </w:rPr>
              <w:t xml:space="preserve">No-install alternative:   </w:t>
            </w:r>
            <w:r>
              <w:rPr>
                <w:rFonts w:ascii="Calibri" w:hAnsi="Calibri"/>
                <w:sz w:val="22"/>
              </w:rPr>
              <w:t>open a browser flasher (e.g. espthings.io/tools/esp32-flasher), load the same three files at the same three addresses (0x0 / 0x8000 / 0x10000) and flash.</w:t>
            </w:r>
          </w:p>
        </w:tc>
      </w:tr>
    </w:tbl>
    <w:p/>
    <w:p>
      <w:pPr>
        <w:pStyle w:val="Heading2"/>
      </w:pPr>
      <w:r>
        <w:t>Method B — PlatformIO (exact project)</w:t>
      </w:r>
    </w:p>
    <w:p>
      <w:pPr>
        <w:pStyle w:val="ListNumber"/>
      </w:pPr>
      <w:r>
        <w:t>Install VS Code, add the ‘PlatformIO IDE’ extension, restart.</w:t>
      </w:r>
    </w:p>
    <w:p>
      <w:pPr>
        <w:pStyle w:val="ListNumber"/>
      </w:pPr>
      <w:r>
        <w:t>File → Open Folder → bms-connection-tester.</w:t>
      </w:r>
    </w:p>
    <w:p>
      <w:pPr>
        <w:pStyle w:val="ListNumber"/>
      </w:pPr>
      <w:r>
        <w:t>Plug in the S3, click the → Upload arrow for esp32-s3-devkitc-1. First build downloads tools (minutes); later ones take seconds. ‘SUCCESS’ = done.</w:t>
      </w:r>
    </w:p>
    <w:p>
      <w:pPr>
        <w:pStyle w:val="Heading2"/>
      </w:pPr>
      <w:r>
        <w:t>Method C — Arduino IDE</w:t>
      </w:r>
    </w:p>
    <w:p>
      <w:pPr>
        <w:pStyle w:val="ListNumber"/>
      </w:pPr>
      <w:r>
        <w:t>Install Arduino IDE; Boards Manager → install ‘esp32 by Espressif’.</w:t>
      </w:r>
    </w:p>
    <w:p>
      <w:pPr>
        <w:pStyle w:val="ListNumber"/>
      </w:pPr>
      <w:r>
        <w:t>Open arduino/bms_connection_tester/bms_connection_tester.ino (the other two tabs open automatically).</w:t>
      </w:r>
    </w:p>
    <w:p>
      <w:pPr>
        <w:pStyle w:val="ListNumber"/>
      </w:pPr>
      <w:r>
        <w:t>Board ‘ESP32S3 Dev Module’, USB CDC On Boot = Enabled, Upload Speed 921600. Pick the port, Upload.</w:t>
      </w:r>
    </w:p>
    <w:p>
      <w:pPr>
        <w:pStyle w:val="ListBullet"/>
      </w:pPr>
      <w:r>
        <w:t>If the PC cannot see the board: try another cable first (charge-only cables fail), then install the CP210x/CH343 USB-serial driver for your board version.</w:t>
      </w:r>
    </w:p>
    <w:p>
      <w:pPr>
        <w:pStyle w:val="Heading1"/>
      </w:pPr>
      <w:r>
        <w:t>7. Build &amp; test report</w:t>
      </w:r>
    </w:p>
    <w:p>
      <w:pPr>
        <w:pStyle w:val="Heading2"/>
      </w:pPr>
      <w:r>
        <w:t>7.1 Firmware compiled for real — SUCCESS</w:t>
      </w:r>
    </w:p>
    <w:p>
      <w:r>
        <w:t>The S3 firmware was compiled with the genuine Espressif Xtensa GCC 8.4.0 toolchain (PlatformIO, espressif32 platform, Arduino framework) in 13 min 42 s, and the resulting binary was inspected:</w:t>
      </w:r>
    </w:p>
    <w:tbl>
      <w:tblPr>
        <w:tblStyle w:val="TableGrid"/>
        <w:tblW w:type="auto" w:w="0"/>
        <w:jc w:val="center"/>
        <w:tblLook w:firstColumn="1" w:firstRow="1" w:lastColumn="0" w:lastRow="0" w:noHBand="0" w:noVBand="1" w:val="04A0"/>
      </w:tblPr>
      <w:tblGrid>
        <w:gridCol w:w="4320"/>
        <w:gridCol w:w="4320"/>
      </w:tblGrid>
      <w:tr>
        <w:tc>
          <w:tcPr>
            <w:tcW w:type="dxa" w:w="2448"/>
            <w:shd w:val="clear" w:fill="1F3B63"/>
          </w:tcPr>
          <w:p>
            <w:pPr>
              <w:jc w:val="center"/>
            </w:pPr>
            <w:r/>
            <w:r>
              <w:rPr>
                <w:rFonts w:ascii="Calibri" w:hAnsi="Calibri"/>
                <w:b/>
                <w:color w:val="FFFFFF"/>
                <w:sz w:val="20"/>
              </w:rPr>
              <w:t>Artifact</w:t>
            </w:r>
          </w:p>
        </w:tc>
        <w:tc>
          <w:tcPr>
            <w:tcW w:type="dxa" w:w="6480"/>
            <w:shd w:val="clear" w:fill="1F3B63"/>
          </w:tcPr>
          <w:p>
            <w:pPr>
              <w:jc w:val="center"/>
            </w:pPr>
            <w:r/>
            <w:r>
              <w:rPr>
                <w:rFonts w:ascii="Calibri" w:hAnsi="Calibri"/>
                <w:b/>
                <w:color w:val="FFFFFF"/>
                <w:sz w:val="20"/>
              </w:rPr>
              <w:t>Detail</w:t>
            </w:r>
          </w:p>
        </w:tc>
      </w:tr>
      <w:tr>
        <w:tc>
          <w:tcPr>
            <w:tcW w:type="dxa" w:w="2448"/>
          </w:tcPr>
          <w:p>
            <w:r/>
            <w:r>
              <w:rPr>
                <w:rFonts w:ascii="Calibri" w:hAnsi="Calibri"/>
                <w:b w:val="0"/>
                <w:sz w:val="20"/>
              </w:rPr>
              <w:t>firmware.bin</w:t>
            </w:r>
          </w:p>
        </w:tc>
        <w:tc>
          <w:tcPr>
            <w:tcW w:type="dxa" w:w="6480"/>
          </w:tcPr>
          <w:p>
            <w:r/>
            <w:r>
              <w:rPr>
                <w:rFonts w:ascii="Calibri" w:hAnsi="Calibri"/>
                <w:b w:val="0"/>
                <w:sz w:val="20"/>
              </w:rPr>
              <w:t>276,768 bytes — contains the golden 34-byte reply AND the 7-byte request detector, verified byte-for-byte inside the binary.</w:t>
            </w:r>
          </w:p>
        </w:tc>
      </w:tr>
      <w:tr>
        <w:tc>
          <w:tcPr>
            <w:tcW w:type="dxa" w:w="2448"/>
          </w:tcPr>
          <w:p>
            <w:r/>
            <w:r>
              <w:rPr>
                <w:rFonts w:ascii="Calibri" w:hAnsi="Calibri"/>
                <w:b w:val="0"/>
                <w:sz w:val="20"/>
              </w:rPr>
              <w:t>SHA-256 (firmware.bin)</w:t>
            </w:r>
          </w:p>
        </w:tc>
        <w:tc>
          <w:tcPr>
            <w:tcW w:type="dxa" w:w="6480"/>
          </w:tcPr>
          <w:p>
            <w:r/>
            <w:r>
              <w:rPr>
                <w:rFonts w:ascii="Calibri" w:hAnsi="Calibri"/>
                <w:b w:val="0"/>
                <w:sz w:val="20"/>
              </w:rPr>
              <w:t>de863a25ff5521da34bb7be563771aff98438bb0bf21ebca8decf39f899f6685</w:t>
            </w:r>
          </w:p>
        </w:tc>
      </w:tr>
      <w:tr>
        <w:tc>
          <w:tcPr>
            <w:tcW w:type="dxa" w:w="2448"/>
          </w:tcPr>
          <w:p>
            <w:r/>
            <w:r>
              <w:rPr>
                <w:rFonts w:ascii="Calibri" w:hAnsi="Calibri"/>
                <w:b w:val="0"/>
                <w:sz w:val="20"/>
              </w:rPr>
              <w:t>bootloader.bin</w:t>
            </w:r>
          </w:p>
        </w:tc>
        <w:tc>
          <w:tcPr>
            <w:tcW w:type="dxa" w:w="6480"/>
          </w:tcPr>
          <w:p>
            <w:r/>
            <w:r>
              <w:rPr>
                <w:rFonts w:ascii="Calibri" w:hAnsi="Calibri"/>
                <w:b w:val="0"/>
                <w:sz w:val="20"/>
              </w:rPr>
              <w:t>15,104 bytes — standard S3 second-stage loader.</w:t>
            </w:r>
          </w:p>
        </w:tc>
      </w:tr>
      <w:tr>
        <w:tc>
          <w:tcPr>
            <w:tcW w:type="dxa" w:w="2448"/>
          </w:tcPr>
          <w:p>
            <w:r/>
            <w:r>
              <w:rPr>
                <w:rFonts w:ascii="Calibri" w:hAnsi="Calibri"/>
                <w:b w:val="0"/>
                <w:sz w:val="20"/>
              </w:rPr>
              <w:t>partitions.bin</w:t>
            </w:r>
          </w:p>
        </w:tc>
        <w:tc>
          <w:tcPr>
            <w:tcW w:type="dxa" w:w="6480"/>
          </w:tcPr>
          <w:p>
            <w:r/>
            <w:r>
              <w:rPr>
                <w:rFonts w:ascii="Calibri" w:hAnsi="Calibri"/>
                <w:b w:val="0"/>
                <w:sz w:val="20"/>
              </w:rPr>
              <w:t>3,072 bytes — standard flash layout.</w:t>
            </w:r>
          </w:p>
        </w:tc>
      </w:tr>
      <w:tr>
        <w:tc>
          <w:tcPr>
            <w:tcW w:type="dxa" w:w="2448"/>
          </w:tcPr>
          <w:p>
            <w:r/>
            <w:r>
              <w:rPr>
                <w:rFonts w:ascii="Calibri" w:hAnsi="Calibri"/>
                <w:b w:val="0"/>
                <w:sz w:val="20"/>
              </w:rPr>
              <w:t>On-target test builds</w:t>
            </w:r>
          </w:p>
        </w:tc>
        <w:tc>
          <w:tcPr>
            <w:tcW w:type="dxa" w:w="6480"/>
          </w:tcPr>
          <w:p>
            <w:r/>
            <w:r>
              <w:rPr>
                <w:rFonts w:ascii="Calibri" w:hAnsi="Calibri"/>
                <w:b w:val="0"/>
                <w:sz w:val="20"/>
              </w:rPr>
              <w:t>Both unit-test programs also compile + link for the S3 chip (they execute once a board is plugged in).</w:t>
            </w:r>
          </w:p>
        </w:tc>
      </w:tr>
    </w:tbl>
    <w:p/>
    <w:p>
      <w:pPr>
        <w:pStyle w:val="Heading2"/>
      </w:pPr>
      <w:r>
        <w:t>7.2 Automated tests — 11 / 11 PASS (one command: run_tests.sh)</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fill="1F3B63"/>
          </w:tcPr>
          <w:p>
            <w:pPr>
              <w:jc w:val="center"/>
            </w:pPr>
            <w:r/>
            <w:r>
              <w:rPr>
                <w:rFonts w:ascii="Calibri" w:hAnsi="Calibri"/>
                <w:b/>
                <w:color w:val="FFFFFF"/>
                <w:sz w:val="20"/>
              </w:rPr>
              <w:t>Test</w:t>
            </w:r>
          </w:p>
        </w:tc>
        <w:tc>
          <w:tcPr>
            <w:tcW w:type="dxa" w:w="4176"/>
            <w:shd w:val="clear" w:fill="1F3B63"/>
          </w:tcPr>
          <w:p>
            <w:pPr>
              <w:jc w:val="center"/>
            </w:pPr>
            <w:r/>
            <w:r>
              <w:rPr>
                <w:rFonts w:ascii="Calibri" w:hAnsi="Calibri"/>
                <w:b/>
                <w:color w:val="FFFFFF"/>
                <w:sz w:val="20"/>
              </w:rPr>
              <w:t>What it proves</w:t>
            </w:r>
          </w:p>
        </w:tc>
        <w:tc>
          <w:tcPr>
            <w:tcW w:type="dxa" w:w="1296"/>
            <w:shd w:val="clear" w:fill="1F3B63"/>
          </w:tcPr>
          <w:p>
            <w:pPr>
              <w:jc w:val="center"/>
            </w:pPr>
            <w:r/>
            <w:r>
              <w:rPr>
                <w:rFonts w:ascii="Calibri" w:hAnsi="Calibri"/>
                <w:b/>
                <w:color w:val="FFFFFF"/>
                <w:sz w:val="20"/>
              </w:rPr>
              <w:t>Result</w:t>
            </w:r>
          </w:p>
        </w:tc>
      </w:tr>
      <w:tr>
        <w:tc>
          <w:tcPr>
            <w:tcW w:type="dxa" w:w="2880"/>
          </w:tcPr>
          <w:p>
            <w:r/>
            <w:r>
              <w:rPr>
                <w:rFonts w:ascii="Calibri" w:hAnsi="Calibri"/>
                <w:b w:val="0"/>
                <w:sz w:val="20"/>
              </w:rPr>
              <w:t>Request checksum = FFFD</w:t>
            </w:r>
          </w:p>
        </w:tc>
        <w:tc>
          <w:tcPr>
            <w:tcW w:type="dxa" w:w="4176"/>
          </w:tcPr>
          <w:p>
            <w:r/>
            <w:r>
              <w:rPr>
                <w:rFonts w:ascii="Calibri" w:hAnsi="Calibri"/>
                <w:b w:val="0"/>
                <w:sz w:val="20"/>
              </w:rPr>
              <w:t>Question validator matches the real meter's bytes.</w:t>
            </w:r>
          </w:p>
        </w:tc>
        <w:tc>
          <w:tcPr>
            <w:tcW w:type="dxa" w:w="1296"/>
          </w:tcPr>
          <w:p>
            <w:r/>
            <w:r>
              <w:rPr>
                <w:rFonts w:ascii="Calibri" w:hAnsi="Calibri"/>
                <w:b w:val="0"/>
                <w:sz w:val="20"/>
              </w:rPr>
              <w:t>PASS</w:t>
            </w:r>
          </w:p>
        </w:tc>
      </w:tr>
      <w:tr>
        <w:tc>
          <w:tcPr>
            <w:tcW w:type="dxa" w:w="2880"/>
          </w:tcPr>
          <w:p>
            <w:r/>
            <w:r>
              <w:rPr>
                <w:rFonts w:ascii="Calibri" w:hAnsi="Calibri"/>
                <w:b w:val="0"/>
                <w:sz w:val="20"/>
              </w:rPr>
              <w:t>Reply checksum = FCDA</w:t>
            </w:r>
          </w:p>
        </w:tc>
        <w:tc>
          <w:tcPr>
            <w:tcW w:type="dxa" w:w="4176"/>
          </w:tcPr>
          <w:p>
            <w:r/>
            <w:r>
              <w:rPr>
                <w:rFonts w:ascii="Calibri" w:hAnsi="Calibri"/>
                <w:b w:val="0"/>
                <w:sz w:val="20"/>
              </w:rPr>
              <w:t>Calculator matches 4 real battery recordings.</w:t>
            </w:r>
          </w:p>
        </w:tc>
        <w:tc>
          <w:tcPr>
            <w:tcW w:type="dxa" w:w="1296"/>
          </w:tcPr>
          <w:p>
            <w:r/>
            <w:r>
              <w:rPr>
                <w:rFonts w:ascii="Calibri" w:hAnsi="Calibri"/>
                <w:b w:val="0"/>
                <w:sz w:val="20"/>
              </w:rPr>
              <w:t>PASS</w:t>
            </w:r>
          </w:p>
        </w:tc>
      </w:tr>
      <w:tr>
        <w:tc>
          <w:tcPr>
            <w:tcW w:type="dxa" w:w="2880"/>
          </w:tcPr>
          <w:p>
            <w:r/>
            <w:r>
              <w:rPr>
                <w:rFonts w:ascii="Calibri" w:hAnsi="Calibri"/>
                <w:b w:val="0"/>
                <w:sz w:val="20"/>
              </w:rPr>
              <w:t>SOC-50% vector = FCA8</w:t>
            </w:r>
          </w:p>
        </w:tc>
        <w:tc>
          <w:tcPr>
            <w:tcW w:type="dxa" w:w="4176"/>
          </w:tcPr>
          <w:p>
            <w:r/>
            <w:r>
              <w:rPr>
                <w:rFonts w:ascii="Calibri" w:hAnsi="Calibri"/>
                <w:b w:val="0"/>
                <w:sz w:val="20"/>
              </w:rPr>
              <w:t>Algorithm is not tuned to one sample.</w:t>
            </w:r>
          </w:p>
        </w:tc>
        <w:tc>
          <w:tcPr>
            <w:tcW w:type="dxa" w:w="1296"/>
          </w:tcPr>
          <w:p>
            <w:r/>
            <w:r>
              <w:rPr>
                <w:rFonts w:ascii="Calibri" w:hAnsi="Calibri"/>
                <w:b w:val="0"/>
                <w:sz w:val="20"/>
              </w:rPr>
              <w:t>PASS</w:t>
            </w:r>
          </w:p>
        </w:tc>
      </w:tr>
      <w:tr>
        <w:tc>
          <w:tcPr>
            <w:tcW w:type="dxa" w:w="2880"/>
          </w:tcPr>
          <w:p>
            <w:r/>
            <w:r>
              <w:rPr>
                <w:rFonts w:ascii="Calibri" w:hAnsi="Calibri"/>
                <w:b w:val="0"/>
                <w:sz w:val="20"/>
              </w:rPr>
              <w:t>90 %/45 °C vector = FA86</w:t>
            </w:r>
          </w:p>
        </w:tc>
        <w:tc>
          <w:tcPr>
            <w:tcW w:type="dxa" w:w="4176"/>
          </w:tcPr>
          <w:p>
            <w:r/>
            <w:r>
              <w:rPr>
                <w:rFonts w:ascii="Calibri" w:hAnsi="Calibri"/>
                <w:b w:val="0"/>
                <w:sz w:val="20"/>
              </w:rPr>
              <w:t>Long-frame variant also matches.</w:t>
            </w:r>
          </w:p>
        </w:tc>
        <w:tc>
          <w:tcPr>
            <w:tcW w:type="dxa" w:w="1296"/>
          </w:tcPr>
          <w:p>
            <w:r/>
            <w:r>
              <w:rPr>
                <w:rFonts w:ascii="Calibri" w:hAnsi="Calibri"/>
                <w:b w:val="0"/>
                <w:sz w:val="20"/>
              </w:rPr>
              <w:t>PASS</w:t>
            </w:r>
          </w:p>
        </w:tc>
      </w:tr>
      <w:tr>
        <w:tc>
          <w:tcPr>
            <w:tcW w:type="dxa" w:w="2880"/>
          </w:tcPr>
          <w:p>
            <w:r/>
            <w:r>
              <w:rPr>
                <w:rFonts w:ascii="Calibri" w:hAnsi="Calibri"/>
                <w:b w:val="0"/>
                <w:sz w:val="20"/>
              </w:rPr>
              <w:t>Golden frame byte-exact</w:t>
            </w:r>
          </w:p>
        </w:tc>
        <w:tc>
          <w:tcPr>
            <w:tcW w:type="dxa" w:w="4176"/>
          </w:tcPr>
          <w:p>
            <w:r/>
            <w:r>
              <w:rPr>
                <w:rFonts w:ascii="Calibri" w:hAnsi="Calibri"/>
                <w:b w:val="0"/>
                <w:sz w:val="20"/>
              </w:rPr>
              <w:t>Box sends exactly what a real full battery sends.</w:t>
            </w:r>
          </w:p>
        </w:tc>
        <w:tc>
          <w:tcPr>
            <w:tcW w:type="dxa" w:w="1296"/>
          </w:tcPr>
          <w:p>
            <w:r/>
            <w:r>
              <w:rPr>
                <w:rFonts w:ascii="Calibri" w:hAnsi="Calibri"/>
                <w:b w:val="0"/>
                <w:sz w:val="20"/>
              </w:rPr>
              <w:t>PASS</w:t>
            </w:r>
          </w:p>
        </w:tc>
      </w:tr>
      <w:tr>
        <w:tc>
          <w:tcPr>
            <w:tcW w:type="dxa" w:w="2880"/>
          </w:tcPr>
          <w:p>
            <w:r/>
            <w:r>
              <w:rPr>
                <w:rFonts w:ascii="Calibri" w:hAnsi="Calibri"/>
                <w:b w:val="0"/>
                <w:sz w:val="20"/>
              </w:rPr>
              <w:t>Matcher: exact yes / 7× corrupt no</w:t>
            </w:r>
          </w:p>
        </w:tc>
        <w:tc>
          <w:tcPr>
            <w:tcW w:type="dxa" w:w="4176"/>
          </w:tcPr>
          <w:p>
            <w:r/>
            <w:r>
              <w:rPr>
                <w:rFonts w:ascii="Calibri" w:hAnsi="Calibri"/>
                <w:b w:val="0"/>
                <w:sz w:val="20"/>
              </w:rPr>
              <w:t xml:space="preserve">Factory noise can never fake a ‘connected’. </w:t>
            </w:r>
          </w:p>
        </w:tc>
        <w:tc>
          <w:tcPr>
            <w:tcW w:type="dxa" w:w="1296"/>
          </w:tcPr>
          <w:p>
            <w:r/>
            <w:r>
              <w:rPr>
                <w:rFonts w:ascii="Calibri" w:hAnsi="Calibri"/>
                <w:b w:val="0"/>
                <w:sz w:val="20"/>
              </w:rPr>
              <w:t>PASS</w:t>
            </w:r>
          </w:p>
        </w:tc>
      </w:tr>
      <w:tr>
        <w:tc>
          <w:tcPr>
            <w:tcW w:type="dxa" w:w="2880"/>
          </w:tcPr>
          <w:p>
            <w:r/>
            <w:r>
              <w:rPr>
                <w:rFonts w:ascii="Calibri" w:hAnsi="Calibri"/>
                <w:b w:val="0"/>
                <w:sz w:val="20"/>
              </w:rPr>
              <w:t>Boots red</w:t>
            </w:r>
          </w:p>
        </w:tc>
        <w:tc>
          <w:tcPr>
            <w:tcW w:type="dxa" w:w="4176"/>
          </w:tcPr>
          <w:p>
            <w:r/>
            <w:r>
              <w:rPr>
                <w:rFonts w:ascii="Calibri" w:hAnsi="Calibri"/>
                <w:b w:val="0"/>
                <w:sz w:val="20"/>
              </w:rPr>
              <w:t>No false green before first poll.</w:t>
            </w:r>
          </w:p>
        </w:tc>
        <w:tc>
          <w:tcPr>
            <w:tcW w:type="dxa" w:w="1296"/>
          </w:tcPr>
          <w:p>
            <w:r/>
            <w:r>
              <w:rPr>
                <w:rFonts w:ascii="Calibri" w:hAnsi="Calibri"/>
                <w:b w:val="0"/>
                <w:sz w:val="20"/>
              </w:rPr>
              <w:t>PASS</w:t>
            </w:r>
          </w:p>
        </w:tc>
      </w:tr>
      <w:tr>
        <w:tc>
          <w:tcPr>
            <w:tcW w:type="dxa" w:w="2880"/>
          </w:tcPr>
          <w:p>
            <w:r/>
            <w:r>
              <w:rPr>
                <w:rFonts w:ascii="Calibri" w:hAnsi="Calibri"/>
                <w:b w:val="0"/>
                <w:sz w:val="20"/>
              </w:rPr>
              <w:t>Green ≤ 1 s after poll</w:t>
            </w:r>
          </w:p>
        </w:tc>
        <w:tc>
          <w:tcPr>
            <w:tcW w:type="dxa" w:w="4176"/>
          </w:tcPr>
          <w:p>
            <w:r/>
            <w:r>
              <w:rPr>
                <w:rFonts w:ascii="Calibri" w:hAnsi="Calibri"/>
                <w:b w:val="0"/>
                <w:sz w:val="20"/>
              </w:rPr>
              <w:t>Worker sees instant feedback.</w:t>
            </w:r>
          </w:p>
        </w:tc>
        <w:tc>
          <w:tcPr>
            <w:tcW w:type="dxa" w:w="1296"/>
          </w:tcPr>
          <w:p>
            <w:r/>
            <w:r>
              <w:rPr>
                <w:rFonts w:ascii="Calibri" w:hAnsi="Calibri"/>
                <w:b w:val="0"/>
                <w:sz w:val="20"/>
              </w:rPr>
              <w:t>PASS</w:t>
            </w:r>
          </w:p>
        </w:tc>
      </w:tr>
      <w:tr>
        <w:tc>
          <w:tcPr>
            <w:tcW w:type="dxa" w:w="2880"/>
          </w:tcPr>
          <w:p>
            <w:r/>
            <w:r>
              <w:rPr>
                <w:rFonts w:ascii="Calibri" w:hAnsi="Calibri"/>
                <w:b w:val="0"/>
                <w:sz w:val="20"/>
              </w:rPr>
              <w:t>Red after 2 s silence</w:t>
            </w:r>
          </w:p>
        </w:tc>
        <w:tc>
          <w:tcPr>
            <w:tcW w:type="dxa" w:w="4176"/>
          </w:tcPr>
          <w:p>
            <w:r/>
            <w:r>
              <w:rPr>
                <w:rFonts w:ascii="Calibri" w:hAnsi="Calibri"/>
                <w:b w:val="0"/>
                <w:sz w:val="20"/>
              </w:rPr>
              <w:t>Unplugged meter shows red by itself.</w:t>
            </w:r>
          </w:p>
        </w:tc>
        <w:tc>
          <w:tcPr>
            <w:tcW w:type="dxa" w:w="1296"/>
          </w:tcPr>
          <w:p>
            <w:r/>
            <w:r>
              <w:rPr>
                <w:rFonts w:ascii="Calibri" w:hAnsi="Calibri"/>
                <w:b w:val="0"/>
                <w:sz w:val="20"/>
              </w:rPr>
              <w:t>PASS</w:t>
            </w:r>
          </w:p>
        </w:tc>
      </w:tr>
      <w:tr>
        <w:tc>
          <w:tcPr>
            <w:tcW w:type="dxa" w:w="2880"/>
          </w:tcPr>
          <w:p>
            <w:r/>
            <w:r>
              <w:rPr>
                <w:rFonts w:ascii="Calibri" w:hAnsi="Calibri"/>
                <w:b w:val="0"/>
                <w:sz w:val="20"/>
              </w:rPr>
              <w:t>Self-heals on resume</w:t>
            </w:r>
          </w:p>
        </w:tc>
        <w:tc>
          <w:tcPr>
            <w:tcW w:type="dxa" w:w="4176"/>
          </w:tcPr>
          <w:p>
            <w:r/>
            <w:r>
              <w:rPr>
                <w:rFonts w:ascii="Calibri" w:hAnsi="Calibri"/>
                <w:b w:val="0"/>
                <w:sz w:val="20"/>
              </w:rPr>
              <w:t>No reset button ever needed.</w:t>
            </w:r>
          </w:p>
        </w:tc>
        <w:tc>
          <w:tcPr>
            <w:tcW w:type="dxa" w:w="1296"/>
          </w:tcPr>
          <w:p>
            <w:r/>
            <w:r>
              <w:rPr>
                <w:rFonts w:ascii="Calibri" w:hAnsi="Calibri"/>
                <w:b w:val="0"/>
                <w:sz w:val="20"/>
              </w:rPr>
              <w:t>PASS</w:t>
            </w:r>
          </w:p>
        </w:tc>
      </w:tr>
      <w:tr>
        <w:tc>
          <w:tcPr>
            <w:tcW w:type="dxa" w:w="2880"/>
          </w:tcPr>
          <w:p>
            <w:r/>
            <w:r>
              <w:rPr>
                <w:rFonts w:ascii="Calibri" w:hAnsi="Calibri"/>
                <w:b w:val="0"/>
                <w:sz w:val="20"/>
              </w:rPr>
              <w:t>Clock rollover safe</w:t>
            </w:r>
          </w:p>
        </w:tc>
        <w:tc>
          <w:tcPr>
            <w:tcW w:type="dxa" w:w="4176"/>
          </w:tcPr>
          <w:p>
            <w:r/>
            <w:r>
              <w:rPr>
                <w:rFonts w:ascii="Calibri" w:hAnsi="Calibri"/>
                <w:b w:val="0"/>
                <w:sz w:val="20"/>
              </w:rPr>
              <w:t>Correct even after ~49 days powered on.</w:t>
            </w:r>
          </w:p>
        </w:tc>
        <w:tc>
          <w:tcPr>
            <w:tcW w:type="dxa" w:w="1296"/>
          </w:tcPr>
          <w:p>
            <w:r/>
            <w:r>
              <w:rPr>
                <w:rFonts w:ascii="Calibri" w:hAnsi="Calibri"/>
                <w:b w:val="0"/>
                <w:sz w:val="20"/>
              </w:rPr>
              <w:t>PASS</w:t>
            </w:r>
          </w:p>
        </w:tc>
      </w:tr>
    </w:tbl>
    <w:p/>
    <w:p>
      <w:r>
        <w:t>Hardware-in-loop test (real board + USB-RS485 adapter asserting the exact reply and GREEN→RED timing) is scripted in tools/test_hardware.py and runs automatically the moment a board is detected; until then it skips itself.</w:t>
      </w:r>
    </w:p>
    <w:p>
      <w:pPr>
        <w:pStyle w:val="Heading2"/>
      </w:pPr>
      <w:r>
        <w:t>7.3 One genuine finding</w:t>
      </w:r>
    </w:p>
    <w:p>
      <w:r>
        <w:t>The handwritten protocol note claimed the reply checksum covers ‘command + length + data’, but the real recordings prove it EXCLUDES the echoed command byte (including it gives FCD7 instead of the recorded FCDA — off by exactly 0x03). The firmware therefore sends the recorded bytes verbatim instead of recalculating — deliberate and correct. A fifth recording (charging case) matches no formula and is treated as a copying error in the notes.</w:t>
      </w:r>
    </w:p>
    <w:p>
      <w:pPr>
        <w:pStyle w:val="Heading1"/>
      </w:pPr>
      <w:r>
        <w:t>8. Troubleshooting</w:t>
      </w:r>
    </w:p>
    <w:tbl>
      <w:tblPr>
        <w:tblStyle w:val="TableGrid"/>
        <w:tblW w:type="auto" w:w="0"/>
        <w:jc w:val="center"/>
        <w:tblLook w:firstColumn="1" w:firstRow="1" w:lastColumn="0" w:lastRow="0" w:noHBand="0" w:noVBand="1" w:val="04A0"/>
      </w:tblPr>
      <w:tblGrid>
        <w:gridCol w:w="4320"/>
        <w:gridCol w:w="4320"/>
      </w:tblGrid>
      <w:tr>
        <w:tc>
          <w:tcPr>
            <w:tcW w:type="dxa" w:w="2304"/>
            <w:shd w:val="clear" w:fill="1F3B63"/>
          </w:tcPr>
          <w:p>
            <w:pPr>
              <w:jc w:val="center"/>
            </w:pPr>
            <w:r/>
            <w:r>
              <w:rPr>
                <w:rFonts w:ascii="Calibri" w:hAnsi="Calibri"/>
                <w:b/>
                <w:color w:val="FFFFFF"/>
                <w:sz w:val="20"/>
              </w:rPr>
              <w:t>Symptom</w:t>
            </w:r>
          </w:p>
        </w:tc>
        <w:tc>
          <w:tcPr>
            <w:tcW w:type="dxa" w:w="6624"/>
            <w:shd w:val="clear" w:fill="1F3B63"/>
          </w:tcPr>
          <w:p>
            <w:pPr>
              <w:jc w:val="center"/>
            </w:pPr>
            <w:r/>
            <w:r>
              <w:rPr>
                <w:rFonts w:ascii="Calibri" w:hAnsi="Calibri"/>
                <w:b/>
                <w:color w:val="FFFFFF"/>
                <w:sz w:val="20"/>
              </w:rPr>
              <w:t>Fix (in order)</w:t>
            </w:r>
          </w:p>
        </w:tc>
      </w:tr>
      <w:tr>
        <w:tc>
          <w:tcPr>
            <w:tcW w:type="dxa" w:w="2304"/>
          </w:tcPr>
          <w:p>
            <w:r/>
            <w:r>
              <w:rPr>
                <w:rFonts w:ascii="Calibri" w:hAnsi="Calibri"/>
                <w:b w:val="0"/>
                <w:sz w:val="20"/>
              </w:rPr>
              <w:t>Always RED</w:t>
            </w:r>
          </w:p>
        </w:tc>
        <w:tc>
          <w:tcPr>
            <w:tcW w:type="dxa" w:w="6624"/>
          </w:tcPr>
          <w:p>
            <w:r/>
            <w:r>
              <w:rPr>
                <w:rFonts w:ascii="Calibri" w:hAnsi="Calibri"/>
                <w:b w:val="0"/>
                <w:sz w:val="20"/>
              </w:rPr>
              <w:t>1) Swap A/B.  2) Check common GND.  3) Check meter powered + polling.  4) MAX485 VCC = 3.3 V.</w:t>
            </w:r>
          </w:p>
        </w:tc>
      </w:tr>
      <w:tr>
        <w:tc>
          <w:tcPr>
            <w:tcW w:type="dxa" w:w="2304"/>
          </w:tcPr>
          <w:p>
            <w:r/>
            <w:r>
              <w:rPr>
                <w:rFonts w:ascii="Calibri" w:hAnsi="Calibri"/>
                <w:b w:val="0"/>
                <w:sz w:val="20"/>
              </w:rPr>
              <w:t>GREEN flickers</w:t>
            </w:r>
          </w:p>
        </w:tc>
        <w:tc>
          <w:tcPr>
            <w:tcW w:type="dxa" w:w="6624"/>
          </w:tcPr>
          <w:p>
            <w:r/>
            <w:r>
              <w:rPr>
                <w:rFonts w:ascii="Calibri" w:hAnsi="Calibri"/>
                <w:b w:val="0"/>
                <w:sz w:val="20"/>
              </w:rPr>
              <w:t>Loose terminal or long untwisted run. Shorten/twist; add 120 Ω across A–B if cable is long.</w:t>
            </w:r>
          </w:p>
        </w:tc>
      </w:tr>
      <w:tr>
        <w:tc>
          <w:tcPr>
            <w:tcW w:type="dxa" w:w="2304"/>
          </w:tcPr>
          <w:p>
            <w:r/>
            <w:r>
              <w:rPr>
                <w:rFonts w:ascii="Calibri" w:hAnsi="Calibri"/>
                <w:b w:val="0"/>
                <w:sz w:val="20"/>
              </w:rPr>
              <w:t>Both LEDs dark</w:t>
            </w:r>
          </w:p>
        </w:tc>
        <w:tc>
          <w:tcPr>
            <w:tcW w:type="dxa" w:w="6624"/>
          </w:tcPr>
          <w:p>
            <w:r/>
            <w:r>
              <w:rPr>
                <w:rFonts w:ascii="Calibri" w:hAnsi="Calibri"/>
                <w:b w:val="0"/>
                <w:sz w:val="20"/>
              </w:rPr>
              <w:t>Board unpowered, LEDs backwards (flat side = cathode = GND side), or 220 Ω forgotten.</w:t>
            </w:r>
          </w:p>
        </w:tc>
      </w:tr>
      <w:tr>
        <w:tc>
          <w:tcPr>
            <w:tcW w:type="dxa" w:w="2304"/>
          </w:tcPr>
          <w:p>
            <w:r/>
            <w:r>
              <w:rPr>
                <w:rFonts w:ascii="Calibri" w:hAnsi="Calibri"/>
                <w:b w:val="0"/>
                <w:sz w:val="20"/>
              </w:rPr>
              <w:t>Answers once then stops</w:t>
            </w:r>
          </w:p>
        </w:tc>
        <w:tc>
          <w:tcPr>
            <w:tcW w:type="dxa" w:w="6624"/>
          </w:tcPr>
          <w:p>
            <w:r/>
            <w:r>
              <w:rPr>
                <w:rFonts w:ascii="Calibri" w:hAnsi="Calibri"/>
                <w:b w:val="0"/>
                <w:sz w:val="20"/>
              </w:rPr>
              <w:t>GPIO4/DE-RE fault (stuck transmitting jams bus). Check GPIO4 continuity + 10 kΩ pull-down.</w:t>
            </w:r>
          </w:p>
        </w:tc>
      </w:tr>
      <w:tr>
        <w:tc>
          <w:tcPr>
            <w:tcW w:type="dxa" w:w="2304"/>
          </w:tcPr>
          <w:p>
            <w:r/>
            <w:r>
              <w:rPr>
                <w:rFonts w:ascii="Calibri" w:hAnsi="Calibri"/>
                <w:b w:val="0"/>
                <w:sz w:val="20"/>
              </w:rPr>
              <w:t>PC cannot see S3</w:t>
            </w:r>
          </w:p>
        </w:tc>
        <w:tc>
          <w:tcPr>
            <w:tcW w:type="dxa" w:w="6624"/>
          </w:tcPr>
          <w:p>
            <w:r/>
            <w:r>
              <w:rPr>
                <w:rFonts w:ascii="Calibri" w:hAnsi="Calibri"/>
                <w:b w:val="0"/>
                <w:sz w:val="20"/>
              </w:rPr>
              <w:t>Different USB DATA cable first, then CP210x/CH343 driver; pick the USB-UART port.</w:t>
            </w:r>
          </w:p>
        </w:tc>
      </w:tr>
    </w:tbl>
    <w:p/>
    <w:p>
      <w:pPr>
        <w:pStyle w:val="Heading1"/>
      </w:pPr>
      <w:r>
        <w:t>9. Safety &amp; limits</w:t>
      </w:r>
    </w:p>
    <w:p>
      <w:pPr>
        <w:pStyle w:val="ListBullet"/>
      </w:pPr>
      <w:r>
        <w:t>Power the tester ONLY from USB. Never from the traction pack.</w:t>
      </w:r>
    </w:p>
    <w:p>
      <w:pPr>
        <w:pStyle w:val="ListBullet"/>
      </w:pPr>
      <w:r>
        <w:t>This jig proves WIRING continuity and A/B polarity. It does not test meter accuracy, calibration or protection trips — those keep their existing procedures.</w:t>
      </w:r>
    </w:p>
    <w:p>
      <w:pPr>
        <w:pStyle w:val="ListBullet"/>
      </w:pPr>
      <w:r>
        <w:t>RS485 needs the common ground: without it even perfect A/B wiring is unreliable.</w:t>
      </w:r>
    </w:p>
    <w:p>
      <w:pPr>
        <w:pStyle w:val="ListBullet"/>
      </w:pPr>
      <w:r>
        <w:t>Short twisted bench leads only — this is a factory jig, not a long-distance installation.</w:t>
      </w:r>
    </w:p>
    <w:tbl>
      <w:tblPr>
        <w:tblStyle w:val="TableGrid"/>
        <w:tblW w:type="auto" w:w="0"/>
        <w:tblLook w:firstColumn="1" w:firstRow="1" w:lastColumn="0" w:lastRow="0" w:noHBand="0" w:noVBand="1" w:val="04A0"/>
      </w:tblPr>
      <w:tblGrid>
        <w:gridCol w:w="8640"/>
      </w:tblGrid>
      <w:tr>
        <w:tc>
          <w:tcPr>
            <w:tcW w:type="dxa" w:w="8640"/>
            <w:shd w:val="clear" w:fill="FFF6D6"/>
          </w:tcPr>
          <w:p>
            <w:r/>
            <w:r>
              <w:rPr>
                <w:rFonts w:ascii="Calibri" w:hAnsi="Calibri"/>
                <w:b/>
                <w:sz w:val="22"/>
              </w:rPr>
              <w:t xml:space="preserve">Remember:   </w:t>
            </w:r>
            <w:r>
              <w:rPr>
                <w:rFonts w:ascii="Calibri" w:hAnsi="Calibri"/>
                <w:sz w:val="22"/>
              </w:rPr>
              <w:t>the whole point of the box is that the real battery pack is never needed on the line.</w:t>
            </w:r>
          </w:p>
        </w:tc>
      </w:tr>
    </w:tbl>
    <w:p/>
    <w:p>
      <w:pPr>
        <w:pStyle w:val="Heading1"/>
      </w:pPr>
      <w:r>
        <w:t>10. Project folder map</w:t>
      </w:r>
    </w:p>
    <w:tbl>
      <w:tblPr>
        <w:tblStyle w:val="TableGrid"/>
        <w:tblW w:type="auto" w:w="0"/>
        <w:jc w:val="center"/>
        <w:tblLook w:firstColumn="1" w:firstRow="1" w:lastColumn="0" w:lastRow="0" w:noHBand="0" w:noVBand="1" w:val="04A0"/>
      </w:tblPr>
      <w:tblGrid>
        <w:gridCol w:w="4320"/>
        <w:gridCol w:w="4320"/>
      </w:tblGrid>
      <w:tr>
        <w:tc>
          <w:tcPr>
            <w:tcW w:type="dxa" w:w="3744"/>
            <w:shd w:val="clear" w:fill="1F3B63"/>
          </w:tcPr>
          <w:p>
            <w:pPr>
              <w:jc w:val="center"/>
            </w:pPr>
            <w:r/>
            <w:r>
              <w:rPr>
                <w:rFonts w:ascii="Calibri" w:hAnsi="Calibri"/>
                <w:b/>
                <w:color w:val="FFFFFF"/>
                <w:sz w:val="20"/>
              </w:rPr>
              <w:t>Path</w:t>
            </w:r>
          </w:p>
        </w:tc>
        <w:tc>
          <w:tcPr>
            <w:tcW w:type="dxa" w:w="5184"/>
            <w:shd w:val="clear" w:fill="1F3B63"/>
          </w:tcPr>
          <w:p>
            <w:pPr>
              <w:jc w:val="center"/>
            </w:pPr>
            <w:r/>
            <w:r>
              <w:rPr>
                <w:rFonts w:ascii="Calibri" w:hAnsi="Calibri"/>
                <w:b/>
                <w:color w:val="FFFFFF"/>
                <w:sz w:val="20"/>
              </w:rPr>
              <w:t>What it is</w:t>
            </w:r>
          </w:p>
        </w:tc>
      </w:tr>
      <w:tr>
        <w:tc>
          <w:tcPr>
            <w:tcW w:type="dxa" w:w="3744"/>
          </w:tcPr>
          <w:p>
            <w:r/>
            <w:r>
              <w:rPr>
                <w:rFonts w:ascii="Calibri" w:hAnsi="Calibri"/>
                <w:b w:val="0"/>
                <w:sz w:val="20"/>
              </w:rPr>
              <w:t>src/main.cpp, src/bms_protocol.*</w:t>
            </w:r>
          </w:p>
        </w:tc>
        <w:tc>
          <w:tcPr>
            <w:tcW w:type="dxa" w:w="5184"/>
          </w:tcPr>
          <w:p>
            <w:r/>
            <w:r>
              <w:rPr>
                <w:rFonts w:ascii="Calibri" w:hAnsi="Calibri"/>
                <w:b w:val="0"/>
                <w:sz w:val="20"/>
              </w:rPr>
              <w:t>The box's program (PlatformIO).</w:t>
            </w:r>
          </w:p>
        </w:tc>
      </w:tr>
      <w:tr>
        <w:tc>
          <w:tcPr>
            <w:tcW w:type="dxa" w:w="3744"/>
          </w:tcPr>
          <w:p>
            <w:r/>
            <w:r>
              <w:rPr>
                <w:rFonts w:ascii="Calibri" w:hAnsi="Calibri"/>
                <w:b w:val="0"/>
                <w:sz w:val="20"/>
              </w:rPr>
              <w:t>arduino/bms_connection_tester/</w:t>
            </w:r>
          </w:p>
        </w:tc>
        <w:tc>
          <w:tcPr>
            <w:tcW w:type="dxa" w:w="5184"/>
          </w:tcPr>
          <w:p>
            <w:r/>
            <w:r>
              <w:rPr>
                <w:rFonts w:ascii="Calibri" w:hAnsi="Calibri"/>
                <w:b w:val="0"/>
                <w:sz w:val="20"/>
              </w:rPr>
              <w:t>Same program as an Arduino sketch + README.</w:t>
            </w:r>
          </w:p>
        </w:tc>
      </w:tr>
      <w:tr>
        <w:tc>
          <w:tcPr>
            <w:tcW w:type="dxa" w:w="3744"/>
          </w:tcPr>
          <w:p>
            <w:r/>
            <w:r>
              <w:rPr>
                <w:rFonts w:ascii="Calibri" w:hAnsi="Calibri"/>
                <w:b w:val="0"/>
                <w:sz w:val="20"/>
              </w:rPr>
              <w:t>firmware/*.bin</w:t>
            </w:r>
          </w:p>
        </w:tc>
        <w:tc>
          <w:tcPr>
            <w:tcW w:type="dxa" w:w="5184"/>
          </w:tcPr>
          <w:p>
            <w:r/>
            <w:r>
              <w:rPr>
                <w:rFonts w:ascii="Calibri" w:hAnsi="Calibri"/>
                <w:b w:val="0"/>
                <w:sz w:val="20"/>
              </w:rPr>
              <w:t>Ready-to-flash binaries + flash README.</w:t>
            </w:r>
          </w:p>
        </w:tc>
      </w:tr>
      <w:tr>
        <w:tc>
          <w:tcPr>
            <w:tcW w:type="dxa" w:w="3744"/>
          </w:tcPr>
          <w:p>
            <w:r/>
            <w:r>
              <w:rPr>
                <w:rFonts w:ascii="Calibri" w:hAnsi="Calibri"/>
                <w:b w:val="0"/>
                <w:sz w:val="20"/>
              </w:rPr>
              <w:t>test/test_checksum/, test/test_logic/</w:t>
            </w:r>
          </w:p>
        </w:tc>
        <w:tc>
          <w:tcPr>
            <w:tcW w:type="dxa" w:w="5184"/>
          </w:tcPr>
          <w:p>
            <w:r/>
            <w:r>
              <w:rPr>
                <w:rFonts w:ascii="Calibri" w:hAnsi="Calibri"/>
                <w:b w:val="0"/>
                <w:sz w:val="20"/>
              </w:rPr>
              <w:t>11 automated tests (all passing).</w:t>
            </w:r>
          </w:p>
        </w:tc>
      </w:tr>
      <w:tr>
        <w:tc>
          <w:tcPr>
            <w:tcW w:type="dxa" w:w="3744"/>
          </w:tcPr>
          <w:p>
            <w:r/>
            <w:r>
              <w:rPr>
                <w:rFonts w:ascii="Calibri" w:hAnsi="Calibri"/>
                <w:b w:val="0"/>
                <w:sz w:val="20"/>
              </w:rPr>
              <w:t>tools/virtual_meter.py</w:t>
            </w:r>
          </w:p>
        </w:tc>
        <w:tc>
          <w:tcPr>
            <w:tcW w:type="dxa" w:w="5184"/>
          </w:tcPr>
          <w:p>
            <w:r/>
            <w:r>
              <w:rPr>
                <w:rFonts w:ascii="Calibri" w:hAnsi="Calibri"/>
                <w:b w:val="0"/>
                <w:sz w:val="20"/>
              </w:rPr>
              <w:t>PC program that pretends to be the meter (testing without hardware).</w:t>
            </w:r>
          </w:p>
        </w:tc>
      </w:tr>
      <w:tr>
        <w:tc>
          <w:tcPr>
            <w:tcW w:type="dxa" w:w="3744"/>
          </w:tcPr>
          <w:p>
            <w:r/>
            <w:r>
              <w:rPr>
                <w:rFonts w:ascii="Calibri" w:hAnsi="Calibri"/>
                <w:b w:val="0"/>
                <w:sz w:val="20"/>
              </w:rPr>
              <w:t>tools/test_hardware.py</w:t>
            </w:r>
          </w:p>
        </w:tc>
        <w:tc>
          <w:tcPr>
            <w:tcW w:type="dxa" w:w="5184"/>
          </w:tcPr>
          <w:p>
            <w:r/>
            <w:r>
              <w:rPr>
                <w:rFonts w:ascii="Calibri" w:hAnsi="Calibri"/>
                <w:b w:val="0"/>
                <w:sz w:val="20"/>
              </w:rPr>
              <w:t>Automatic board test once hardware is plugged in.</w:t>
            </w:r>
          </w:p>
        </w:tc>
      </w:tr>
      <w:tr>
        <w:tc>
          <w:tcPr>
            <w:tcW w:type="dxa" w:w="3744"/>
          </w:tcPr>
          <w:p>
            <w:r/>
            <w:r>
              <w:rPr>
                <w:rFonts w:ascii="Calibri" w:hAnsi="Calibri"/>
                <w:b w:val="0"/>
                <w:sz w:val="20"/>
              </w:rPr>
              <w:t>wokwi/</w:t>
            </w:r>
          </w:p>
        </w:tc>
        <w:tc>
          <w:tcPr>
            <w:tcW w:type="dxa" w:w="5184"/>
          </w:tcPr>
          <w:p>
            <w:r/>
            <w:r>
              <w:rPr>
                <w:rFonts w:ascii="Calibri" w:hAnsi="Calibri"/>
                <w:b w:val="0"/>
                <w:sz w:val="20"/>
              </w:rPr>
              <w:t>Browser simulation of the setup (optional demo).</w:t>
            </w:r>
          </w:p>
        </w:tc>
      </w:tr>
      <w:tr>
        <w:tc>
          <w:tcPr>
            <w:tcW w:type="dxa" w:w="3744"/>
          </w:tcPr>
          <w:p>
            <w:r/>
            <w:r>
              <w:rPr>
                <w:rFonts w:ascii="Calibri" w:hAnsi="Calibri"/>
                <w:b w:val="0"/>
                <w:sz w:val="20"/>
              </w:rPr>
              <w:t>run_tests.sh</w:t>
            </w:r>
          </w:p>
        </w:tc>
        <w:tc>
          <w:tcPr>
            <w:tcW w:type="dxa" w:w="5184"/>
          </w:tcPr>
          <w:p>
            <w:r/>
            <w:r>
              <w:rPr>
                <w:rFonts w:ascii="Calibri" w:hAnsi="Calibri"/>
                <w:b w:val="0"/>
                <w:sz w:val="20"/>
              </w:rPr>
              <w:t>One command that runs everything runnable.</w:t>
            </w:r>
          </w:p>
        </w:tc>
      </w:tr>
    </w:tbl>
    <w:p/>
    <w:p/>
    <w:p>
      <w:pPr>
        <w:jc w:val="center"/>
      </w:pPr>
      <w:r>
        <w:rPr>
          <w:i/>
          <w:color w:val="595959"/>
        </w:rPr>
        <w:t>— End of report. The design is intentionally small: this document + the wiring table in §3 is all any electronics engineer needs to build, flash and maintain it.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8"/>
      </w:rPr>
      <w:t xml:space="preserve">RS485 Connection Tester  —  Build &amp; Test Report   |   Page </w:t>
    </w:r>
    <w:fldSimple w:instr="PAGE">
      <w:r>
        <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B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