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5" w:rsidRPr="000D4C95" w:rsidRDefault="000D4C95" w:rsidP="000D4C95">
      <w:pPr>
        <w:pStyle w:val="a6"/>
        <w:numPr>
          <w:ilvl w:val="0"/>
          <w:numId w:val="1"/>
        </w:numPr>
        <w:rPr>
          <w:sz w:val="24"/>
          <w:szCs w:val="24"/>
        </w:rPr>
      </w:pPr>
      <w:r w:rsidRPr="000D4C95">
        <w:rPr>
          <w:b/>
          <w:sz w:val="24"/>
          <w:szCs w:val="24"/>
        </w:rPr>
        <w:t>Доступ к сайту и раздел на сайте «</w:t>
      </w:r>
      <w:r>
        <w:rPr>
          <w:b/>
          <w:sz w:val="24"/>
          <w:szCs w:val="24"/>
        </w:rPr>
        <w:t>Сотрудники</w:t>
      </w:r>
      <w:r w:rsidRPr="000D4C95">
        <w:rPr>
          <w:b/>
          <w:sz w:val="24"/>
          <w:szCs w:val="24"/>
        </w:rPr>
        <w:t>» - это разные разделы.</w:t>
      </w:r>
      <w:r w:rsidRPr="000D4C95">
        <w:rPr>
          <w:sz w:val="24"/>
          <w:szCs w:val="24"/>
        </w:rPr>
        <w:t xml:space="preserve"> Например, если фото и контакты сотрудника размещены на сайте, у этого сотрудника может не быть доступа в панель управления </w:t>
      </w:r>
      <w:r w:rsidRPr="000D4C95">
        <w:rPr>
          <w:sz w:val="24"/>
          <w:szCs w:val="24"/>
        </w:rPr>
        <w:br/>
      </w:r>
    </w:p>
    <w:p w:rsidR="000D4C95" w:rsidRDefault="000D4C95" w:rsidP="000D4C95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После добавления фото сотрудника, нужно обязательно обработать его во встроенном редакторе </w:t>
      </w:r>
      <w:r w:rsidRPr="000D4C95">
        <w:rPr>
          <w:sz w:val="24"/>
          <w:szCs w:val="24"/>
        </w:rPr>
        <w:t>(</w:t>
      </w:r>
      <w:proofErr w:type="gramStart"/>
      <w:r w:rsidRPr="000D4C95">
        <w:rPr>
          <w:sz w:val="24"/>
          <w:szCs w:val="24"/>
        </w:rPr>
        <w:t>см</w:t>
      </w:r>
      <w:proofErr w:type="gramEnd"/>
      <w:r w:rsidRPr="000D4C95">
        <w:rPr>
          <w:sz w:val="24"/>
          <w:szCs w:val="24"/>
        </w:rPr>
        <w:t xml:space="preserve">. «Встроенный редактор для обработки изображений» в инструкции к панели управления). Например, если фото и контакты сотрудника размещены на сайте, у этого сотрудника может не быть доступа в панель управления </w:t>
      </w:r>
      <w:r w:rsidRPr="000D4C95">
        <w:rPr>
          <w:sz w:val="24"/>
          <w:szCs w:val="24"/>
        </w:rPr>
        <w:br/>
      </w:r>
    </w:p>
    <w:p w:rsidR="00462F68" w:rsidRPr="000D4C95" w:rsidRDefault="000D4C95" w:rsidP="000D4C95">
      <w:pPr>
        <w:pStyle w:val="a6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0D4C95">
        <w:rPr>
          <w:b/>
          <w:sz w:val="24"/>
          <w:szCs w:val="24"/>
        </w:rPr>
        <w:t>Указание адреса при добавлении объявлений</w:t>
      </w:r>
      <w:r>
        <w:rPr>
          <w:b/>
          <w:sz w:val="24"/>
          <w:szCs w:val="24"/>
        </w:rPr>
        <w:br/>
      </w:r>
      <w:r w:rsidRPr="000D4C95">
        <w:rPr>
          <w:sz w:val="24"/>
          <w:szCs w:val="24"/>
        </w:rPr>
        <w:t>- адрес на карте определяется автоматически заполнении полей адреса</w:t>
      </w:r>
      <w:r w:rsidRPr="000D4C95">
        <w:rPr>
          <w:sz w:val="24"/>
          <w:szCs w:val="24"/>
        </w:rPr>
        <w:br/>
        <w:t>- если вы после того, как в сохранили объект и координаты дома определились, вы меняете адрес – нужно нажимать кнопку «определить по адресу»</w:t>
      </w:r>
      <w:r>
        <w:rPr>
          <w:sz w:val="24"/>
          <w:szCs w:val="24"/>
        </w:rPr>
        <w:br/>
      </w:r>
      <w:r w:rsidRPr="000D4C95">
        <w:rPr>
          <w:sz w:val="24"/>
          <w:szCs w:val="24"/>
        </w:rPr>
        <w:t>- адрес на карте определяется автоматически заполнении полей адреса</w:t>
      </w:r>
      <w:r w:rsidRPr="000D4C95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если местоположение объекта на карте не определилось или определилось не правильно – вы можете указать место вручную двойным кликом</w:t>
      </w:r>
      <w:proofErr w:type="gramEnd"/>
      <w:r>
        <w:rPr>
          <w:sz w:val="24"/>
          <w:szCs w:val="24"/>
        </w:rPr>
        <w:t xml:space="preserve"> на карте (установленную метку можно перетаскивать)</w:t>
      </w:r>
      <w:r w:rsidR="004D1383" w:rsidRPr="000D4C95">
        <w:rPr>
          <w:b/>
          <w:sz w:val="24"/>
          <w:szCs w:val="24"/>
        </w:rPr>
        <w:br/>
      </w:r>
    </w:p>
    <w:p w:rsidR="00462F68" w:rsidRDefault="000D4C95" w:rsidP="000D4C95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Фотографии объектов недвижимости. </w:t>
      </w:r>
      <w:r w:rsidRPr="000D4C95">
        <w:rPr>
          <w:sz w:val="24"/>
          <w:szCs w:val="24"/>
        </w:rPr>
        <w:t xml:space="preserve">При добавлении картинок они автоматически преобразуются в нужный для сайта размер, при этом видимая область картинки определяется автоматически (т.е. может быть обрезана часть картинки, которая имеет значение для фото). Если изображение было обрезано некорректно – вы можете указать видимую область картинки самостоятельно при загрузке изображения </w:t>
      </w:r>
    </w:p>
    <w:p w:rsidR="000D4C95" w:rsidRDefault="000D4C95" w:rsidP="000D4C95">
      <w:pPr>
        <w:pStyle w:val="a6"/>
        <w:rPr>
          <w:sz w:val="24"/>
          <w:szCs w:val="24"/>
        </w:rPr>
      </w:pPr>
    </w:p>
    <w:p w:rsidR="000D4C95" w:rsidRDefault="000D4C95" w:rsidP="000D4C95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Срочная продажа (подвал сайта). </w:t>
      </w:r>
      <w:r>
        <w:rPr>
          <w:sz w:val="24"/>
          <w:szCs w:val="24"/>
        </w:rPr>
        <w:t>В нижней части сайта отображаются объекты отмеченные «срочная продажа». Отметку можно поставить при редактировании объявления или при просмотре списка объектов</w:t>
      </w:r>
      <w:r w:rsidR="00186DAE" w:rsidRPr="00186DAE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5.5pt">
            <v:imagedata r:id="rId5" o:title="2016-02-08 14-47-57 Рабочий стол"/>
          </v:shape>
        </w:pict>
      </w:r>
      <w:r w:rsidRPr="000D4C95">
        <w:rPr>
          <w:sz w:val="24"/>
          <w:szCs w:val="24"/>
        </w:rPr>
        <w:t xml:space="preserve"> </w:t>
      </w:r>
    </w:p>
    <w:p w:rsidR="000D4C95" w:rsidRPr="000D4C95" w:rsidRDefault="000D4C95" w:rsidP="000D4C95">
      <w:pPr>
        <w:pStyle w:val="a6"/>
        <w:rPr>
          <w:sz w:val="24"/>
          <w:szCs w:val="24"/>
        </w:rPr>
      </w:pPr>
    </w:p>
    <w:p w:rsidR="000D4C95" w:rsidRPr="00676B92" w:rsidRDefault="000D4C95" w:rsidP="000D4C95">
      <w:pPr>
        <w:pStyle w:val="a6"/>
        <w:numPr>
          <w:ilvl w:val="0"/>
          <w:numId w:val="1"/>
        </w:numPr>
        <w:rPr>
          <w:sz w:val="24"/>
          <w:szCs w:val="24"/>
        </w:rPr>
      </w:pPr>
      <w:r w:rsidRPr="00676B92">
        <w:rPr>
          <w:b/>
          <w:sz w:val="24"/>
          <w:szCs w:val="24"/>
          <w:lang w:val="en-US"/>
        </w:rPr>
        <w:t>Email</w:t>
      </w:r>
      <w:r w:rsidRPr="00676B92">
        <w:rPr>
          <w:b/>
          <w:sz w:val="24"/>
          <w:szCs w:val="24"/>
        </w:rPr>
        <w:t>-адреса для уведомлений.</w:t>
      </w:r>
      <w:r>
        <w:rPr>
          <w:sz w:val="24"/>
          <w:szCs w:val="24"/>
        </w:rPr>
        <w:t xml:space="preserve"> Вы можете дополнять и изменять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>-адреса для уведомлений (заказы звонка, собеседования, заявки на услуги) в разделе «2.1. Настройки»</w:t>
      </w:r>
      <w:r w:rsidR="00676B92">
        <w:rPr>
          <w:sz w:val="24"/>
          <w:szCs w:val="24"/>
        </w:rPr>
        <w:t xml:space="preserve">.  Если </w:t>
      </w:r>
      <w:r w:rsidR="00676B92">
        <w:rPr>
          <w:sz w:val="24"/>
          <w:szCs w:val="24"/>
          <w:lang w:val="en-US"/>
        </w:rPr>
        <w:t>email</w:t>
      </w:r>
      <w:r w:rsidR="00676B92">
        <w:rPr>
          <w:sz w:val="24"/>
          <w:szCs w:val="24"/>
        </w:rPr>
        <w:t>-адресов несколько, они разделяются символом «</w:t>
      </w:r>
      <w:r w:rsidR="00676B92" w:rsidRPr="00676B92">
        <w:rPr>
          <w:sz w:val="24"/>
          <w:szCs w:val="24"/>
        </w:rPr>
        <w:t>|</w:t>
      </w:r>
      <w:r w:rsidR="00676B92">
        <w:rPr>
          <w:sz w:val="24"/>
          <w:szCs w:val="24"/>
        </w:rPr>
        <w:t>», например: «</w:t>
      </w:r>
      <w:r w:rsidR="00676B92">
        <w:rPr>
          <w:sz w:val="24"/>
          <w:szCs w:val="24"/>
          <w:lang w:val="en-US"/>
        </w:rPr>
        <w:t>email</w:t>
      </w:r>
      <w:r w:rsidR="00676B92" w:rsidRPr="00676B92">
        <w:rPr>
          <w:sz w:val="24"/>
          <w:szCs w:val="24"/>
        </w:rPr>
        <w:t>1@</w:t>
      </w:r>
      <w:r w:rsidR="00676B92">
        <w:rPr>
          <w:sz w:val="24"/>
          <w:szCs w:val="24"/>
          <w:lang w:val="en-US"/>
        </w:rPr>
        <w:t>mail</w:t>
      </w:r>
      <w:r w:rsidR="00676B92" w:rsidRPr="00676B92">
        <w:rPr>
          <w:sz w:val="24"/>
          <w:szCs w:val="24"/>
        </w:rPr>
        <w:t>.</w:t>
      </w:r>
      <w:proofErr w:type="spellStart"/>
      <w:r w:rsidR="00676B92">
        <w:rPr>
          <w:sz w:val="24"/>
          <w:szCs w:val="24"/>
          <w:lang w:val="en-US"/>
        </w:rPr>
        <w:t>ru</w:t>
      </w:r>
      <w:proofErr w:type="spellEnd"/>
      <w:r w:rsidR="00676B92">
        <w:rPr>
          <w:sz w:val="24"/>
          <w:szCs w:val="24"/>
        </w:rPr>
        <w:t>|</w:t>
      </w:r>
      <w:r w:rsidR="00676B92" w:rsidRPr="00676B92">
        <w:rPr>
          <w:sz w:val="24"/>
          <w:szCs w:val="24"/>
        </w:rPr>
        <w:t xml:space="preserve"> </w:t>
      </w:r>
      <w:r w:rsidR="00676B92">
        <w:rPr>
          <w:sz w:val="24"/>
          <w:szCs w:val="24"/>
          <w:lang w:val="en-US"/>
        </w:rPr>
        <w:t>email</w:t>
      </w:r>
      <w:r w:rsidR="00676B92" w:rsidRPr="00676B92">
        <w:rPr>
          <w:sz w:val="24"/>
          <w:szCs w:val="24"/>
        </w:rPr>
        <w:t>2@</w:t>
      </w:r>
      <w:r w:rsidR="00676B92">
        <w:rPr>
          <w:sz w:val="24"/>
          <w:szCs w:val="24"/>
          <w:lang w:val="en-US"/>
        </w:rPr>
        <w:t>mail</w:t>
      </w:r>
      <w:r w:rsidR="00676B92" w:rsidRPr="00676B92">
        <w:rPr>
          <w:sz w:val="24"/>
          <w:szCs w:val="24"/>
        </w:rPr>
        <w:t>.</w:t>
      </w:r>
      <w:proofErr w:type="spellStart"/>
      <w:r w:rsidR="00676B92">
        <w:rPr>
          <w:sz w:val="24"/>
          <w:szCs w:val="24"/>
          <w:lang w:val="en-US"/>
        </w:rPr>
        <w:t>ru</w:t>
      </w:r>
      <w:proofErr w:type="spellEnd"/>
      <w:r w:rsidR="00676B92">
        <w:rPr>
          <w:sz w:val="24"/>
          <w:szCs w:val="24"/>
        </w:rPr>
        <w:t>|</w:t>
      </w:r>
      <w:r w:rsidR="00676B92" w:rsidRPr="00676B92">
        <w:rPr>
          <w:sz w:val="24"/>
          <w:szCs w:val="24"/>
        </w:rPr>
        <w:t xml:space="preserve"> </w:t>
      </w:r>
      <w:hyperlink r:id="rId6" w:history="1">
        <w:r w:rsidR="00676B92" w:rsidRPr="004B4937">
          <w:rPr>
            <w:rStyle w:val="a3"/>
            <w:sz w:val="24"/>
            <w:szCs w:val="24"/>
            <w:lang w:val="en-US"/>
          </w:rPr>
          <w:t>email</w:t>
        </w:r>
        <w:r w:rsidR="00676B92" w:rsidRPr="004B4937">
          <w:rPr>
            <w:rStyle w:val="a3"/>
            <w:sz w:val="24"/>
            <w:szCs w:val="24"/>
          </w:rPr>
          <w:t>3@</w:t>
        </w:r>
        <w:r w:rsidR="00676B92" w:rsidRPr="004B4937">
          <w:rPr>
            <w:rStyle w:val="a3"/>
            <w:sz w:val="24"/>
            <w:szCs w:val="24"/>
            <w:lang w:val="en-US"/>
          </w:rPr>
          <w:t>mail</w:t>
        </w:r>
        <w:r w:rsidR="00676B92" w:rsidRPr="004B4937">
          <w:rPr>
            <w:rStyle w:val="a3"/>
            <w:sz w:val="24"/>
            <w:szCs w:val="24"/>
          </w:rPr>
          <w:t>.</w:t>
        </w:r>
        <w:proofErr w:type="spellStart"/>
        <w:r w:rsidR="00676B92" w:rsidRPr="004B4937">
          <w:rPr>
            <w:rStyle w:val="a3"/>
            <w:sz w:val="24"/>
            <w:szCs w:val="24"/>
            <w:lang w:val="en-US"/>
          </w:rPr>
          <w:t>ru</w:t>
        </w:r>
        <w:proofErr w:type="spellEnd"/>
        <w:r w:rsidR="00676B92" w:rsidRPr="004B4937">
          <w:rPr>
            <w:rStyle w:val="a3"/>
            <w:sz w:val="24"/>
            <w:szCs w:val="24"/>
          </w:rPr>
          <w:t>»</w:t>
        </w:r>
      </w:hyperlink>
    </w:p>
    <w:p w:rsidR="00676B92" w:rsidRPr="00676B92" w:rsidRDefault="00676B92" w:rsidP="00676B92">
      <w:pPr>
        <w:pStyle w:val="a6"/>
        <w:rPr>
          <w:sz w:val="24"/>
          <w:szCs w:val="24"/>
        </w:rPr>
      </w:pPr>
    </w:p>
    <w:p w:rsidR="000D4C95" w:rsidRDefault="00676B92" w:rsidP="000D4C95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Можно дополнять и менять</w:t>
      </w:r>
      <w:r w:rsidRPr="00676B9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676B92">
        <w:rPr>
          <w:sz w:val="24"/>
          <w:szCs w:val="24"/>
        </w:rPr>
        <w:t>се справочники (выпадающие списки при редактировании объявлений)</w:t>
      </w:r>
      <w:r>
        <w:rPr>
          <w:sz w:val="24"/>
          <w:szCs w:val="24"/>
        </w:rPr>
        <w:t xml:space="preserve">, такие как «материал домов», «тип лифта», …. </w:t>
      </w:r>
      <w:r w:rsidR="00186DAE" w:rsidRPr="00186DAE">
        <w:rPr>
          <w:sz w:val="24"/>
          <w:szCs w:val="24"/>
        </w:rPr>
        <w:pict>
          <v:shape id="_x0000_i1026" type="#_x0000_t75" style="width:467.25pt;height:199.5pt">
            <v:imagedata r:id="rId7" o:title="2016-02-08 14-53-43 Рабочий стол"/>
          </v:shape>
        </w:pict>
      </w:r>
    </w:p>
    <w:p w:rsidR="00676B92" w:rsidRPr="00676B92" w:rsidRDefault="00676B92" w:rsidP="00676B92">
      <w:pPr>
        <w:pStyle w:val="a6"/>
        <w:rPr>
          <w:sz w:val="24"/>
          <w:szCs w:val="24"/>
        </w:rPr>
      </w:pPr>
    </w:p>
    <w:p w:rsidR="00676B92" w:rsidRDefault="00676B92" w:rsidP="00676B92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При редактировании справочников следует учитывать, что в базе объявлений храниться ссылка на значение справочника, например если вы поменяли в справочнике «брус» на «клееный брус», то эти изменения произойдут во всех </w:t>
      </w:r>
      <w:proofErr w:type="gramStart"/>
      <w:r>
        <w:rPr>
          <w:sz w:val="24"/>
          <w:szCs w:val="24"/>
        </w:rPr>
        <w:t>объявлениях</w:t>
      </w:r>
      <w:proofErr w:type="gramEnd"/>
      <w:r>
        <w:rPr>
          <w:sz w:val="24"/>
          <w:szCs w:val="24"/>
        </w:rPr>
        <w:t xml:space="preserve"> где был до этого указан «брус».</w:t>
      </w:r>
    </w:p>
    <w:p w:rsidR="00DD7A80" w:rsidRPr="00DD7A80" w:rsidRDefault="00DD7A80" w:rsidP="00676B92">
      <w:pPr>
        <w:pStyle w:val="a6"/>
        <w:rPr>
          <w:b/>
          <w:sz w:val="24"/>
          <w:szCs w:val="24"/>
        </w:rPr>
      </w:pPr>
    </w:p>
    <w:p w:rsidR="00DD7A80" w:rsidRDefault="00DD7A80" w:rsidP="00DD7A80">
      <w:pPr>
        <w:pStyle w:val="a6"/>
        <w:numPr>
          <w:ilvl w:val="0"/>
          <w:numId w:val="1"/>
        </w:numPr>
        <w:rPr>
          <w:sz w:val="24"/>
          <w:szCs w:val="24"/>
        </w:rPr>
      </w:pPr>
      <w:r w:rsidRPr="00DD7A80">
        <w:rPr>
          <w:b/>
          <w:sz w:val="24"/>
          <w:szCs w:val="24"/>
        </w:rPr>
        <w:t>Главное фото для объявления.</w:t>
      </w:r>
      <w:r>
        <w:rPr>
          <w:sz w:val="24"/>
          <w:szCs w:val="24"/>
        </w:rPr>
        <w:t xml:space="preserve"> Если у объекта загружено несколько фотографий, на главной странице отображается фото, которое расположено первым. Вы можете поменять главное </w:t>
      </w:r>
      <w:proofErr w:type="gramStart"/>
      <w:r>
        <w:rPr>
          <w:sz w:val="24"/>
          <w:szCs w:val="24"/>
        </w:rPr>
        <w:t>фото</w:t>
      </w:r>
      <w:proofErr w:type="gramEnd"/>
      <w:r>
        <w:rPr>
          <w:sz w:val="24"/>
          <w:szCs w:val="24"/>
        </w:rPr>
        <w:t xml:space="preserve"> перетащив на первое место нужную фотографию (зажать кнопку мыши на фотографии, которая будет главной, перетащить на первое место)</w:t>
      </w:r>
    </w:p>
    <w:p w:rsidR="00DD7A80" w:rsidRDefault="00DD7A80" w:rsidP="00DD7A80">
      <w:pPr>
        <w:pStyle w:val="a6"/>
        <w:rPr>
          <w:sz w:val="24"/>
          <w:szCs w:val="24"/>
        </w:rPr>
      </w:pPr>
    </w:p>
    <w:p w:rsidR="00DD7A80" w:rsidRDefault="00DD7A80" w:rsidP="00DD7A80">
      <w:pPr>
        <w:pStyle w:val="a6"/>
        <w:numPr>
          <w:ilvl w:val="0"/>
          <w:numId w:val="1"/>
        </w:numPr>
        <w:rPr>
          <w:sz w:val="24"/>
          <w:szCs w:val="24"/>
        </w:rPr>
      </w:pPr>
      <w:r w:rsidRPr="00DD7A80">
        <w:rPr>
          <w:b/>
          <w:sz w:val="24"/>
          <w:szCs w:val="24"/>
        </w:rPr>
        <w:t xml:space="preserve">Установка </w:t>
      </w:r>
      <w:proofErr w:type="spellStart"/>
      <w:r w:rsidRPr="00DD7A80">
        <w:rPr>
          <w:b/>
          <w:sz w:val="24"/>
          <w:szCs w:val="24"/>
        </w:rPr>
        <w:t>онлайн</w:t>
      </w:r>
      <w:proofErr w:type="spellEnd"/>
      <w:r w:rsidRPr="00DD7A80">
        <w:rPr>
          <w:b/>
          <w:sz w:val="24"/>
          <w:szCs w:val="24"/>
        </w:rPr>
        <w:t xml:space="preserve"> консультанта.</w:t>
      </w:r>
      <w:r>
        <w:rPr>
          <w:sz w:val="24"/>
          <w:szCs w:val="24"/>
        </w:rPr>
        <w:t xml:space="preserve"> Код </w:t>
      </w:r>
      <w:proofErr w:type="spellStart"/>
      <w:r>
        <w:rPr>
          <w:sz w:val="24"/>
          <w:szCs w:val="24"/>
        </w:rPr>
        <w:t>онлайн</w:t>
      </w:r>
      <w:proofErr w:type="spellEnd"/>
      <w:r>
        <w:rPr>
          <w:sz w:val="24"/>
          <w:szCs w:val="24"/>
        </w:rPr>
        <w:t xml:space="preserve"> консультанта (или счетчика) может быть добавлен на сайт через раздел «2.1. Настройки», добавить код консультанта в поле «Счетчики» и нажать «Сохранить»</w:t>
      </w:r>
    </w:p>
    <w:p w:rsidR="00DD7A80" w:rsidRPr="00DD7A80" w:rsidRDefault="00DD7A80" w:rsidP="00DD7A80">
      <w:pPr>
        <w:pStyle w:val="a6"/>
        <w:rPr>
          <w:sz w:val="24"/>
          <w:szCs w:val="24"/>
        </w:rPr>
      </w:pPr>
    </w:p>
    <w:p w:rsidR="00DD7A80" w:rsidRPr="00DD7A80" w:rsidRDefault="00DD7A80" w:rsidP="00DD7A80">
      <w:pPr>
        <w:pStyle w:val="a6"/>
        <w:numPr>
          <w:ilvl w:val="0"/>
          <w:numId w:val="1"/>
        </w:numPr>
        <w:rPr>
          <w:b/>
          <w:sz w:val="24"/>
          <w:szCs w:val="24"/>
        </w:rPr>
      </w:pPr>
      <w:r w:rsidRPr="00DD7A80">
        <w:rPr>
          <w:b/>
          <w:sz w:val="24"/>
          <w:szCs w:val="24"/>
        </w:rPr>
        <w:t xml:space="preserve">Управление корпоративной почтой. </w:t>
      </w:r>
      <w:r w:rsidRPr="00DD7A80">
        <w:t xml:space="preserve"> </w:t>
      </w:r>
      <w:hyperlink r:id="rId8" w:history="1">
        <w:r w:rsidRPr="00DD7A80">
          <w:rPr>
            <w:rStyle w:val="a3"/>
            <w:sz w:val="24"/>
            <w:szCs w:val="24"/>
          </w:rPr>
          <w:t>https://biz.mail.ru/</w:t>
        </w:r>
      </w:hyperlink>
      <w:r w:rsidRPr="00DD7A80">
        <w:rPr>
          <w:sz w:val="24"/>
          <w:szCs w:val="24"/>
        </w:rPr>
        <w:t xml:space="preserve"> </w:t>
      </w:r>
    </w:p>
    <w:p w:rsidR="00DD7A80" w:rsidRPr="00DD7A80" w:rsidRDefault="00DD7A80" w:rsidP="00DD7A80">
      <w:pPr>
        <w:pStyle w:val="a6"/>
        <w:rPr>
          <w:b/>
          <w:sz w:val="24"/>
          <w:szCs w:val="24"/>
        </w:rPr>
      </w:pPr>
    </w:p>
    <w:p w:rsidR="00DD7A80" w:rsidRPr="00DD7A80" w:rsidRDefault="00DD7A80" w:rsidP="00DD7A80">
      <w:pPr>
        <w:pStyle w:val="a6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Счетчик </w:t>
      </w:r>
      <w:proofErr w:type="spellStart"/>
      <w:r>
        <w:rPr>
          <w:b/>
          <w:sz w:val="24"/>
          <w:szCs w:val="24"/>
        </w:rPr>
        <w:t>Яндекс</w:t>
      </w:r>
      <w:proofErr w:type="gramStart"/>
      <w:r>
        <w:rPr>
          <w:b/>
          <w:sz w:val="24"/>
          <w:szCs w:val="24"/>
        </w:rPr>
        <w:t>.М</w:t>
      </w:r>
      <w:proofErr w:type="gramEnd"/>
      <w:r>
        <w:rPr>
          <w:b/>
          <w:sz w:val="24"/>
          <w:szCs w:val="24"/>
        </w:rPr>
        <w:t>етрика</w:t>
      </w:r>
      <w:proofErr w:type="spellEnd"/>
      <w:r w:rsidRPr="00DD7A80">
        <w:rPr>
          <w:b/>
          <w:sz w:val="24"/>
          <w:szCs w:val="24"/>
        </w:rPr>
        <w:t xml:space="preserve">. </w:t>
      </w:r>
      <w:r w:rsidRPr="00DD7A80">
        <w:t xml:space="preserve"> </w:t>
      </w:r>
      <w:hyperlink r:id="rId9" w:history="1">
        <w:r w:rsidRPr="00DD7A80">
          <w:rPr>
            <w:rStyle w:val="a3"/>
            <w:sz w:val="24"/>
            <w:szCs w:val="24"/>
          </w:rPr>
          <w:t>https://metrika.yandex.ru/</w:t>
        </w:r>
      </w:hyperlink>
      <w:r w:rsidRPr="00DD7A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у </w:t>
      </w:r>
      <w:proofErr w:type="spellStart"/>
      <w:r>
        <w:rPr>
          <w:sz w:val="24"/>
          <w:szCs w:val="24"/>
        </w:rPr>
        <w:t>аккаунта</w:t>
      </w:r>
      <w:proofErr w:type="spellEnd"/>
      <w:r>
        <w:rPr>
          <w:sz w:val="24"/>
          <w:szCs w:val="24"/>
        </w:rPr>
        <w:t xml:space="preserve"> </w:t>
      </w:r>
      <w:hyperlink r:id="rId10" w:history="1">
        <w:r w:rsidRPr="00566B82">
          <w:rPr>
            <w:rStyle w:val="a3"/>
          </w:rPr>
          <w:t>tsk-imperial2013@yandex.ru</w:t>
        </w:r>
      </w:hyperlink>
      <w:r>
        <w:t xml:space="preserve"> добавлен полный доступ</w:t>
      </w:r>
    </w:p>
    <w:p w:rsidR="00DD7A80" w:rsidRPr="00DD7A80" w:rsidRDefault="00DD7A80" w:rsidP="00DD7A80">
      <w:pPr>
        <w:pStyle w:val="a6"/>
        <w:rPr>
          <w:b/>
          <w:sz w:val="24"/>
          <w:szCs w:val="24"/>
        </w:rPr>
      </w:pPr>
    </w:p>
    <w:p w:rsidR="00DD7A80" w:rsidRPr="001D7467" w:rsidRDefault="00DD7A80" w:rsidP="00DD7A80">
      <w:pPr>
        <w:pStyle w:val="a6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Для использования </w:t>
      </w:r>
      <w:proofErr w:type="spellStart"/>
      <w:r>
        <w:rPr>
          <w:b/>
          <w:sz w:val="24"/>
          <w:szCs w:val="24"/>
        </w:rPr>
        <w:t>онлайн-консультанта</w:t>
      </w:r>
      <w:proofErr w:type="spellEnd"/>
      <w:r>
        <w:rPr>
          <w:b/>
          <w:sz w:val="24"/>
          <w:szCs w:val="24"/>
        </w:rPr>
        <w:t xml:space="preserve">. </w:t>
      </w:r>
      <w:r w:rsidRPr="00DD7A80">
        <w:rPr>
          <w:sz w:val="24"/>
          <w:szCs w:val="24"/>
        </w:rPr>
        <w:t xml:space="preserve">Нужно установить на компьютер программу </w:t>
      </w:r>
      <w:hyperlink r:id="rId11" w:history="1">
        <w:r w:rsidRPr="00DD7A80">
          <w:rPr>
            <w:rStyle w:val="a3"/>
            <w:sz w:val="24"/>
            <w:szCs w:val="24"/>
          </w:rPr>
          <w:t>http://cleversite.ru/support/</w:t>
        </w:r>
      </w:hyperlink>
      <w:r w:rsidRPr="00DD7A80">
        <w:rPr>
          <w:sz w:val="24"/>
          <w:szCs w:val="24"/>
        </w:rPr>
        <w:t xml:space="preserve"> , войти под пользователем:</w:t>
      </w:r>
      <w:r w:rsidRPr="00DD7A80">
        <w:rPr>
          <w:sz w:val="24"/>
          <w:szCs w:val="24"/>
        </w:rPr>
        <w:br/>
      </w:r>
      <w:hyperlink r:id="rId12" w:history="1">
        <w:r w:rsidRPr="00DD7A80">
          <w:rPr>
            <w:rStyle w:val="a3"/>
          </w:rPr>
          <w:t>kvartira@mir-sdelok.ru</w:t>
        </w:r>
      </w:hyperlink>
      <w:r w:rsidRPr="00DD7A80">
        <w:br/>
      </w:r>
      <w:proofErr w:type="spellStart"/>
      <w:r>
        <w:rPr>
          <w:lang w:val="en-US"/>
        </w:rPr>
        <w:t>MirUser</w:t>
      </w:r>
      <w:proofErr w:type="spellEnd"/>
      <w:r w:rsidRPr="00DD7A80">
        <w:t>1</w:t>
      </w:r>
    </w:p>
    <w:p w:rsidR="001D7467" w:rsidRPr="001D7467" w:rsidRDefault="001D7467" w:rsidP="001D7467">
      <w:pPr>
        <w:pStyle w:val="a6"/>
        <w:rPr>
          <w:b/>
          <w:sz w:val="24"/>
          <w:szCs w:val="24"/>
        </w:rPr>
      </w:pPr>
    </w:p>
    <w:p w:rsidR="001D7467" w:rsidRPr="00DD7A80" w:rsidRDefault="001D7467" w:rsidP="00DD7A80">
      <w:pPr>
        <w:pStyle w:val="a6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Настройка </w:t>
      </w:r>
      <w:proofErr w:type="spellStart"/>
      <w:r>
        <w:rPr>
          <w:b/>
          <w:sz w:val="24"/>
          <w:szCs w:val="24"/>
        </w:rPr>
        <w:t>автоприглашений</w:t>
      </w:r>
      <w:proofErr w:type="spellEnd"/>
      <w:r>
        <w:rPr>
          <w:b/>
          <w:sz w:val="24"/>
          <w:szCs w:val="24"/>
        </w:rPr>
        <w:t>.</w:t>
      </w:r>
      <w:r w:rsidRPr="001D7467">
        <w:rPr>
          <w:b/>
          <w:sz w:val="24"/>
          <w:szCs w:val="24"/>
        </w:rPr>
        <w:t xml:space="preserve"> </w:t>
      </w:r>
      <w:hyperlink r:id="rId13" w:history="1">
        <w:r w:rsidRPr="001D7467">
          <w:rPr>
            <w:rStyle w:val="a3"/>
            <w:sz w:val="24"/>
            <w:szCs w:val="24"/>
          </w:rPr>
          <w:t>http://cleversite.ru/cleversite/login/</w:t>
        </w:r>
      </w:hyperlink>
      <w:r w:rsidRPr="001D7467">
        <w:rPr>
          <w:sz w:val="24"/>
          <w:szCs w:val="24"/>
        </w:rPr>
        <w:t xml:space="preserve"> </w:t>
      </w:r>
      <w:r w:rsidRPr="001D7467">
        <w:rPr>
          <w:sz w:val="24"/>
          <w:szCs w:val="24"/>
        </w:rPr>
        <w:br/>
        <w:t>mirsdelok-bs@yandex.ru</w:t>
      </w:r>
      <w:r w:rsidRPr="001D7467">
        <w:rPr>
          <w:sz w:val="24"/>
          <w:szCs w:val="24"/>
        </w:rPr>
        <w:br/>
        <w:t>12345Admin</w:t>
      </w:r>
      <w:r>
        <w:rPr>
          <w:b/>
          <w:sz w:val="24"/>
          <w:szCs w:val="24"/>
        </w:rPr>
        <w:t xml:space="preserve"> </w:t>
      </w:r>
    </w:p>
    <w:p w:rsidR="00DD7A80" w:rsidRDefault="00DD7A80" w:rsidP="00676B92">
      <w:pPr>
        <w:pStyle w:val="a6"/>
        <w:rPr>
          <w:sz w:val="24"/>
          <w:szCs w:val="24"/>
        </w:rPr>
      </w:pPr>
    </w:p>
    <w:p w:rsidR="001D7467" w:rsidRPr="00DD7A80" w:rsidRDefault="001D7467" w:rsidP="00676B92">
      <w:pPr>
        <w:pStyle w:val="a6"/>
        <w:rPr>
          <w:sz w:val="24"/>
          <w:szCs w:val="24"/>
        </w:rPr>
      </w:pPr>
      <w:r>
        <w:rPr>
          <w:sz w:val="24"/>
          <w:szCs w:val="24"/>
        </w:rPr>
        <w:t>Зайти в раздел «</w:t>
      </w:r>
      <w:proofErr w:type="spellStart"/>
      <w:r>
        <w:rPr>
          <w:sz w:val="24"/>
          <w:szCs w:val="24"/>
        </w:rPr>
        <w:t>Чат\Автоприглашения</w:t>
      </w:r>
      <w:proofErr w:type="spellEnd"/>
      <w:r>
        <w:rPr>
          <w:sz w:val="24"/>
          <w:szCs w:val="24"/>
        </w:rPr>
        <w:t>», отредактируйте автоприглашение</w:t>
      </w:r>
    </w:p>
    <w:sectPr w:rsidR="001D7467" w:rsidRPr="00DD7A80" w:rsidSect="0027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711F3"/>
    <w:multiLevelType w:val="hybridMultilevel"/>
    <w:tmpl w:val="DB74A668"/>
    <w:lvl w:ilvl="0" w:tplc="87D8E1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4D1383"/>
    <w:rsid w:val="000C1479"/>
    <w:rsid w:val="000D4C95"/>
    <w:rsid w:val="00186DAE"/>
    <w:rsid w:val="001D7467"/>
    <w:rsid w:val="0027763D"/>
    <w:rsid w:val="00462F68"/>
    <w:rsid w:val="004D1383"/>
    <w:rsid w:val="00676B92"/>
    <w:rsid w:val="00897572"/>
    <w:rsid w:val="00A91A86"/>
    <w:rsid w:val="00CC5FE3"/>
    <w:rsid w:val="00DD7A80"/>
    <w:rsid w:val="00E3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63D"/>
  </w:style>
  <w:style w:type="paragraph" w:styleId="3">
    <w:name w:val="heading 3"/>
    <w:basedOn w:val="a"/>
    <w:next w:val="a"/>
    <w:link w:val="30"/>
    <w:qFormat/>
    <w:rsid w:val="00462F6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38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2F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462F6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D4C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z.mail.ru/" TargetMode="External"/><Relationship Id="rId13" Type="http://schemas.openxmlformats.org/officeDocument/2006/relationships/hyperlink" Target="http://cleversite.ru/cleversite/log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kvartira@mir-sdelo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3@mail.ru" TargetMode="External"/><Relationship Id="rId11" Type="http://schemas.openxmlformats.org/officeDocument/2006/relationships/hyperlink" Target="http://cleversite.ru/support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tsk-imperial2013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rika.yandex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2016-02-08T08:27:00Z</dcterms:created>
  <dcterms:modified xsi:type="dcterms:W3CDTF">2016-02-09T10:43:00Z</dcterms:modified>
</cp:coreProperties>
</file>