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원주시 재활용품 품목별 배출 요령</w:t>
      </w:r>
    </w:p>
    <w:p>
      <w:r>
        <w:t>[Category] 종이류</w:t>
      </w:r>
    </w:p>
    <w:p>
      <w:r>
        <w:t>[Subcategory] 신문지</w:t>
      </w:r>
    </w:p>
    <w:p>
      <w:r>
        <w:t>[Disposal]</w:t>
      </w:r>
    </w:p>
    <w:p>
      <w:pPr>
        <w:pStyle w:val="ListBullet"/>
      </w:pPr>
      <w:r>
        <w:t>- 물기에 젖지 않게 함</w:t>
      </w:r>
    </w:p>
    <w:p>
      <w:pPr>
        <w:pStyle w:val="ListBullet"/>
      </w:pPr>
      <w:r>
        <w:t>- 반듯하게 펴서 차곡차곡 쌓아서 묶음</w:t>
      </w:r>
    </w:p>
    <w:p>
      <w:pPr>
        <w:pStyle w:val="ListBullet"/>
      </w:pPr>
      <w:r>
        <w:t>- 비닐코팅된 광고지·비닐류 등 그 밖의 오물이 섞이지 않아야 함</w:t>
      </w:r>
    </w:p>
    <w:p>
      <w:r>
        <w:t>end</w:t>
      </w:r>
    </w:p>
    <w:p/>
    <w:p>
      <w:r>
        <w:t>[Category] 종이류</w:t>
      </w:r>
    </w:p>
    <w:p>
      <w:r>
        <w:t>[Subcategory] 책자, 노트, 종이 쇼핑백, 달력, 포장지</w:t>
      </w:r>
    </w:p>
    <w:p>
      <w:r>
        <w:t>[Disposal]</w:t>
      </w:r>
    </w:p>
    <w:p>
      <w:pPr>
        <w:pStyle w:val="ListBullet"/>
      </w:pPr>
      <w:r>
        <w:t>- 비닐코팅지·공책의 스프링 등 제거</w:t>
      </w:r>
    </w:p>
    <w:p>
      <w:pPr>
        <w:pStyle w:val="ListBullet"/>
      </w:pPr>
      <w:r>
        <w:t>- 비닐 포장지는 제외</w:t>
      </w:r>
    </w:p>
    <w:p>
      <w:r>
        <w:t>end</w:t>
      </w:r>
    </w:p>
    <w:p/>
    <w:p>
      <w:r>
        <w:t>[Category] 종이류</w:t>
      </w:r>
    </w:p>
    <w:p>
      <w:r>
        <w:t>[Subcategory] 상자류(과자포장, 상자, 기타 골판지 상자 등)</w:t>
      </w:r>
    </w:p>
    <w:p>
      <w:r>
        <w:t>[Disposal]</w:t>
      </w:r>
    </w:p>
    <w:p>
      <w:pPr>
        <w:pStyle w:val="ListBullet"/>
      </w:pPr>
      <w:r>
        <w:t>- 비닐코팅 부분 제거</w:t>
      </w:r>
    </w:p>
    <w:p>
      <w:pPr>
        <w:pStyle w:val="ListBullet"/>
      </w:pPr>
      <w:r>
        <w:t>- 상자에 붙어 있는 테이프·철핀 제거 후 압착하여 운반이 용이하도록 묶음</w:t>
      </w:r>
    </w:p>
    <w:p>
      <w:r>
        <w:t>end</w:t>
      </w:r>
    </w:p>
    <w:p/>
    <w:p>
      <w:r>
        <w:t>[Category] 금속류</w:t>
      </w:r>
    </w:p>
    <w:p>
      <w:r>
        <w:t>[Subcategory] 철캔, 알루미늄캔 (음료수·식용류)</w:t>
      </w:r>
    </w:p>
    <w:p>
      <w:r>
        <w:t>[Disposal]</w:t>
      </w:r>
    </w:p>
    <w:p>
      <w:pPr>
        <w:pStyle w:val="ListBullet"/>
      </w:pPr>
      <w:r>
        <w:t>- 내용물을 비우고 물로 한 번 헹군 후 압착</w:t>
      </w:r>
    </w:p>
    <w:p>
      <w:pPr>
        <w:pStyle w:val="ListBullet"/>
      </w:pPr>
      <w:r>
        <w:t>- 겉·속에 플라스틱 뚜껑이 있으면 플라스틱 분리</w:t>
      </w:r>
    </w:p>
    <w:p>
      <w:pPr>
        <w:pStyle w:val="ListBullet"/>
      </w:pPr>
      <w:r>
        <w:t>- 투명 비닐봉투 등에 담아 배출</w:t>
      </w:r>
    </w:p>
    <w:p>
      <w:r>
        <w:t>end</w:t>
      </w:r>
    </w:p>
    <w:p/>
    <w:p>
      <w:r>
        <w:t>[Category] 금속류</w:t>
      </w:r>
    </w:p>
    <w:p>
      <w:r>
        <w:t>[Subcategory] 부탄가스, 살충제 용기</w:t>
      </w:r>
    </w:p>
    <w:p>
      <w:r>
        <w:t>[Disposal]</w:t>
      </w:r>
    </w:p>
    <w:p>
      <w:pPr>
        <w:pStyle w:val="ListBullet"/>
      </w:pPr>
      <w:r>
        <w:t>- 내용물 비우기: 환기 잘 되는 곳에서 용기를 거꾸로 세워 노즐을 눌러 가스·내용물 비운 후 배출</w:t>
      </w:r>
    </w:p>
    <w:p>
      <w:pPr>
        <w:pStyle w:val="ListBullet"/>
      </w:pPr>
      <w:r>
        <w:t>- 가스 제거기 사용: 송곳·망치 사용 없이 전용 기구로 안전하게 가스 비운 후 배출</w:t>
      </w:r>
    </w:p>
    <w:p>
      <w:r>
        <w:t>end</w:t>
      </w:r>
    </w:p>
    <w:p/>
    <w:p>
      <w:r>
        <w:t>[Category] 유리병류</w:t>
      </w:r>
    </w:p>
    <w:p>
      <w:r>
        <w:t>[Subcategory] 음료수병, 그 밖의 병</w:t>
      </w:r>
    </w:p>
    <w:p>
      <w:r>
        <w:t>[Disposal]</w:t>
      </w:r>
    </w:p>
    <w:p>
      <w:pPr>
        <w:pStyle w:val="ListBullet"/>
      </w:pPr>
      <w:r>
        <w:t>- 병뚜껑 제거 후 내용물 비우고 물로 헹군 뒤 봉투 등에 담아 배출</w:t>
      </w:r>
    </w:p>
    <w:p>
      <w:pPr>
        <w:pStyle w:val="ListBullet"/>
      </w:pPr>
      <w:r>
        <w:t>- 담배꽁초 등 이물질 제거</w:t>
      </w:r>
    </w:p>
    <w:p>
      <w:r>
        <w:t>end</w:t>
      </w:r>
    </w:p>
    <w:p/>
    <w:p>
      <w:r>
        <w:t>[Category] 유리병류</w:t>
      </w:r>
    </w:p>
    <w:p>
      <w:r>
        <w:t>[Subcategory] 농약병</w:t>
      </w:r>
    </w:p>
    <w:p>
      <w:r>
        <w:t>[Disposal]</w:t>
      </w:r>
    </w:p>
    <w:p>
      <w:pPr>
        <w:pStyle w:val="ListBullet"/>
      </w:pPr>
      <w:r>
        <w:t>- 빈 용기: 내용물 완전 사용 후 ‘농약’ 표시된 플라스틱병·농약봉지류를 그물망·마대 등에 모아 마을 공동집하장 또는 수거사업자를 통해 배출</w:t>
      </w:r>
    </w:p>
    <w:p>
      <w:pPr>
        <w:pStyle w:val="ListBullet"/>
      </w:pPr>
      <w:r>
        <w:t>- 잔류 농약: 제품용기에 담긴 채 세지 않도록 밀봉하여 지정 수거장소로 배출</w:t>
      </w:r>
    </w:p>
    <w:p>
      <w:r>
        <w:t>end</w:t>
      </w:r>
    </w:p>
    <w:p/>
    <w:p>
      <w:r>
        <w:t>[Category] 고철류</w:t>
      </w:r>
    </w:p>
    <w:p>
      <w:r>
        <w:t>[Subcategory] 공기구, 철사, 철판, 양은, 스테인리스류, 알루미늄</w:t>
      </w:r>
    </w:p>
    <w:p>
      <w:r>
        <w:t>[Disposal]</w:t>
      </w:r>
    </w:p>
    <w:p>
      <w:pPr>
        <w:pStyle w:val="ListBullet"/>
      </w:pPr>
      <w:r>
        <w:t>- 이물질이 섞이지 않도록 한 봉투에 넣거나 끈으로 묶어서 배출</w:t>
      </w:r>
    </w:p>
    <w:p>
      <w:r>
        <w:t>end</w:t>
      </w:r>
    </w:p>
    <w:p/>
    <w:p>
      <w:r>
        <w:t>[Category] 플라스틱류</w:t>
      </w:r>
    </w:p>
    <w:p>
      <w:r>
        <w:t>[Subcategory] 투명 페트병 (생수, 음료 등)</w:t>
      </w:r>
    </w:p>
    <w:p>
      <w:r>
        <w:t>[Disposal]</w:t>
      </w:r>
    </w:p>
    <w:p>
      <w:pPr>
        <w:pStyle w:val="ListBullet"/>
      </w:pPr>
      <w:r>
        <w:t>- 내용물 비우고 물로 헹군 뒤 라벨 제거, 압착 후 뚜껑 닫아 배출</w:t>
      </w:r>
    </w:p>
    <w:p>
      <w:pPr>
        <w:pStyle w:val="ListBullet"/>
      </w:pPr>
      <w:r>
        <w:t>- 유색 페트병 및 기타 플라스틱과 섞이지 않게 별도 투명 비닐봉투 등에 담아 배출</w:t>
      </w:r>
    </w:p>
    <w:p>
      <w:r>
        <w:t>end</w:t>
      </w:r>
    </w:p>
    <w:p/>
    <w:p>
      <w:r>
        <w:t>[Category] 플라스틱류</w:t>
      </w:r>
    </w:p>
    <w:p>
      <w:r>
        <w:t>[Subcategory] 페트병, 합성수지 용기류, 일반 가정용 생활용품류</w:t>
      </w:r>
    </w:p>
    <w:p>
      <w:r>
        <w:t>[Disposal]</w:t>
      </w:r>
    </w:p>
    <w:p>
      <w:pPr>
        <w:pStyle w:val="ListBullet"/>
      </w:pPr>
      <w:r>
        <w:t>- 내용물 비우고 물로 헹군 뒤 라벨 제거, 압착 후 뚜껑 닫아 투명 비닐봉투 등에 담아 배출</w:t>
      </w:r>
    </w:p>
    <w:p>
      <w:pPr>
        <w:pStyle w:val="ListBullet"/>
      </w:pPr>
      <w:r>
        <w:t>- 폐유(기름) 용기류는 제외</w:t>
      </w:r>
    </w:p>
    <w:p>
      <w:r>
        <w:t>end</w:t>
      </w:r>
    </w:p>
    <w:p/>
    <w:p>
      <w:r>
        <w:t>[Category] 스티로폼류</w:t>
      </w:r>
    </w:p>
    <w:p>
      <w:r>
        <w:t>[Subcategory] 일반 스티로폼</w:t>
      </w:r>
    </w:p>
    <w:p>
      <w:r>
        <w:t>[Disposal]</w:t>
      </w:r>
    </w:p>
    <w:p>
      <w:pPr>
        <w:pStyle w:val="ListBullet"/>
      </w:pPr>
      <w:r>
        <w:t>- 이물질·부착상표 완전 제거 후 투명 비닐에 담거나 묶어서 배출</w:t>
      </w:r>
    </w:p>
    <w:p>
      <w:pPr>
        <w:pStyle w:val="ListBullet"/>
      </w:pPr>
      <w:r>
        <w:t>- 과일·생선 상자 등 잔재물 완전 비우고 물로 깨끗이 헹군 뒤 배출</w:t>
      </w:r>
    </w:p>
    <w:p>
      <w:pPr>
        <w:pStyle w:val="ListBullet"/>
      </w:pPr>
      <w:r>
        <w:t>- 1회용 컵라면 용기, 도시락·건축용 스티로폼 및 수산양식용 폐부자재 등은 제외</w:t>
      </w:r>
    </w:p>
    <w:p>
      <w:r>
        <w:t>end</w:t>
      </w:r>
    </w:p>
    <w:p/>
    <w:p>
      <w:r>
        <w:t>[Category] 재활용불가</w:t>
      </w:r>
    </w:p>
    <w:p>
      <w:r>
        <w:t>[Subcategory] 이물질 묻은 용기류, 컵라면 용기, 치킨상자 속 기름종이</w:t>
      </w:r>
    </w:p>
    <w:p>
      <w:r>
        <w:t>[Disposal]</w:t>
      </w:r>
    </w:p>
    <w:p>
      <w:pPr>
        <w:pStyle w:val="ListBullet"/>
      </w:pPr>
      <w:r>
        <w:t>- 종량제봉투에 담아 배출</w:t>
      </w:r>
    </w:p>
    <w:p>
      <w:r>
        <w:t>end</w:t>
      </w:r>
    </w:p>
    <w:p/>
    <w:p>
      <w:r>
        <w:t>[Category] 재활용불가</w:t>
      </w:r>
    </w:p>
    <w:p>
      <w:r>
        <w:t>[Subcategory] 과일망, 과일포장재, 노끈</w:t>
      </w:r>
    </w:p>
    <w:p>
      <w:r>
        <w:t>[Disposal]</w:t>
      </w:r>
    </w:p>
    <w:p>
      <w:pPr>
        <w:pStyle w:val="ListBullet"/>
      </w:pPr>
      <w:r>
        <w:t>- 종량제봉투에 담아 배출</w:t>
      </w:r>
    </w:p>
    <w:p>
      <w:r>
        <w:t>end</w:t>
      </w:r>
    </w:p>
    <w:p/>
    <w:p>
      <w:r>
        <w:t>[Category] 재활용불가</w:t>
      </w:r>
    </w:p>
    <w:p>
      <w:r>
        <w:t>[Subcategory] 영수증, 택배전표, 명함, 파쇄지</w:t>
      </w:r>
    </w:p>
    <w:p>
      <w:r>
        <w:t>[Disposal]</w:t>
      </w:r>
    </w:p>
    <w:p>
      <w:pPr>
        <w:pStyle w:val="ListBullet"/>
      </w:pPr>
      <w:r>
        <w:t>- 종량제봉투에 담아 배출</w:t>
      </w:r>
    </w:p>
    <w:p>
      <w:r>
        <w:t>end</w:t>
      </w:r>
    </w:p>
    <w:p/>
    <w:p>
      <w:r>
        <w:t>[Category] 재활용불가</w:t>
      </w:r>
    </w:p>
    <w:p>
      <w:r>
        <w:t>[Subcategory] 은박재질 팩류</w:t>
      </w:r>
    </w:p>
    <w:p>
      <w:r>
        <w:t>[Disposal]</w:t>
      </w:r>
    </w:p>
    <w:p>
      <w:pPr>
        <w:pStyle w:val="ListBullet"/>
      </w:pPr>
      <w:r>
        <w:t>- 종량제봉투에 담아 배출</w:t>
      </w:r>
    </w:p>
    <w:p>
      <w:r>
        <w:t>end</w:t>
      </w:r>
    </w:p>
    <w:p/>
    <w:p>
      <w:r>
        <w:t>[Category] 재활용불가</w:t>
      </w:r>
    </w:p>
    <w:p>
      <w:r>
        <w:t>[Subcategory] 깨진 병, 판유리, 도자기류, 사기그릇</w:t>
      </w:r>
    </w:p>
    <w:p>
      <w:r>
        <w:t>[Disposal]</w:t>
      </w:r>
    </w:p>
    <w:p>
      <w:pPr>
        <w:pStyle w:val="ListBullet"/>
      </w:pPr>
      <w:r>
        <w:t>- 특수종량제마대(PP마대)에 담아 배출</w:t>
      </w:r>
    </w:p>
    <w:p>
      <w:r>
        <w:t>end</w:t>
      </w:r>
    </w:p>
    <w:p/>
    <w:p>
      <w:r>
        <w:t>[Category] 재활용불가</w:t>
      </w:r>
    </w:p>
    <w:p>
      <w:r>
        <w:t>[Subcategory] 유색스티로폼, 과일포장재, 건축용 스티로폼</w:t>
      </w:r>
    </w:p>
    <w:p>
      <w:r>
        <w:t>[Disposal]</w:t>
      </w:r>
    </w:p>
    <w:p>
      <w:pPr>
        <w:pStyle w:val="ListBullet"/>
      </w:pPr>
      <w:r>
        <w:t>- 특수종량제마대(PP마대)에 담아 배출</w:t>
      </w:r>
    </w:p>
    <w:p>
      <w:r>
        <w:t>end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