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75C0" w14:textId="6D20327E" w:rsidR="00D2529B" w:rsidRPr="00D2529B" w:rsidRDefault="00D2529B" w:rsidP="00D2529B">
      <w:pPr>
        <w:spacing w:before="480"/>
        <w:outlineLvl w:val="0"/>
        <w:rPr>
          <w:b/>
          <w:bCs/>
          <w:kern w:val="36"/>
          <w:sz w:val="48"/>
          <w:szCs w:val="48"/>
        </w:rPr>
      </w:pPr>
      <w:r w:rsidRPr="00D2529B">
        <w:rPr>
          <w:rFonts w:ascii="Arial" w:hAnsi="Arial" w:cs="Arial"/>
          <w:b/>
          <w:bCs/>
          <w:color w:val="000000"/>
          <w:kern w:val="36"/>
          <w:sz w:val="32"/>
          <w:szCs w:val="32"/>
        </w:rPr>
        <w:t>“</w:t>
      </w:r>
      <w:r w:rsidR="00696EAD">
        <w:rPr>
          <w:rFonts w:ascii="Arial" w:hAnsi="Arial" w:cs="Arial"/>
          <w:b/>
          <w:bCs/>
          <w:color w:val="000000"/>
          <w:kern w:val="36"/>
          <w:sz w:val="32"/>
          <w:szCs w:val="32"/>
        </w:rPr>
        <w:t>Cryptography Essentials</w:t>
      </w:r>
      <w:r w:rsidRPr="00D2529B">
        <w:rPr>
          <w:rFonts w:ascii="Arial" w:hAnsi="Arial" w:cs="Arial"/>
          <w:b/>
          <w:bCs/>
          <w:color w:val="000000"/>
          <w:kern w:val="36"/>
          <w:sz w:val="32"/>
          <w:szCs w:val="32"/>
        </w:rPr>
        <w:t>” Course Project</w:t>
      </w:r>
    </w:p>
    <w:p w14:paraId="25021D38" w14:textId="77777777" w:rsidR="00D2529B" w:rsidRPr="00D2529B" w:rsidRDefault="00D2529B" w:rsidP="00D2529B">
      <w:r w:rsidRPr="00D2529B">
        <w:rPr>
          <w:rFonts w:ascii="Arial" w:hAnsi="Arial" w:cs="Arial"/>
          <w:b/>
          <w:bCs/>
          <w:color w:val="000000"/>
          <w:sz w:val="28"/>
          <w:szCs w:val="28"/>
        </w:rPr>
        <w:br/>
        <w:t>Instructions:</w:t>
      </w:r>
    </w:p>
    <w:p w14:paraId="5D27B858" w14:textId="77777777" w:rsidR="00D2529B" w:rsidRPr="00D2529B" w:rsidRDefault="00D2529B" w:rsidP="00D2529B"/>
    <w:p w14:paraId="57D8015A" w14:textId="77777777" w:rsidR="00D2529B" w:rsidRPr="00D2529B" w:rsidRDefault="00D2529B" w:rsidP="00D2529B">
      <w:r w:rsidRPr="00D2529B">
        <w:rPr>
          <w:rFonts w:ascii="Arial" w:hAnsi="Arial" w:cs="Arial"/>
          <w:i/>
          <w:iCs/>
          <w:color w:val="000000"/>
        </w:rPr>
        <w:t>Complete this project and submit it to your instructor. See the assignment page for information about the grading rubric. Do not hesitate to contact your instructor if you have any questions about the project.</w:t>
      </w:r>
    </w:p>
    <w:p w14:paraId="14B8BD6E" w14:textId="77777777" w:rsidR="00D2529B" w:rsidRPr="00D2529B" w:rsidRDefault="00D2529B" w:rsidP="00D2529B">
      <w:pPr>
        <w:pBdr>
          <w:bottom w:val="single" w:sz="4" w:space="1" w:color="000000"/>
        </w:pBdr>
      </w:pPr>
      <w:r w:rsidRPr="00D2529B">
        <w:t> </w:t>
      </w:r>
    </w:p>
    <w:p w14:paraId="0E47CF60" w14:textId="77777777" w:rsidR="00D2529B" w:rsidRPr="00D2529B" w:rsidRDefault="00D2529B" w:rsidP="00D2529B"/>
    <w:p w14:paraId="28704715" w14:textId="77777777" w:rsidR="00A44AD3" w:rsidRPr="00D2529B" w:rsidRDefault="00A44AD3" w:rsidP="00A44AD3">
      <w:r w:rsidRPr="00D2529B">
        <w:rPr>
          <w:rFonts w:ascii="Arial" w:hAnsi="Arial" w:cs="Arial"/>
          <w:color w:val="000000"/>
        </w:rPr>
        <w:t xml:space="preserve">This course project consists of three parts, each of which corresponds to </w:t>
      </w:r>
      <w:r>
        <w:rPr>
          <w:rFonts w:ascii="Arial" w:hAnsi="Arial" w:cs="Arial"/>
          <w:color w:val="000000"/>
        </w:rPr>
        <w:t>concepts</w:t>
      </w:r>
      <w:r w:rsidRPr="00D2529B">
        <w:rPr>
          <w:rFonts w:ascii="Arial" w:hAnsi="Arial" w:cs="Arial"/>
          <w:color w:val="000000"/>
        </w:rPr>
        <w:t xml:space="preserve"> that you will learn throughout the course. Complete each project part as you progress through the course. Wait until all three parts are complete before submitting the project. Begin your course project by completing Part One below.  </w:t>
      </w:r>
    </w:p>
    <w:p w14:paraId="550B467C" w14:textId="77777777" w:rsidR="00D2529B" w:rsidRPr="00D2529B" w:rsidRDefault="00D2529B" w:rsidP="00D2529B"/>
    <w:p w14:paraId="0197806E" w14:textId="797A550D" w:rsidR="00322DCF" w:rsidRPr="004A5D67" w:rsidRDefault="00322DCF" w:rsidP="004A5D67">
      <w:pPr>
        <w:rPr>
          <w:rFonts w:ascii="Arial" w:hAnsi="Arial" w:cs="Arial"/>
          <w:sz w:val="28"/>
          <w:szCs w:val="28"/>
        </w:rPr>
      </w:pPr>
    </w:p>
    <w:p w14:paraId="3859237F" w14:textId="77777777" w:rsidR="004C4152" w:rsidRDefault="004C4152" w:rsidP="004A5D67">
      <w:pPr>
        <w:rPr>
          <w:rFonts w:ascii="Arial" w:hAnsi="Arial"/>
          <w:b/>
          <w:color w:val="C00000"/>
          <w:sz w:val="28"/>
          <w:szCs w:val="28"/>
        </w:rPr>
      </w:pPr>
    </w:p>
    <w:p w14:paraId="571B0D5E" w14:textId="77777777" w:rsidR="004C4152" w:rsidRDefault="004C4152" w:rsidP="004A5D67">
      <w:pPr>
        <w:rPr>
          <w:rFonts w:ascii="Arial" w:hAnsi="Arial"/>
          <w:b/>
          <w:color w:val="C00000"/>
          <w:sz w:val="28"/>
          <w:szCs w:val="28"/>
        </w:rPr>
      </w:pPr>
    </w:p>
    <w:p w14:paraId="04CFD220" w14:textId="77777777" w:rsidR="004C4152" w:rsidRDefault="004C4152" w:rsidP="004A5D67">
      <w:pPr>
        <w:rPr>
          <w:rFonts w:ascii="Arial" w:hAnsi="Arial"/>
          <w:b/>
          <w:color w:val="C00000"/>
          <w:sz w:val="28"/>
          <w:szCs w:val="28"/>
        </w:rPr>
      </w:pPr>
    </w:p>
    <w:p w14:paraId="6F477BEA" w14:textId="77777777" w:rsidR="004C4152" w:rsidRDefault="004C4152" w:rsidP="004A5D67">
      <w:pPr>
        <w:rPr>
          <w:rFonts w:ascii="Arial" w:hAnsi="Arial"/>
          <w:b/>
          <w:color w:val="C00000"/>
          <w:sz w:val="28"/>
          <w:szCs w:val="28"/>
        </w:rPr>
      </w:pPr>
    </w:p>
    <w:p w14:paraId="03A17BC0" w14:textId="77777777" w:rsidR="004C4152" w:rsidRDefault="004C4152" w:rsidP="004A5D67">
      <w:pPr>
        <w:rPr>
          <w:rFonts w:ascii="Arial" w:hAnsi="Arial"/>
          <w:b/>
          <w:color w:val="C00000"/>
          <w:sz w:val="28"/>
          <w:szCs w:val="28"/>
        </w:rPr>
      </w:pPr>
    </w:p>
    <w:p w14:paraId="7881218F" w14:textId="77777777" w:rsidR="004C4152" w:rsidRDefault="004C4152" w:rsidP="004A5D67">
      <w:pPr>
        <w:rPr>
          <w:rFonts w:ascii="Arial" w:hAnsi="Arial"/>
          <w:b/>
          <w:color w:val="C00000"/>
          <w:sz w:val="28"/>
          <w:szCs w:val="28"/>
        </w:rPr>
      </w:pPr>
    </w:p>
    <w:p w14:paraId="20FC9322" w14:textId="77777777" w:rsidR="004C4152" w:rsidRDefault="004C4152" w:rsidP="004A5D67">
      <w:pPr>
        <w:rPr>
          <w:rFonts w:ascii="Arial" w:hAnsi="Arial"/>
          <w:b/>
          <w:color w:val="C00000"/>
          <w:sz w:val="28"/>
          <w:szCs w:val="28"/>
        </w:rPr>
      </w:pPr>
    </w:p>
    <w:p w14:paraId="2145590F" w14:textId="77777777" w:rsidR="004C4152" w:rsidRDefault="004C4152" w:rsidP="004A5D67">
      <w:pPr>
        <w:rPr>
          <w:rFonts w:ascii="Arial" w:hAnsi="Arial"/>
          <w:b/>
          <w:color w:val="C00000"/>
          <w:sz w:val="28"/>
          <w:szCs w:val="28"/>
        </w:rPr>
      </w:pPr>
    </w:p>
    <w:p w14:paraId="646F55B4" w14:textId="77777777" w:rsidR="004C4152" w:rsidRDefault="004C4152" w:rsidP="004A5D67">
      <w:pPr>
        <w:rPr>
          <w:rFonts w:ascii="Arial" w:hAnsi="Arial"/>
          <w:b/>
          <w:color w:val="C00000"/>
          <w:sz w:val="28"/>
          <w:szCs w:val="28"/>
        </w:rPr>
      </w:pPr>
    </w:p>
    <w:p w14:paraId="5B4BFE9F" w14:textId="77777777" w:rsidR="004C4152" w:rsidRDefault="004C4152" w:rsidP="004A5D67">
      <w:pPr>
        <w:rPr>
          <w:rFonts w:ascii="Arial" w:hAnsi="Arial"/>
          <w:b/>
          <w:color w:val="C00000"/>
          <w:sz w:val="28"/>
          <w:szCs w:val="28"/>
        </w:rPr>
      </w:pPr>
    </w:p>
    <w:p w14:paraId="3415EF77" w14:textId="77777777" w:rsidR="004C4152" w:rsidRDefault="004C4152" w:rsidP="004A5D67">
      <w:pPr>
        <w:rPr>
          <w:rFonts w:ascii="Arial" w:hAnsi="Arial"/>
          <w:b/>
          <w:color w:val="C00000"/>
          <w:sz w:val="28"/>
          <w:szCs w:val="28"/>
        </w:rPr>
      </w:pPr>
    </w:p>
    <w:p w14:paraId="67206925" w14:textId="77777777" w:rsidR="004C4152" w:rsidRDefault="004C4152" w:rsidP="004A5D67">
      <w:pPr>
        <w:rPr>
          <w:rFonts w:ascii="Arial" w:hAnsi="Arial"/>
          <w:b/>
          <w:color w:val="C00000"/>
          <w:sz w:val="28"/>
          <w:szCs w:val="28"/>
        </w:rPr>
      </w:pPr>
    </w:p>
    <w:p w14:paraId="6C7BD2A2" w14:textId="77777777" w:rsidR="004C4152" w:rsidRDefault="004C4152" w:rsidP="004A5D67">
      <w:pPr>
        <w:rPr>
          <w:rFonts w:ascii="Arial" w:hAnsi="Arial"/>
          <w:b/>
          <w:color w:val="C00000"/>
          <w:sz w:val="28"/>
          <w:szCs w:val="28"/>
        </w:rPr>
      </w:pPr>
    </w:p>
    <w:p w14:paraId="4046D2CE" w14:textId="77777777" w:rsidR="004C4152" w:rsidRDefault="004C4152" w:rsidP="004A5D67">
      <w:pPr>
        <w:rPr>
          <w:rFonts w:ascii="Arial" w:hAnsi="Arial"/>
          <w:b/>
          <w:color w:val="C00000"/>
          <w:sz w:val="28"/>
          <w:szCs w:val="28"/>
        </w:rPr>
      </w:pPr>
    </w:p>
    <w:p w14:paraId="66E08E4D" w14:textId="77777777" w:rsidR="004C4152" w:rsidRDefault="004C4152" w:rsidP="004A5D67">
      <w:pPr>
        <w:rPr>
          <w:rFonts w:ascii="Arial" w:hAnsi="Arial"/>
          <w:b/>
          <w:color w:val="C00000"/>
          <w:sz w:val="28"/>
          <w:szCs w:val="28"/>
        </w:rPr>
      </w:pPr>
    </w:p>
    <w:p w14:paraId="15C510DF" w14:textId="77777777" w:rsidR="004C4152" w:rsidRDefault="004C4152" w:rsidP="004A5D67">
      <w:pPr>
        <w:rPr>
          <w:rFonts w:ascii="Arial" w:hAnsi="Arial"/>
          <w:b/>
          <w:color w:val="C00000"/>
          <w:sz w:val="28"/>
          <w:szCs w:val="28"/>
        </w:rPr>
      </w:pPr>
    </w:p>
    <w:p w14:paraId="597070FA" w14:textId="77777777" w:rsidR="004C4152" w:rsidRDefault="004C4152" w:rsidP="004A5D67">
      <w:pPr>
        <w:rPr>
          <w:rFonts w:ascii="Arial" w:hAnsi="Arial"/>
          <w:b/>
          <w:color w:val="C00000"/>
          <w:sz w:val="28"/>
          <w:szCs w:val="28"/>
        </w:rPr>
      </w:pPr>
    </w:p>
    <w:p w14:paraId="3FFA686E" w14:textId="77777777" w:rsidR="004C4152" w:rsidRDefault="004C4152" w:rsidP="004A5D67">
      <w:pPr>
        <w:rPr>
          <w:rFonts w:ascii="Arial" w:hAnsi="Arial"/>
          <w:b/>
          <w:color w:val="C00000"/>
          <w:sz w:val="28"/>
          <w:szCs w:val="28"/>
        </w:rPr>
      </w:pPr>
    </w:p>
    <w:p w14:paraId="009321A2" w14:textId="77777777" w:rsidR="004C4152" w:rsidRDefault="004C4152" w:rsidP="004A5D67">
      <w:pPr>
        <w:rPr>
          <w:rFonts w:ascii="Arial" w:hAnsi="Arial"/>
          <w:b/>
          <w:color w:val="C00000"/>
          <w:sz w:val="28"/>
          <w:szCs w:val="28"/>
        </w:rPr>
      </w:pPr>
    </w:p>
    <w:p w14:paraId="26A2E1E6" w14:textId="50B4E6CE" w:rsidR="004C4152" w:rsidRDefault="004C4152" w:rsidP="004A5D67">
      <w:pPr>
        <w:rPr>
          <w:rFonts w:ascii="Arial" w:hAnsi="Arial"/>
          <w:b/>
          <w:color w:val="C00000"/>
          <w:sz w:val="28"/>
          <w:szCs w:val="28"/>
        </w:rPr>
      </w:pPr>
    </w:p>
    <w:p w14:paraId="47075583" w14:textId="7F6852E9" w:rsidR="00006F3D" w:rsidRDefault="00006F3D" w:rsidP="004A5D67">
      <w:pPr>
        <w:rPr>
          <w:rFonts w:ascii="Arial" w:hAnsi="Arial"/>
          <w:b/>
          <w:color w:val="C00000"/>
          <w:sz w:val="28"/>
          <w:szCs w:val="28"/>
        </w:rPr>
      </w:pPr>
    </w:p>
    <w:p w14:paraId="6041AA0E" w14:textId="5225CD33" w:rsidR="00006F3D" w:rsidRDefault="00006F3D" w:rsidP="004A5D67">
      <w:pPr>
        <w:rPr>
          <w:rFonts w:ascii="Arial" w:hAnsi="Arial"/>
          <w:b/>
          <w:color w:val="C00000"/>
          <w:sz w:val="28"/>
          <w:szCs w:val="28"/>
        </w:rPr>
      </w:pPr>
    </w:p>
    <w:p w14:paraId="0F3E0FDF" w14:textId="77777777" w:rsidR="00006F3D" w:rsidRDefault="00006F3D" w:rsidP="004A5D67">
      <w:pPr>
        <w:rPr>
          <w:rFonts w:ascii="Arial" w:hAnsi="Arial"/>
          <w:b/>
          <w:color w:val="C00000"/>
          <w:sz w:val="28"/>
          <w:szCs w:val="28"/>
        </w:rPr>
      </w:pPr>
    </w:p>
    <w:p w14:paraId="71CD0E6A" w14:textId="77777777" w:rsidR="004C4152" w:rsidRDefault="004C4152" w:rsidP="004A5D67">
      <w:pPr>
        <w:rPr>
          <w:rFonts w:ascii="Arial" w:hAnsi="Arial"/>
          <w:b/>
          <w:color w:val="C00000"/>
          <w:sz w:val="28"/>
          <w:szCs w:val="28"/>
        </w:rPr>
      </w:pPr>
    </w:p>
    <w:p w14:paraId="27FBED09" w14:textId="07736025" w:rsidR="004A5D67" w:rsidRPr="004A5D67" w:rsidRDefault="004A5D67" w:rsidP="004A5D67">
      <w:pPr>
        <w:rPr>
          <w:rFonts w:ascii="Arial" w:hAnsi="Arial"/>
          <w:b/>
          <w:sz w:val="28"/>
          <w:szCs w:val="28"/>
        </w:rPr>
      </w:pPr>
      <w:r w:rsidRPr="004C4152">
        <w:rPr>
          <w:rFonts w:ascii="Arial" w:hAnsi="Arial"/>
          <w:b/>
          <w:color w:val="C00000"/>
          <w:sz w:val="28"/>
          <w:szCs w:val="28"/>
        </w:rPr>
        <w:lastRenderedPageBreak/>
        <w:t>Part One:</w:t>
      </w:r>
      <w:r w:rsidR="0059307B" w:rsidRPr="004C4152">
        <w:rPr>
          <w:rFonts w:ascii="Arial" w:hAnsi="Arial"/>
          <w:b/>
          <w:color w:val="C00000"/>
          <w:sz w:val="28"/>
          <w:szCs w:val="28"/>
        </w:rPr>
        <w:t xml:space="preserve"> </w:t>
      </w:r>
      <w:r w:rsidR="00F30B87">
        <w:rPr>
          <w:rFonts w:ascii="Arial" w:hAnsi="Arial"/>
          <w:b/>
          <w:sz w:val="28"/>
          <w:szCs w:val="28"/>
        </w:rPr>
        <w:t>Analyze an Encryption Scheme</w:t>
      </w:r>
    </w:p>
    <w:p w14:paraId="320A6EE7" w14:textId="361614A9" w:rsidR="00F30B87" w:rsidRPr="00F30B87" w:rsidRDefault="00F30B87" w:rsidP="00F30B87">
      <w:pPr>
        <w:textAlignment w:val="baseline"/>
        <w:rPr>
          <w:rFonts w:ascii="Arial" w:hAnsi="Arial" w:cs="Arial"/>
          <w:color w:val="000000"/>
          <w:sz w:val="20"/>
          <w:szCs w:val="20"/>
        </w:rPr>
      </w:pPr>
    </w:p>
    <w:p w14:paraId="554D5661" w14:textId="4B1B56AC" w:rsidR="00F30B87" w:rsidRPr="00153ED6" w:rsidRDefault="00F30B87" w:rsidP="00F30B87">
      <w:pPr>
        <w:textAlignment w:val="baseline"/>
        <w:rPr>
          <w:rFonts w:ascii="Arial" w:hAnsi="Arial" w:cs="Arial"/>
          <w:color w:val="000000"/>
        </w:rPr>
      </w:pPr>
      <w:r w:rsidRPr="00153ED6">
        <w:rPr>
          <w:rFonts w:ascii="Arial" w:hAnsi="Arial" w:cs="Arial"/>
          <w:color w:val="000000"/>
        </w:rPr>
        <w:t>Consider a sample</w:t>
      </w:r>
      <w:r w:rsidRPr="00F30B87">
        <w:rPr>
          <w:rFonts w:ascii="Arial" w:hAnsi="Arial" w:cs="Arial"/>
          <w:color w:val="000000"/>
        </w:rPr>
        <w:t xml:space="preserve"> encryption scheme where</w:t>
      </w:r>
      <w:r w:rsidRPr="00153ED6">
        <w:rPr>
          <w:rFonts w:ascii="Arial" w:hAnsi="Arial" w:cs="Arial"/>
          <w:color w:val="000000"/>
        </w:rPr>
        <w:t xml:space="preserve"> the key is a random 4-</w:t>
      </w:r>
      <w:r w:rsidRPr="00F30B87">
        <w:rPr>
          <w:rFonts w:ascii="Arial" w:hAnsi="Arial" w:cs="Arial"/>
          <w:color w:val="000000"/>
        </w:rPr>
        <w:t xml:space="preserve">digit pin code </w:t>
      </w:r>
      <w:r w:rsidRPr="00153ED6">
        <w:rPr>
          <w:rFonts w:ascii="Arial" w:hAnsi="Arial" w:cs="Arial"/>
          <w:color w:val="000000"/>
        </w:rPr>
        <w:t xml:space="preserve">denoted by: d1, d2, d3, d4. </w:t>
      </w:r>
      <w:r w:rsidRPr="00F30B87">
        <w:rPr>
          <w:rFonts w:ascii="Arial" w:hAnsi="Arial" w:cs="Arial"/>
          <w:color w:val="000000"/>
        </w:rPr>
        <w:t xml:space="preserve">To encrypt a message m, </w:t>
      </w:r>
      <w:r w:rsidRPr="00153ED6">
        <w:rPr>
          <w:rFonts w:ascii="Arial" w:hAnsi="Arial" w:cs="Arial"/>
          <w:color w:val="000000"/>
        </w:rPr>
        <w:t xml:space="preserve">first </w:t>
      </w:r>
      <w:r w:rsidRPr="00F30B87">
        <w:rPr>
          <w:rFonts w:ascii="Arial" w:hAnsi="Arial" w:cs="Arial"/>
          <w:color w:val="000000"/>
        </w:rPr>
        <w:t>break</w:t>
      </w:r>
      <w:r w:rsidRPr="00153ED6">
        <w:rPr>
          <w:rFonts w:ascii="Arial" w:hAnsi="Arial" w:cs="Arial"/>
          <w:color w:val="000000"/>
        </w:rPr>
        <w:t xml:space="preserve"> the </w:t>
      </w:r>
      <w:r w:rsidR="00A44AD3">
        <w:rPr>
          <w:rFonts w:ascii="Arial" w:hAnsi="Arial" w:cs="Arial"/>
          <w:color w:val="000000"/>
        </w:rPr>
        <w:t>message</w:t>
      </w:r>
      <w:r w:rsidRPr="00153ED6">
        <w:rPr>
          <w:rFonts w:ascii="Arial" w:hAnsi="Arial" w:cs="Arial"/>
          <w:color w:val="000000"/>
        </w:rPr>
        <w:t xml:space="preserve"> up into chunks of four</w:t>
      </w:r>
      <w:r w:rsidRPr="00F30B87">
        <w:rPr>
          <w:rFonts w:ascii="Arial" w:hAnsi="Arial" w:cs="Arial"/>
          <w:color w:val="000000"/>
        </w:rPr>
        <w:t xml:space="preserve"> letters. Next, shift </w:t>
      </w:r>
      <w:r w:rsidRPr="00153ED6">
        <w:rPr>
          <w:rFonts w:ascii="Arial" w:hAnsi="Arial" w:cs="Arial"/>
          <w:color w:val="000000"/>
        </w:rPr>
        <w:t>each four-letter block of your message by your pin code</w:t>
      </w:r>
      <w:r w:rsidRPr="00F30B87">
        <w:rPr>
          <w:rFonts w:ascii="Arial" w:hAnsi="Arial" w:cs="Arial"/>
          <w:color w:val="000000"/>
        </w:rPr>
        <w:t xml:space="preserve">. For instance, if the key (i.e., the pin code) is 3412, the message GOODMORNING </w:t>
      </w:r>
      <w:r w:rsidR="00A44AD3">
        <w:rPr>
          <w:rFonts w:ascii="Arial" w:hAnsi="Arial" w:cs="Arial"/>
          <w:color w:val="000000"/>
        </w:rPr>
        <w:t>gets encrypted as follows:</w:t>
      </w:r>
    </w:p>
    <w:p w14:paraId="5C53F08C" w14:textId="77777777" w:rsidR="00153ED6" w:rsidRPr="00F30B87" w:rsidRDefault="00153ED6" w:rsidP="00F30B87">
      <w:pPr>
        <w:textAlignment w:val="baseline"/>
        <w:rPr>
          <w:rFonts w:ascii="Arial" w:hAnsi="Arial" w:cs="Arial"/>
          <w:color w:val="000000"/>
        </w:rPr>
      </w:pPr>
    </w:p>
    <w:p w14:paraId="57BB160C" w14:textId="08C257F8" w:rsidR="00153ED6" w:rsidRPr="00F30B87" w:rsidRDefault="00F30B87" w:rsidP="00153ED6">
      <w:pPr>
        <w:ind w:left="720"/>
        <w:rPr>
          <w:rFonts w:ascii="Arial" w:hAnsi="Arial" w:cs="Arial"/>
          <w:b/>
          <w:color w:val="000000"/>
        </w:rPr>
      </w:pPr>
      <w:r w:rsidRPr="00153ED6">
        <w:rPr>
          <w:rFonts w:ascii="Arial" w:hAnsi="Arial" w:cs="Arial"/>
          <w:color w:val="000000"/>
        </w:rPr>
        <w:tab/>
      </w:r>
      <w:r w:rsidRPr="00F30B87">
        <w:rPr>
          <w:rFonts w:ascii="Arial" w:hAnsi="Arial" w:cs="Arial"/>
          <w:b/>
          <w:color w:val="000000"/>
        </w:rPr>
        <w:t xml:space="preserve">G O O D </w:t>
      </w:r>
      <w:r w:rsidRPr="00153ED6">
        <w:rPr>
          <w:rFonts w:ascii="Arial" w:hAnsi="Arial" w:cs="Arial"/>
          <w:b/>
          <w:color w:val="000000"/>
        </w:rPr>
        <w:tab/>
      </w:r>
      <w:r w:rsidRPr="00F30B87">
        <w:rPr>
          <w:rFonts w:ascii="Arial" w:hAnsi="Arial" w:cs="Arial"/>
          <w:b/>
          <w:color w:val="000000"/>
        </w:rPr>
        <w:t xml:space="preserve">M O R N </w:t>
      </w:r>
      <w:r w:rsidRPr="00153ED6">
        <w:rPr>
          <w:rFonts w:ascii="Arial" w:hAnsi="Arial" w:cs="Arial"/>
          <w:b/>
          <w:color w:val="000000"/>
        </w:rPr>
        <w:tab/>
      </w:r>
      <w:r w:rsidRPr="00F30B87">
        <w:rPr>
          <w:rFonts w:ascii="Arial" w:hAnsi="Arial" w:cs="Arial"/>
          <w:b/>
          <w:color w:val="000000"/>
        </w:rPr>
        <w:t>I   N  G</w:t>
      </w:r>
    </w:p>
    <w:p w14:paraId="4194E64F" w14:textId="77777777" w:rsidR="00F30B87" w:rsidRPr="00F30B87" w:rsidRDefault="00F30B87" w:rsidP="00F30B87">
      <w:pPr>
        <w:ind w:left="720"/>
        <w:rPr>
          <w:rFonts w:ascii="Arial" w:hAnsi="Arial" w:cs="Arial"/>
        </w:rPr>
      </w:pPr>
      <w:r w:rsidRPr="00153ED6">
        <w:rPr>
          <w:rFonts w:ascii="Arial" w:hAnsi="Arial" w:cs="Arial"/>
          <w:color w:val="000000"/>
        </w:rPr>
        <w:tab/>
      </w:r>
      <w:r w:rsidRPr="00F30B87">
        <w:rPr>
          <w:rFonts w:ascii="Arial" w:hAnsi="Arial" w:cs="Arial"/>
          <w:color w:val="000000"/>
        </w:rPr>
        <w:t>3  4  1  2</w:t>
      </w:r>
      <w:r w:rsidRPr="00153ED6">
        <w:rPr>
          <w:rFonts w:ascii="Arial" w:hAnsi="Arial" w:cs="Arial"/>
          <w:color w:val="000000"/>
        </w:rPr>
        <w:tab/>
      </w:r>
      <w:r w:rsidRPr="00F30B87">
        <w:rPr>
          <w:rFonts w:ascii="Arial" w:hAnsi="Arial" w:cs="Arial"/>
          <w:color w:val="000000"/>
        </w:rPr>
        <w:t>3  4  1  2</w:t>
      </w:r>
      <w:r w:rsidRPr="00153ED6">
        <w:rPr>
          <w:rFonts w:ascii="Arial" w:hAnsi="Arial" w:cs="Arial"/>
          <w:color w:val="000000"/>
        </w:rPr>
        <w:tab/>
      </w:r>
      <w:r w:rsidRPr="00F30B87">
        <w:rPr>
          <w:rFonts w:ascii="Arial" w:hAnsi="Arial" w:cs="Arial"/>
          <w:color w:val="000000"/>
        </w:rPr>
        <w:t>3  4   1</w:t>
      </w:r>
    </w:p>
    <w:p w14:paraId="08543121" w14:textId="1B4008BF" w:rsidR="00F30B87" w:rsidRPr="00153ED6" w:rsidRDefault="00F30B87" w:rsidP="00F30B87">
      <w:pPr>
        <w:ind w:left="720"/>
        <w:rPr>
          <w:rFonts w:ascii="Arial" w:hAnsi="Arial" w:cs="Arial"/>
          <w:b/>
          <w:color w:val="000000"/>
        </w:rPr>
      </w:pPr>
      <w:r w:rsidRPr="00153ED6">
        <w:rPr>
          <w:rFonts w:ascii="Arial" w:hAnsi="Arial" w:cs="Arial"/>
          <w:color w:val="000000"/>
        </w:rPr>
        <w:tab/>
      </w:r>
      <w:r w:rsidRPr="00F30B87">
        <w:rPr>
          <w:rFonts w:ascii="Arial" w:hAnsi="Arial" w:cs="Arial"/>
          <w:b/>
          <w:color w:val="000000"/>
        </w:rPr>
        <w:t>J  S  P F</w:t>
      </w:r>
      <w:r w:rsidRPr="00153ED6">
        <w:rPr>
          <w:rFonts w:ascii="Arial" w:hAnsi="Arial" w:cs="Arial"/>
          <w:b/>
          <w:color w:val="000000"/>
        </w:rPr>
        <w:tab/>
      </w:r>
      <w:r w:rsidRPr="00F30B87">
        <w:rPr>
          <w:rFonts w:ascii="Arial" w:hAnsi="Arial" w:cs="Arial"/>
          <w:b/>
          <w:color w:val="000000"/>
        </w:rPr>
        <w:t>P S  S  P</w:t>
      </w:r>
      <w:r w:rsidRPr="00153ED6">
        <w:rPr>
          <w:rFonts w:ascii="Arial" w:hAnsi="Arial" w:cs="Arial"/>
          <w:b/>
          <w:color w:val="000000"/>
        </w:rPr>
        <w:tab/>
      </w:r>
      <w:r w:rsidRPr="00F30B87">
        <w:rPr>
          <w:rFonts w:ascii="Arial" w:hAnsi="Arial" w:cs="Arial"/>
          <w:b/>
          <w:color w:val="000000"/>
        </w:rPr>
        <w:t>L  R   H</w:t>
      </w:r>
    </w:p>
    <w:p w14:paraId="029C51B8" w14:textId="22B57281" w:rsidR="00153ED6" w:rsidRPr="00153ED6" w:rsidRDefault="00153ED6" w:rsidP="00F30B87">
      <w:pPr>
        <w:ind w:left="720"/>
        <w:rPr>
          <w:rFonts w:ascii="Arial" w:hAnsi="Arial" w:cs="Arial"/>
        </w:rPr>
      </w:pPr>
    </w:p>
    <w:p w14:paraId="25F67530" w14:textId="7FF9F1CE" w:rsidR="00153ED6" w:rsidRPr="00EC4A6A" w:rsidRDefault="00153ED6" w:rsidP="00EC4A6A">
      <w:pPr>
        <w:pStyle w:val="NormalWeb"/>
        <w:spacing w:before="0" w:beforeAutospacing="0" w:after="0" w:afterAutospacing="0"/>
        <w:rPr>
          <w:rFonts w:ascii="Arial" w:hAnsi="Arial" w:cs="Arial"/>
          <w:bCs/>
          <w:color w:val="000000"/>
          <w:sz w:val="24"/>
          <w:szCs w:val="24"/>
        </w:rPr>
      </w:pPr>
      <w:r w:rsidRPr="00EC4A6A">
        <w:rPr>
          <w:rFonts w:ascii="Arial" w:hAnsi="Arial" w:cs="Arial"/>
          <w:bCs/>
          <w:color w:val="000000"/>
          <w:sz w:val="24"/>
          <w:szCs w:val="24"/>
        </w:rPr>
        <w:t>Answer</w:t>
      </w:r>
      <w:r w:rsidR="00EC4A6A" w:rsidRPr="00EC4A6A">
        <w:rPr>
          <w:rFonts w:ascii="Arial" w:hAnsi="Arial" w:cs="Arial"/>
          <w:bCs/>
          <w:color w:val="000000"/>
          <w:sz w:val="24"/>
          <w:szCs w:val="24"/>
        </w:rPr>
        <w:t xml:space="preserve"> the following questions. Please limit your </w:t>
      </w:r>
      <w:r w:rsidR="00EC4A6A">
        <w:rPr>
          <w:rFonts w:ascii="Arial" w:hAnsi="Arial" w:cs="Arial"/>
          <w:bCs/>
          <w:color w:val="000000"/>
          <w:sz w:val="24"/>
          <w:szCs w:val="24"/>
        </w:rPr>
        <w:t xml:space="preserve">answers to </w:t>
      </w:r>
      <w:r w:rsidR="00EC4A6A" w:rsidRPr="00EC4A6A">
        <w:rPr>
          <w:rFonts w:ascii="Arial" w:hAnsi="Arial" w:cs="Arial"/>
          <w:bCs/>
          <w:color w:val="000000"/>
          <w:sz w:val="24"/>
          <w:szCs w:val="24"/>
        </w:rPr>
        <w:t>100 words or less.</w:t>
      </w:r>
    </w:p>
    <w:p w14:paraId="5BFE6D0C" w14:textId="77777777" w:rsidR="00153ED6" w:rsidRPr="00153ED6" w:rsidRDefault="00153ED6" w:rsidP="00153ED6">
      <w:pPr>
        <w:rPr>
          <w:rFonts w:ascii="Arial" w:hAnsi="Arial" w:cs="Arial"/>
        </w:rPr>
      </w:pPr>
    </w:p>
    <w:tbl>
      <w:tblPr>
        <w:tblStyle w:val="TableGrid"/>
        <w:tblW w:w="0" w:type="auto"/>
        <w:tblLook w:val="04A0" w:firstRow="1" w:lastRow="0" w:firstColumn="1" w:lastColumn="0" w:noHBand="0" w:noVBand="1"/>
      </w:tblPr>
      <w:tblGrid>
        <w:gridCol w:w="2245"/>
        <w:gridCol w:w="7105"/>
      </w:tblGrid>
      <w:tr w:rsidR="00153ED6" w:rsidRPr="00153ED6" w14:paraId="2A3555B3" w14:textId="77777777" w:rsidTr="00153ED6">
        <w:tc>
          <w:tcPr>
            <w:tcW w:w="2245" w:type="dxa"/>
          </w:tcPr>
          <w:p w14:paraId="5F3B2C03" w14:textId="5BB86AE6" w:rsidR="006A5968" w:rsidRPr="006A5968" w:rsidRDefault="00153ED6" w:rsidP="00153ED6">
            <w:pPr>
              <w:rPr>
                <w:rFonts w:ascii="Arial" w:hAnsi="Arial" w:cs="Arial"/>
                <w:color w:val="222222"/>
              </w:rPr>
            </w:pPr>
            <w:r w:rsidRPr="00153ED6">
              <w:rPr>
                <w:rFonts w:ascii="Arial" w:hAnsi="Arial" w:cs="Arial"/>
                <w:color w:val="222222"/>
              </w:rPr>
              <w:t>G</w:t>
            </w:r>
            <w:r w:rsidRPr="00F30B87">
              <w:rPr>
                <w:rFonts w:ascii="Arial" w:hAnsi="Arial" w:cs="Arial"/>
                <w:color w:val="222222"/>
              </w:rPr>
              <w:t>ive an informal definition of a private-key encryption scheme</w:t>
            </w:r>
            <w:r w:rsidRPr="00153ED6">
              <w:rPr>
                <w:rFonts w:ascii="Arial" w:hAnsi="Arial" w:cs="Arial"/>
                <w:color w:val="222222"/>
              </w:rPr>
              <w:t>.</w:t>
            </w:r>
            <w:r w:rsidR="006A5968">
              <w:rPr>
                <w:rFonts w:ascii="Arial" w:hAnsi="Arial" w:cs="Arial"/>
                <w:color w:val="222222"/>
              </w:rPr>
              <w:t xml:space="preserve"> We encourage you to re-watch the videos in this module several times to help you answer this question.</w:t>
            </w:r>
          </w:p>
          <w:p w14:paraId="59EC26B3" w14:textId="77777777" w:rsidR="00153ED6" w:rsidRPr="00153ED6" w:rsidRDefault="00153ED6" w:rsidP="00153ED6">
            <w:pPr>
              <w:textAlignment w:val="baseline"/>
              <w:rPr>
                <w:rFonts w:ascii="Arial" w:hAnsi="Arial" w:cs="Arial"/>
                <w:color w:val="000000"/>
              </w:rPr>
            </w:pPr>
          </w:p>
        </w:tc>
        <w:tc>
          <w:tcPr>
            <w:tcW w:w="7105" w:type="dxa"/>
          </w:tcPr>
          <w:p w14:paraId="5C36FAF0" w14:textId="77777777" w:rsidR="00153ED6" w:rsidRDefault="00C522CE" w:rsidP="00153ED6">
            <w:pPr>
              <w:rPr>
                <w:rFonts w:ascii="Arial" w:hAnsi="Arial" w:cs="Arial"/>
                <w:i/>
              </w:rPr>
            </w:pPr>
            <w:r>
              <w:rPr>
                <w:rFonts w:ascii="Arial" w:hAnsi="Arial" w:cs="Arial"/>
                <w:i/>
              </w:rPr>
              <w:t>A private-key encryption scheme answers three questions:</w:t>
            </w:r>
          </w:p>
          <w:p w14:paraId="110AD5D1" w14:textId="6E472A61" w:rsidR="00C522CE" w:rsidRDefault="00C522CE" w:rsidP="00C522CE">
            <w:pPr>
              <w:pStyle w:val="ListParagraph"/>
              <w:numPr>
                <w:ilvl w:val="0"/>
                <w:numId w:val="33"/>
              </w:numPr>
              <w:rPr>
                <w:rFonts w:ascii="Arial" w:hAnsi="Arial" w:cs="Arial"/>
                <w:i/>
              </w:rPr>
            </w:pPr>
            <w:r>
              <w:rPr>
                <w:rFonts w:ascii="Arial" w:hAnsi="Arial" w:cs="Arial"/>
                <w:i/>
              </w:rPr>
              <w:t>How do I “get” a key?</w:t>
            </w:r>
          </w:p>
          <w:p w14:paraId="1132A219" w14:textId="494AEB9C" w:rsidR="00C522CE" w:rsidRDefault="00C522CE" w:rsidP="00C522CE">
            <w:pPr>
              <w:pStyle w:val="ListParagraph"/>
              <w:numPr>
                <w:ilvl w:val="0"/>
                <w:numId w:val="33"/>
              </w:numPr>
              <w:rPr>
                <w:rFonts w:ascii="Arial" w:hAnsi="Arial" w:cs="Arial"/>
                <w:i/>
              </w:rPr>
            </w:pPr>
            <w:r>
              <w:rPr>
                <w:rFonts w:ascii="Arial" w:hAnsi="Arial" w:cs="Arial"/>
                <w:i/>
              </w:rPr>
              <w:t>How does a sender use a key to “lock” a message?</w:t>
            </w:r>
          </w:p>
          <w:p w14:paraId="539585A8" w14:textId="3AE03C19" w:rsidR="00C522CE" w:rsidRPr="00C522CE" w:rsidRDefault="00C522CE" w:rsidP="00C522CE">
            <w:pPr>
              <w:pStyle w:val="ListParagraph"/>
              <w:numPr>
                <w:ilvl w:val="0"/>
                <w:numId w:val="33"/>
              </w:numPr>
              <w:rPr>
                <w:rFonts w:ascii="Arial" w:hAnsi="Arial" w:cs="Arial"/>
                <w:i/>
              </w:rPr>
            </w:pPr>
            <w:r>
              <w:rPr>
                <w:rFonts w:ascii="Arial" w:hAnsi="Arial" w:cs="Arial"/>
                <w:i/>
              </w:rPr>
              <w:t>How does a recipient use a key to “unlock” a message?</w:t>
            </w:r>
          </w:p>
        </w:tc>
      </w:tr>
      <w:tr w:rsidR="00153ED6" w:rsidRPr="00153ED6" w14:paraId="6A054EDF" w14:textId="77777777" w:rsidTr="00153ED6">
        <w:tc>
          <w:tcPr>
            <w:tcW w:w="2245" w:type="dxa"/>
          </w:tcPr>
          <w:p w14:paraId="7574DE67" w14:textId="5E1A3850" w:rsidR="006A5968" w:rsidRDefault="00153ED6" w:rsidP="00153ED6">
            <w:pPr>
              <w:textAlignment w:val="baseline"/>
              <w:rPr>
                <w:rFonts w:ascii="Arial" w:hAnsi="Arial" w:cs="Arial"/>
                <w:color w:val="000000"/>
              </w:rPr>
            </w:pPr>
            <w:r w:rsidRPr="00F30B87">
              <w:rPr>
                <w:rFonts w:ascii="Arial" w:hAnsi="Arial" w:cs="Arial"/>
                <w:color w:val="000000"/>
              </w:rPr>
              <w:t>If the pin code is 7832, what does HELLOWORLD encrypt to?</w:t>
            </w:r>
          </w:p>
          <w:p w14:paraId="4F70285F" w14:textId="77777777" w:rsidR="006A5968" w:rsidRPr="00F30B87" w:rsidRDefault="006A5968" w:rsidP="00153ED6">
            <w:pPr>
              <w:textAlignment w:val="baseline"/>
              <w:rPr>
                <w:rFonts w:ascii="Arial" w:hAnsi="Arial" w:cs="Arial"/>
                <w:color w:val="000000"/>
              </w:rPr>
            </w:pPr>
          </w:p>
          <w:p w14:paraId="612B5CA1" w14:textId="77777777" w:rsidR="00153ED6" w:rsidRPr="00153ED6" w:rsidRDefault="00153ED6" w:rsidP="00153ED6">
            <w:pPr>
              <w:rPr>
                <w:rFonts w:ascii="Arial" w:hAnsi="Arial" w:cs="Arial"/>
              </w:rPr>
            </w:pPr>
          </w:p>
        </w:tc>
        <w:tc>
          <w:tcPr>
            <w:tcW w:w="7105" w:type="dxa"/>
          </w:tcPr>
          <w:p w14:paraId="73EF9966" w14:textId="2BD0E52B" w:rsidR="00C522CE" w:rsidRDefault="00C522CE" w:rsidP="00153ED6">
            <w:pPr>
              <w:rPr>
                <w:rFonts w:ascii="Arial" w:hAnsi="Arial" w:cs="Arial"/>
              </w:rPr>
            </w:pPr>
            <w:r>
              <w:rPr>
                <w:rFonts w:ascii="Arial" w:hAnsi="Arial" w:cs="Arial"/>
              </w:rPr>
              <w:t>HELLOWORLD</w:t>
            </w:r>
          </w:p>
          <w:p w14:paraId="39AED711" w14:textId="2744B475" w:rsidR="00C522CE" w:rsidRDefault="00C522CE" w:rsidP="00153ED6">
            <w:pPr>
              <w:rPr>
                <w:rFonts w:ascii="Arial" w:hAnsi="Arial" w:cs="Arial"/>
              </w:rPr>
            </w:pPr>
            <w:r>
              <w:rPr>
                <w:rFonts w:ascii="Arial" w:hAnsi="Arial" w:cs="Arial"/>
              </w:rPr>
              <w:t>783278327832</w:t>
            </w:r>
          </w:p>
          <w:p w14:paraId="578D7D1B" w14:textId="49DCE0F4" w:rsidR="00153ED6" w:rsidRPr="00153ED6" w:rsidRDefault="00C522CE" w:rsidP="00153ED6">
            <w:pPr>
              <w:rPr>
                <w:rFonts w:ascii="Arial" w:hAnsi="Arial" w:cs="Arial"/>
              </w:rPr>
            </w:pPr>
            <w:r>
              <w:rPr>
                <w:rFonts w:ascii="Arial" w:hAnsi="Arial" w:cs="Arial"/>
              </w:rPr>
              <w:t>OMONVFRTSL</w:t>
            </w:r>
          </w:p>
        </w:tc>
      </w:tr>
      <w:tr w:rsidR="00153ED6" w:rsidRPr="00153ED6" w14:paraId="32706574" w14:textId="77777777" w:rsidTr="00153ED6">
        <w:tc>
          <w:tcPr>
            <w:tcW w:w="2245" w:type="dxa"/>
          </w:tcPr>
          <w:p w14:paraId="0858DF9D" w14:textId="26E5D581" w:rsidR="006A5968" w:rsidRPr="00F30B87" w:rsidRDefault="00F21B6B" w:rsidP="00153ED6">
            <w:pPr>
              <w:textAlignment w:val="baseline"/>
              <w:rPr>
                <w:rFonts w:ascii="Arial" w:hAnsi="Arial" w:cs="Arial"/>
                <w:color w:val="000000"/>
              </w:rPr>
            </w:pPr>
            <w:r>
              <w:rPr>
                <w:rFonts w:ascii="Arial" w:hAnsi="Arial" w:cs="Arial"/>
                <w:color w:val="000000"/>
              </w:rPr>
              <w:t>In this sample scheme, h</w:t>
            </w:r>
            <w:r w:rsidR="00153ED6" w:rsidRPr="00F30B87">
              <w:rPr>
                <w:rFonts w:ascii="Arial" w:hAnsi="Arial" w:cs="Arial"/>
                <w:color w:val="000000"/>
              </w:rPr>
              <w:t xml:space="preserve">ow do you decrypt messages given the </w:t>
            </w:r>
            <w:r w:rsidR="00153ED6" w:rsidRPr="00153ED6">
              <w:rPr>
                <w:rFonts w:ascii="Arial" w:hAnsi="Arial" w:cs="Arial"/>
                <w:color w:val="000000"/>
              </w:rPr>
              <w:t xml:space="preserve">secret </w:t>
            </w:r>
            <w:r w:rsidR="00153ED6" w:rsidRPr="00F30B87">
              <w:rPr>
                <w:rFonts w:ascii="Arial" w:hAnsi="Arial" w:cs="Arial"/>
                <w:color w:val="000000"/>
              </w:rPr>
              <w:t>key</w:t>
            </w:r>
            <w:r w:rsidR="00153ED6" w:rsidRPr="00153ED6">
              <w:rPr>
                <w:rFonts w:ascii="Arial" w:hAnsi="Arial" w:cs="Arial"/>
                <w:color w:val="000000"/>
              </w:rPr>
              <w:t xml:space="preserve"> provided above</w:t>
            </w:r>
            <w:r w:rsidR="00153ED6" w:rsidRPr="00F30B87">
              <w:rPr>
                <w:rFonts w:ascii="Arial" w:hAnsi="Arial" w:cs="Arial"/>
                <w:color w:val="000000"/>
              </w:rPr>
              <w:t>?</w:t>
            </w:r>
          </w:p>
          <w:p w14:paraId="68AFA796" w14:textId="77777777" w:rsidR="00153ED6" w:rsidRPr="00153ED6" w:rsidRDefault="00153ED6" w:rsidP="00153ED6">
            <w:pPr>
              <w:rPr>
                <w:rFonts w:ascii="Arial" w:hAnsi="Arial" w:cs="Arial"/>
              </w:rPr>
            </w:pPr>
          </w:p>
        </w:tc>
        <w:tc>
          <w:tcPr>
            <w:tcW w:w="7105" w:type="dxa"/>
          </w:tcPr>
          <w:p w14:paraId="35BD18E2" w14:textId="77777777" w:rsidR="00153ED6" w:rsidRPr="00153ED6" w:rsidRDefault="00153ED6" w:rsidP="00153ED6">
            <w:pPr>
              <w:rPr>
                <w:rFonts w:ascii="Arial" w:hAnsi="Arial" w:cs="Arial"/>
              </w:rPr>
            </w:pPr>
          </w:p>
        </w:tc>
      </w:tr>
      <w:tr w:rsidR="00153ED6" w:rsidRPr="00153ED6" w14:paraId="6BBAD6EB" w14:textId="77777777" w:rsidTr="00153ED6">
        <w:tc>
          <w:tcPr>
            <w:tcW w:w="2245" w:type="dxa"/>
          </w:tcPr>
          <w:p w14:paraId="637098C1" w14:textId="1E0E7804" w:rsidR="00153ED6" w:rsidRPr="00153ED6" w:rsidRDefault="00153ED6" w:rsidP="00153ED6">
            <w:pPr>
              <w:textAlignment w:val="baseline"/>
              <w:rPr>
                <w:rFonts w:ascii="Arial" w:hAnsi="Arial" w:cs="Arial"/>
                <w:color w:val="000000"/>
              </w:rPr>
            </w:pPr>
            <w:r w:rsidRPr="00F30B87">
              <w:rPr>
                <w:rFonts w:ascii="Arial" w:hAnsi="Arial" w:cs="Arial"/>
                <w:color w:val="000000"/>
              </w:rPr>
              <w:t xml:space="preserve">Is this a good encryption scheme? </w:t>
            </w:r>
            <w:r w:rsidRPr="00153ED6">
              <w:rPr>
                <w:rFonts w:ascii="Arial" w:hAnsi="Arial" w:cs="Arial"/>
                <w:color w:val="000000"/>
              </w:rPr>
              <w:t xml:space="preserve">Why or why not? </w:t>
            </w:r>
          </w:p>
          <w:p w14:paraId="1CF0D455" w14:textId="77777777" w:rsidR="00153ED6" w:rsidRPr="00153ED6" w:rsidRDefault="00153ED6" w:rsidP="00153ED6">
            <w:pPr>
              <w:rPr>
                <w:rFonts w:ascii="Arial" w:hAnsi="Arial" w:cs="Arial"/>
              </w:rPr>
            </w:pPr>
          </w:p>
        </w:tc>
        <w:tc>
          <w:tcPr>
            <w:tcW w:w="7105" w:type="dxa"/>
          </w:tcPr>
          <w:p w14:paraId="5E0E7567" w14:textId="77777777" w:rsidR="00153ED6" w:rsidRPr="00153ED6" w:rsidRDefault="00153ED6" w:rsidP="00153ED6">
            <w:pPr>
              <w:rPr>
                <w:rFonts w:ascii="Arial" w:hAnsi="Arial" w:cs="Arial"/>
              </w:rPr>
            </w:pPr>
          </w:p>
        </w:tc>
      </w:tr>
    </w:tbl>
    <w:p w14:paraId="64F5F54A" w14:textId="4256D03E" w:rsidR="006A5968" w:rsidRPr="004A5D67" w:rsidRDefault="006A5968" w:rsidP="004A5D67">
      <w:pPr>
        <w:rPr>
          <w:rFonts w:ascii="Arial" w:hAnsi="Arial"/>
          <w:b/>
          <w:sz w:val="28"/>
          <w:szCs w:val="28"/>
        </w:rPr>
      </w:pPr>
    </w:p>
    <w:p w14:paraId="4B639E78" w14:textId="62FDAB61" w:rsidR="004A5D67" w:rsidRPr="004A5D67" w:rsidRDefault="004A5D67" w:rsidP="004A5D67">
      <w:pPr>
        <w:pStyle w:val="NormalWeb"/>
        <w:spacing w:before="0" w:beforeAutospacing="0" w:after="0" w:afterAutospacing="0"/>
      </w:pPr>
      <w:r w:rsidRPr="004C4152">
        <w:rPr>
          <w:rFonts w:ascii="Arial" w:hAnsi="Arial" w:cs="Arial"/>
          <w:b/>
          <w:bCs/>
          <w:color w:val="C00000"/>
          <w:sz w:val="28"/>
          <w:szCs w:val="28"/>
        </w:rPr>
        <w:t xml:space="preserve">Part Two: </w:t>
      </w:r>
      <w:r w:rsidR="00F30B87" w:rsidRPr="00F30B87">
        <w:rPr>
          <w:rFonts w:ascii="Arial" w:hAnsi="Arial" w:cs="Arial"/>
          <w:b/>
          <w:bCs/>
          <w:color w:val="000000" w:themeColor="text1"/>
          <w:sz w:val="28"/>
          <w:szCs w:val="28"/>
        </w:rPr>
        <w:t>Explore the Use of Key Pairs</w:t>
      </w:r>
    </w:p>
    <w:p w14:paraId="3E0A3A95" w14:textId="38A48C32" w:rsidR="004A5D67" w:rsidRDefault="004A5D67" w:rsidP="004A5D67">
      <w:pPr>
        <w:pStyle w:val="NormalWeb"/>
        <w:spacing w:before="0" w:beforeAutospacing="0" w:after="0" w:afterAutospacing="0"/>
        <w:rPr>
          <w:rFonts w:ascii="Arial" w:hAnsi="Arial" w:cs="Arial"/>
          <w:b/>
          <w:bCs/>
          <w:color w:val="000000"/>
        </w:rPr>
      </w:pPr>
    </w:p>
    <w:p w14:paraId="1BA3197B" w14:textId="07D4616D" w:rsidR="00F30B87" w:rsidRPr="00E25988" w:rsidRDefault="00E25988" w:rsidP="004A5D67">
      <w:pPr>
        <w:pStyle w:val="NormalWeb"/>
        <w:spacing w:before="0" w:beforeAutospacing="0" w:after="0" w:afterAutospacing="0"/>
        <w:rPr>
          <w:rFonts w:ascii="Arial" w:hAnsi="Arial" w:cs="Arial"/>
          <w:bCs/>
          <w:color w:val="000000"/>
          <w:sz w:val="24"/>
          <w:szCs w:val="24"/>
        </w:rPr>
      </w:pPr>
      <w:r>
        <w:rPr>
          <w:rFonts w:ascii="Arial" w:hAnsi="Arial" w:cs="Arial"/>
          <w:bCs/>
          <w:color w:val="000000"/>
          <w:sz w:val="24"/>
          <w:szCs w:val="24"/>
        </w:rPr>
        <w:t>Public-key cryptography forms the foundation of secure communications today, so it is important that you solidify your understanding of how key pairs work to encrypt and decrypt messa</w:t>
      </w:r>
      <w:r w:rsidR="00EC4A6A">
        <w:rPr>
          <w:rFonts w:ascii="Arial" w:hAnsi="Arial" w:cs="Arial"/>
          <w:bCs/>
          <w:color w:val="000000"/>
          <w:sz w:val="24"/>
          <w:szCs w:val="24"/>
        </w:rPr>
        <w:t xml:space="preserve">ges. Answer the questions below. </w:t>
      </w:r>
      <w:r w:rsidR="00EC4A6A" w:rsidRPr="00EC4A6A">
        <w:rPr>
          <w:rFonts w:ascii="Arial" w:hAnsi="Arial" w:cs="Arial"/>
          <w:bCs/>
          <w:color w:val="000000"/>
          <w:sz w:val="24"/>
          <w:szCs w:val="24"/>
        </w:rPr>
        <w:t xml:space="preserve">Please limit your </w:t>
      </w:r>
      <w:r w:rsidR="00EC4A6A">
        <w:rPr>
          <w:rFonts w:ascii="Arial" w:hAnsi="Arial" w:cs="Arial"/>
          <w:bCs/>
          <w:color w:val="000000"/>
          <w:sz w:val="24"/>
          <w:szCs w:val="24"/>
        </w:rPr>
        <w:t xml:space="preserve">answers to </w:t>
      </w:r>
      <w:r w:rsidR="00EC4A6A" w:rsidRPr="00EC4A6A">
        <w:rPr>
          <w:rFonts w:ascii="Arial" w:hAnsi="Arial" w:cs="Arial"/>
          <w:bCs/>
          <w:color w:val="000000"/>
          <w:sz w:val="24"/>
          <w:szCs w:val="24"/>
        </w:rPr>
        <w:t>100 words or less.</w:t>
      </w:r>
    </w:p>
    <w:p w14:paraId="3B54E3E3" w14:textId="723DC030" w:rsidR="00F30B87" w:rsidRDefault="00F30B87" w:rsidP="004A5D67">
      <w:pPr>
        <w:pStyle w:val="NormalWeb"/>
        <w:spacing w:before="0" w:beforeAutospacing="0" w:after="0" w:afterAutospacing="0"/>
        <w:rPr>
          <w:rFonts w:ascii="Arial" w:hAnsi="Arial" w:cs="Arial"/>
          <w:b/>
          <w:bCs/>
          <w:color w:val="000000"/>
          <w:sz w:val="24"/>
          <w:szCs w:val="24"/>
        </w:rPr>
      </w:pPr>
    </w:p>
    <w:tbl>
      <w:tblPr>
        <w:tblStyle w:val="TableGrid"/>
        <w:tblW w:w="0" w:type="auto"/>
        <w:tblLook w:val="04A0" w:firstRow="1" w:lastRow="0" w:firstColumn="1" w:lastColumn="0" w:noHBand="0" w:noVBand="1"/>
      </w:tblPr>
      <w:tblGrid>
        <w:gridCol w:w="3145"/>
        <w:gridCol w:w="6205"/>
      </w:tblGrid>
      <w:tr w:rsidR="008C4463" w14:paraId="6608F015" w14:textId="77777777" w:rsidTr="008C4463">
        <w:tc>
          <w:tcPr>
            <w:tcW w:w="3145" w:type="dxa"/>
          </w:tcPr>
          <w:p w14:paraId="1B973FBC" w14:textId="733CE5BC" w:rsidR="008C4463" w:rsidRPr="00F30B87" w:rsidRDefault="008C4463" w:rsidP="008C4463">
            <w:r>
              <w:rPr>
                <w:rFonts w:ascii="Arial" w:hAnsi="Arial" w:cs="Arial"/>
                <w:color w:val="222222"/>
              </w:rPr>
              <w:t xml:space="preserve">Give </w:t>
            </w:r>
            <w:r w:rsidRPr="00F30B87">
              <w:rPr>
                <w:rFonts w:ascii="Arial" w:hAnsi="Arial" w:cs="Arial"/>
                <w:color w:val="222222"/>
              </w:rPr>
              <w:t>an informal definition of a public-key encryption scheme</w:t>
            </w:r>
            <w:r>
              <w:rPr>
                <w:rFonts w:ascii="Arial" w:hAnsi="Arial" w:cs="Arial"/>
                <w:color w:val="222222"/>
              </w:rPr>
              <w:t xml:space="preserve"> and how it differs from a private-key encryption scheme.</w:t>
            </w:r>
          </w:p>
          <w:p w14:paraId="6FC8FC96" w14:textId="77777777" w:rsidR="008C4463" w:rsidRDefault="008C4463" w:rsidP="00E25988">
            <w:pPr>
              <w:textAlignment w:val="baseline"/>
              <w:rPr>
                <w:rFonts w:ascii="Arial" w:hAnsi="Arial" w:cs="Arial"/>
                <w:color w:val="000000"/>
              </w:rPr>
            </w:pPr>
          </w:p>
        </w:tc>
        <w:tc>
          <w:tcPr>
            <w:tcW w:w="6205" w:type="dxa"/>
          </w:tcPr>
          <w:p w14:paraId="0C8F06EA" w14:textId="77777777" w:rsidR="008C4463" w:rsidRDefault="008C4463" w:rsidP="004A5D67">
            <w:pPr>
              <w:pStyle w:val="NormalWeb"/>
              <w:spacing w:before="0" w:beforeAutospacing="0" w:after="0" w:afterAutospacing="0"/>
              <w:rPr>
                <w:rFonts w:ascii="Arial" w:hAnsi="Arial" w:cs="Arial"/>
                <w:b/>
                <w:bCs/>
                <w:color w:val="000000"/>
                <w:sz w:val="24"/>
                <w:szCs w:val="24"/>
              </w:rPr>
            </w:pPr>
          </w:p>
        </w:tc>
      </w:tr>
      <w:tr w:rsidR="00E25988" w14:paraId="4A940D7C" w14:textId="77777777" w:rsidTr="008C4463">
        <w:tc>
          <w:tcPr>
            <w:tcW w:w="3145" w:type="dxa"/>
          </w:tcPr>
          <w:p w14:paraId="4CE8F948" w14:textId="27D79097" w:rsidR="00E25988" w:rsidRPr="00F30B87" w:rsidRDefault="00E25988" w:rsidP="00E25988">
            <w:pPr>
              <w:textAlignment w:val="baseline"/>
              <w:rPr>
                <w:rFonts w:ascii="Arial" w:hAnsi="Arial" w:cs="Arial"/>
                <w:color w:val="000000"/>
              </w:rPr>
            </w:pPr>
            <w:r>
              <w:rPr>
                <w:rFonts w:ascii="Arial" w:hAnsi="Arial" w:cs="Arial"/>
                <w:color w:val="000000"/>
              </w:rPr>
              <w:t>In your own words, e</w:t>
            </w:r>
            <w:r w:rsidRPr="00F30B87">
              <w:rPr>
                <w:rFonts w:ascii="Arial" w:hAnsi="Arial" w:cs="Arial"/>
                <w:color w:val="000000"/>
              </w:rPr>
              <w:t xml:space="preserve">xplain </w:t>
            </w:r>
            <w:r>
              <w:rPr>
                <w:rFonts w:ascii="Arial" w:hAnsi="Arial" w:cs="Arial"/>
                <w:color w:val="000000"/>
              </w:rPr>
              <w:t xml:space="preserve">the </w:t>
            </w:r>
            <w:r w:rsidRPr="00F30B87">
              <w:rPr>
                <w:rFonts w:ascii="Arial" w:hAnsi="Arial" w:cs="Arial"/>
                <w:color w:val="000000"/>
              </w:rPr>
              <w:t xml:space="preserve">difference between </w:t>
            </w:r>
            <w:r>
              <w:rPr>
                <w:rFonts w:ascii="Arial" w:hAnsi="Arial" w:cs="Arial"/>
                <w:color w:val="000000"/>
              </w:rPr>
              <w:t xml:space="preserve">a </w:t>
            </w:r>
            <w:r w:rsidRPr="00F30B87">
              <w:rPr>
                <w:rFonts w:ascii="Arial" w:hAnsi="Arial" w:cs="Arial"/>
                <w:color w:val="000000"/>
              </w:rPr>
              <w:t xml:space="preserve">public </w:t>
            </w:r>
            <w:r>
              <w:rPr>
                <w:rFonts w:ascii="Arial" w:hAnsi="Arial" w:cs="Arial"/>
                <w:color w:val="000000"/>
              </w:rPr>
              <w:t xml:space="preserve">key </w:t>
            </w:r>
            <w:r w:rsidRPr="00F30B87">
              <w:rPr>
                <w:rFonts w:ascii="Arial" w:hAnsi="Arial" w:cs="Arial"/>
                <w:color w:val="000000"/>
              </w:rPr>
              <w:t xml:space="preserve">and </w:t>
            </w:r>
            <w:r>
              <w:rPr>
                <w:rFonts w:ascii="Arial" w:hAnsi="Arial" w:cs="Arial"/>
                <w:color w:val="000000"/>
              </w:rPr>
              <w:t xml:space="preserve">a secret key. </w:t>
            </w:r>
          </w:p>
          <w:p w14:paraId="4031C525" w14:textId="77777777" w:rsidR="00E25988" w:rsidRDefault="00E25988" w:rsidP="004A5D67">
            <w:pPr>
              <w:pStyle w:val="NormalWeb"/>
              <w:spacing w:before="0" w:beforeAutospacing="0" w:after="0" w:afterAutospacing="0"/>
              <w:rPr>
                <w:rFonts w:ascii="Arial" w:hAnsi="Arial" w:cs="Arial"/>
                <w:b/>
                <w:bCs/>
                <w:color w:val="000000"/>
                <w:sz w:val="24"/>
                <w:szCs w:val="24"/>
              </w:rPr>
            </w:pPr>
          </w:p>
        </w:tc>
        <w:tc>
          <w:tcPr>
            <w:tcW w:w="6205" w:type="dxa"/>
          </w:tcPr>
          <w:p w14:paraId="5064EAE4" w14:textId="77777777" w:rsidR="00E25988" w:rsidRDefault="00E25988" w:rsidP="004A5D67">
            <w:pPr>
              <w:pStyle w:val="NormalWeb"/>
              <w:spacing w:before="0" w:beforeAutospacing="0" w:after="0" w:afterAutospacing="0"/>
              <w:rPr>
                <w:rFonts w:ascii="Arial" w:hAnsi="Arial" w:cs="Arial"/>
                <w:b/>
                <w:bCs/>
                <w:color w:val="000000"/>
                <w:sz w:val="24"/>
                <w:szCs w:val="24"/>
              </w:rPr>
            </w:pPr>
          </w:p>
        </w:tc>
      </w:tr>
      <w:tr w:rsidR="00E25988" w14:paraId="1F587765" w14:textId="77777777" w:rsidTr="008C4463">
        <w:tc>
          <w:tcPr>
            <w:tcW w:w="3145" w:type="dxa"/>
          </w:tcPr>
          <w:p w14:paraId="2CD63407" w14:textId="50CD31F2" w:rsidR="00E25988" w:rsidRPr="008C4463" w:rsidRDefault="00E25988" w:rsidP="004A5D67">
            <w:pPr>
              <w:pStyle w:val="NormalWeb"/>
              <w:spacing w:before="0" w:beforeAutospacing="0" w:after="0" w:afterAutospacing="0"/>
              <w:rPr>
                <w:rFonts w:ascii="Arial" w:hAnsi="Arial" w:cs="Arial"/>
                <w:bCs/>
                <w:color w:val="000000"/>
                <w:sz w:val="24"/>
                <w:szCs w:val="24"/>
              </w:rPr>
            </w:pPr>
            <w:r w:rsidRPr="008C4463">
              <w:rPr>
                <w:rFonts w:ascii="Arial" w:hAnsi="Arial" w:cs="Arial"/>
                <w:bCs/>
                <w:color w:val="000000"/>
                <w:sz w:val="24"/>
                <w:szCs w:val="24"/>
              </w:rPr>
              <w:t>Think of a business</w:t>
            </w:r>
            <w:r w:rsidR="00CF27A3">
              <w:rPr>
                <w:rFonts w:ascii="Arial" w:hAnsi="Arial" w:cs="Arial"/>
                <w:bCs/>
                <w:color w:val="000000"/>
                <w:sz w:val="24"/>
                <w:szCs w:val="24"/>
              </w:rPr>
              <w:t>-</w:t>
            </w:r>
            <w:r w:rsidRPr="008C4463">
              <w:rPr>
                <w:rFonts w:ascii="Arial" w:hAnsi="Arial" w:cs="Arial"/>
                <w:bCs/>
                <w:color w:val="000000"/>
                <w:sz w:val="24"/>
                <w:szCs w:val="24"/>
              </w:rPr>
              <w:t xml:space="preserve">related data privacy problem or challenge. Describe how you might use public and private keys to solve </w:t>
            </w:r>
            <w:r w:rsidR="008C4463" w:rsidRPr="008C4463">
              <w:rPr>
                <w:rFonts w:ascii="Arial" w:hAnsi="Arial" w:cs="Arial"/>
                <w:bCs/>
                <w:color w:val="000000"/>
                <w:sz w:val="24"/>
                <w:szCs w:val="24"/>
              </w:rPr>
              <w:t xml:space="preserve">the problem. </w:t>
            </w:r>
            <w:r w:rsidRPr="008C4463">
              <w:rPr>
                <w:rFonts w:ascii="Arial" w:hAnsi="Arial" w:cs="Arial"/>
                <w:bCs/>
                <w:color w:val="000000"/>
                <w:sz w:val="24"/>
                <w:szCs w:val="24"/>
              </w:rPr>
              <w:t xml:space="preserve"> </w:t>
            </w:r>
          </w:p>
        </w:tc>
        <w:tc>
          <w:tcPr>
            <w:tcW w:w="6205" w:type="dxa"/>
          </w:tcPr>
          <w:p w14:paraId="3096AC30" w14:textId="77777777" w:rsidR="00E25988" w:rsidRDefault="00E25988" w:rsidP="004A5D67">
            <w:pPr>
              <w:pStyle w:val="NormalWeb"/>
              <w:spacing w:before="0" w:beforeAutospacing="0" w:after="0" w:afterAutospacing="0"/>
              <w:rPr>
                <w:rFonts w:ascii="Arial" w:hAnsi="Arial" w:cs="Arial"/>
                <w:b/>
                <w:bCs/>
                <w:color w:val="000000"/>
                <w:sz w:val="24"/>
                <w:szCs w:val="24"/>
              </w:rPr>
            </w:pPr>
          </w:p>
        </w:tc>
      </w:tr>
      <w:tr w:rsidR="00E25988" w14:paraId="34E9ED00" w14:textId="77777777" w:rsidTr="008C4463">
        <w:tc>
          <w:tcPr>
            <w:tcW w:w="3145" w:type="dxa"/>
          </w:tcPr>
          <w:p w14:paraId="1FE91BE2" w14:textId="762DE7D0" w:rsidR="00E25988" w:rsidRDefault="008C4463" w:rsidP="004A5D67">
            <w:pPr>
              <w:pStyle w:val="NormalWeb"/>
              <w:spacing w:before="0" w:beforeAutospacing="0" w:after="0" w:afterAutospacing="0"/>
              <w:rPr>
                <w:rFonts w:ascii="Arial" w:hAnsi="Arial" w:cs="Arial"/>
                <w:b/>
                <w:bCs/>
                <w:color w:val="000000"/>
                <w:sz w:val="24"/>
                <w:szCs w:val="24"/>
              </w:rPr>
            </w:pPr>
            <w:r>
              <w:rPr>
                <w:rFonts w:ascii="Arial" w:hAnsi="Arial" w:cs="Arial"/>
                <w:color w:val="222222"/>
                <w:sz w:val="24"/>
                <w:szCs w:val="24"/>
              </w:rPr>
              <w:t xml:space="preserve">Think of the </w:t>
            </w:r>
            <w:r w:rsidRPr="00F30B87">
              <w:rPr>
                <w:rFonts w:ascii="Arial" w:hAnsi="Arial" w:cs="Arial"/>
                <w:color w:val="222222"/>
                <w:sz w:val="24"/>
                <w:szCs w:val="24"/>
              </w:rPr>
              <w:t xml:space="preserve">communication tools used </w:t>
            </w:r>
            <w:r>
              <w:rPr>
                <w:rFonts w:ascii="Arial" w:hAnsi="Arial" w:cs="Arial"/>
                <w:color w:val="222222"/>
                <w:sz w:val="24"/>
                <w:szCs w:val="24"/>
              </w:rPr>
              <w:t>in your own work environment. Then, list the top two most frequently used</w:t>
            </w:r>
            <w:r w:rsidRPr="00F30B87">
              <w:rPr>
                <w:rFonts w:ascii="Arial" w:hAnsi="Arial" w:cs="Arial"/>
                <w:color w:val="222222"/>
                <w:sz w:val="24"/>
                <w:szCs w:val="24"/>
              </w:rPr>
              <w:t xml:space="preserve"> tools or applications. Do some research, both internally and </w:t>
            </w:r>
            <w:r>
              <w:rPr>
                <w:rFonts w:ascii="Arial" w:hAnsi="Arial" w:cs="Arial"/>
                <w:color w:val="222222"/>
                <w:sz w:val="24"/>
                <w:szCs w:val="24"/>
              </w:rPr>
              <w:t>on the web</w:t>
            </w:r>
            <w:r w:rsidR="00754C54">
              <w:rPr>
                <w:rFonts w:ascii="Arial" w:hAnsi="Arial" w:cs="Arial"/>
                <w:color w:val="222222"/>
                <w:sz w:val="24"/>
                <w:szCs w:val="24"/>
              </w:rPr>
              <w:t>,</w:t>
            </w:r>
            <w:r w:rsidRPr="00F30B87">
              <w:rPr>
                <w:rFonts w:ascii="Arial" w:hAnsi="Arial" w:cs="Arial"/>
                <w:color w:val="222222"/>
                <w:sz w:val="24"/>
                <w:szCs w:val="24"/>
              </w:rPr>
              <w:t xml:space="preserve"> to see what kind of encryption </w:t>
            </w:r>
            <w:r>
              <w:rPr>
                <w:rFonts w:ascii="Arial" w:hAnsi="Arial" w:cs="Arial"/>
                <w:color w:val="222222"/>
                <w:sz w:val="24"/>
                <w:szCs w:val="24"/>
              </w:rPr>
              <w:t xml:space="preserve">scheme </w:t>
            </w:r>
            <w:r w:rsidRPr="00F30B87">
              <w:rPr>
                <w:rFonts w:ascii="Arial" w:hAnsi="Arial" w:cs="Arial"/>
                <w:color w:val="222222"/>
                <w:sz w:val="24"/>
                <w:szCs w:val="24"/>
              </w:rPr>
              <w:t>the tools use to protect message</w:t>
            </w:r>
            <w:r>
              <w:rPr>
                <w:rFonts w:ascii="Arial" w:hAnsi="Arial" w:cs="Arial"/>
                <w:color w:val="222222"/>
                <w:sz w:val="24"/>
                <w:szCs w:val="24"/>
              </w:rPr>
              <w:t xml:space="preserve">s (private-key encryption or public-key encryption). </w:t>
            </w:r>
            <w:r w:rsidR="00754C54">
              <w:rPr>
                <w:rFonts w:ascii="Arial" w:hAnsi="Arial" w:cs="Arial"/>
                <w:color w:val="222222"/>
                <w:sz w:val="24"/>
                <w:szCs w:val="24"/>
              </w:rPr>
              <w:t xml:space="preserve">Consider sending a message to someone in your technology department to help you answer the questions to the right. </w:t>
            </w:r>
          </w:p>
        </w:tc>
        <w:tc>
          <w:tcPr>
            <w:tcW w:w="6205" w:type="dxa"/>
          </w:tcPr>
          <w:p w14:paraId="38D63C5B" w14:textId="77777777" w:rsidR="008C4463" w:rsidRPr="008C4463" w:rsidRDefault="008C4463" w:rsidP="008C4463">
            <w:pPr>
              <w:pStyle w:val="NormalWeb"/>
              <w:spacing w:before="0" w:beforeAutospacing="0" w:after="0" w:afterAutospacing="0"/>
              <w:rPr>
                <w:rFonts w:ascii="Arial" w:hAnsi="Arial" w:cs="Arial"/>
                <w:i/>
                <w:color w:val="222222"/>
                <w:sz w:val="24"/>
                <w:szCs w:val="24"/>
              </w:rPr>
            </w:pPr>
            <w:r w:rsidRPr="008C4463">
              <w:rPr>
                <w:rFonts w:ascii="Arial" w:hAnsi="Arial" w:cs="Arial"/>
                <w:i/>
                <w:color w:val="222222"/>
                <w:sz w:val="24"/>
                <w:szCs w:val="24"/>
              </w:rPr>
              <w:t xml:space="preserve">Top two tools used for communication: </w:t>
            </w:r>
          </w:p>
          <w:p w14:paraId="71022DDD" w14:textId="77777777" w:rsidR="008C4463" w:rsidRDefault="008C4463" w:rsidP="008C4463">
            <w:pPr>
              <w:pStyle w:val="NormalWeb"/>
              <w:spacing w:before="0" w:beforeAutospacing="0" w:after="0" w:afterAutospacing="0"/>
              <w:rPr>
                <w:rFonts w:ascii="Arial" w:hAnsi="Arial" w:cs="Arial"/>
                <w:color w:val="222222"/>
                <w:sz w:val="24"/>
                <w:szCs w:val="24"/>
              </w:rPr>
            </w:pPr>
          </w:p>
          <w:p w14:paraId="37A27D71" w14:textId="60F0385F" w:rsidR="008C4463" w:rsidRDefault="008C4463" w:rsidP="008C4463">
            <w:pPr>
              <w:pStyle w:val="NormalWeb"/>
              <w:spacing w:before="0" w:beforeAutospacing="0" w:after="0" w:afterAutospacing="0"/>
              <w:rPr>
                <w:rFonts w:ascii="Arial" w:hAnsi="Arial" w:cs="Arial"/>
                <w:color w:val="222222"/>
                <w:sz w:val="24"/>
                <w:szCs w:val="24"/>
              </w:rPr>
            </w:pPr>
          </w:p>
          <w:p w14:paraId="7AAF8A4C" w14:textId="3B597421" w:rsidR="008C4463" w:rsidRDefault="008C4463" w:rsidP="008C4463">
            <w:pPr>
              <w:pStyle w:val="NormalWeb"/>
              <w:spacing w:before="0" w:beforeAutospacing="0" w:after="0" w:afterAutospacing="0"/>
              <w:rPr>
                <w:rFonts w:ascii="Arial" w:hAnsi="Arial" w:cs="Arial"/>
                <w:color w:val="222222"/>
                <w:sz w:val="24"/>
                <w:szCs w:val="24"/>
              </w:rPr>
            </w:pPr>
          </w:p>
          <w:p w14:paraId="71C8ECD4" w14:textId="17AB02A3" w:rsidR="008C4463" w:rsidRPr="008C4463" w:rsidRDefault="008C4463" w:rsidP="008C4463">
            <w:pPr>
              <w:pStyle w:val="NormalWeb"/>
              <w:spacing w:before="0" w:beforeAutospacing="0" w:after="0" w:afterAutospacing="0"/>
              <w:rPr>
                <w:rFonts w:ascii="Arial" w:hAnsi="Arial" w:cs="Arial"/>
                <w:i/>
                <w:color w:val="222222"/>
                <w:sz w:val="24"/>
                <w:szCs w:val="24"/>
              </w:rPr>
            </w:pPr>
            <w:r w:rsidRPr="008C4463">
              <w:rPr>
                <w:rFonts w:ascii="Arial" w:hAnsi="Arial" w:cs="Arial"/>
                <w:i/>
                <w:color w:val="222222"/>
                <w:sz w:val="24"/>
                <w:szCs w:val="24"/>
              </w:rPr>
              <w:t xml:space="preserve">Type of encryption they rely on: </w:t>
            </w:r>
          </w:p>
          <w:p w14:paraId="1690D3F3" w14:textId="4D1FD59D" w:rsidR="008C4463" w:rsidRDefault="008C4463" w:rsidP="008C4463">
            <w:pPr>
              <w:pStyle w:val="NormalWeb"/>
              <w:spacing w:before="0" w:beforeAutospacing="0" w:after="0" w:afterAutospacing="0"/>
              <w:rPr>
                <w:rFonts w:ascii="Arial" w:hAnsi="Arial" w:cs="Arial"/>
                <w:color w:val="222222"/>
                <w:sz w:val="24"/>
                <w:szCs w:val="24"/>
              </w:rPr>
            </w:pPr>
          </w:p>
          <w:p w14:paraId="5952B4B0" w14:textId="54EA96CF" w:rsidR="008C4463" w:rsidRDefault="008C4463" w:rsidP="008C4463">
            <w:pPr>
              <w:pStyle w:val="NormalWeb"/>
              <w:spacing w:before="0" w:beforeAutospacing="0" w:after="0" w:afterAutospacing="0"/>
              <w:rPr>
                <w:rFonts w:ascii="Arial" w:hAnsi="Arial" w:cs="Arial"/>
                <w:color w:val="222222"/>
                <w:sz w:val="24"/>
                <w:szCs w:val="24"/>
              </w:rPr>
            </w:pPr>
          </w:p>
          <w:p w14:paraId="46A858FE" w14:textId="77777777" w:rsidR="008C4463" w:rsidRDefault="008C4463" w:rsidP="008C4463">
            <w:pPr>
              <w:pStyle w:val="NormalWeb"/>
              <w:spacing w:before="0" w:beforeAutospacing="0" w:after="0" w:afterAutospacing="0"/>
              <w:rPr>
                <w:rFonts w:ascii="Arial" w:hAnsi="Arial" w:cs="Arial"/>
                <w:color w:val="222222"/>
                <w:sz w:val="24"/>
                <w:szCs w:val="24"/>
              </w:rPr>
            </w:pPr>
          </w:p>
          <w:p w14:paraId="1E5006B8" w14:textId="77777777" w:rsidR="008C4463" w:rsidRPr="008C4463" w:rsidRDefault="008C4463" w:rsidP="008C4463">
            <w:pPr>
              <w:pStyle w:val="NormalWeb"/>
              <w:spacing w:before="0" w:beforeAutospacing="0" w:after="0" w:afterAutospacing="0"/>
              <w:rPr>
                <w:rFonts w:ascii="Arial" w:hAnsi="Arial" w:cs="Arial"/>
                <w:i/>
                <w:color w:val="222222"/>
                <w:sz w:val="24"/>
                <w:szCs w:val="24"/>
              </w:rPr>
            </w:pPr>
            <w:r w:rsidRPr="00F30B87">
              <w:rPr>
                <w:rFonts w:ascii="Arial" w:hAnsi="Arial" w:cs="Arial"/>
                <w:i/>
                <w:color w:val="222222"/>
                <w:sz w:val="24"/>
                <w:szCs w:val="24"/>
              </w:rPr>
              <w:t>Was it easy to find information</w:t>
            </w:r>
            <w:r w:rsidRPr="008C4463">
              <w:rPr>
                <w:rFonts w:ascii="Arial" w:hAnsi="Arial" w:cs="Arial"/>
                <w:i/>
                <w:color w:val="222222"/>
                <w:sz w:val="24"/>
                <w:szCs w:val="24"/>
              </w:rPr>
              <w:t xml:space="preserve"> on the kind of encryption that the tools rely on to secure communications</w:t>
            </w:r>
            <w:r w:rsidRPr="00F30B87">
              <w:rPr>
                <w:rFonts w:ascii="Arial" w:hAnsi="Arial" w:cs="Arial"/>
                <w:i/>
                <w:color w:val="222222"/>
                <w:sz w:val="24"/>
                <w:szCs w:val="24"/>
              </w:rPr>
              <w:t xml:space="preserve">? </w:t>
            </w:r>
          </w:p>
          <w:p w14:paraId="52271402" w14:textId="77777777" w:rsidR="008C4463" w:rsidRDefault="008C4463" w:rsidP="008C4463">
            <w:pPr>
              <w:pStyle w:val="NormalWeb"/>
              <w:spacing w:before="0" w:beforeAutospacing="0" w:after="0" w:afterAutospacing="0"/>
              <w:rPr>
                <w:rFonts w:ascii="Arial" w:hAnsi="Arial" w:cs="Arial"/>
                <w:color w:val="222222"/>
                <w:sz w:val="24"/>
                <w:szCs w:val="24"/>
              </w:rPr>
            </w:pPr>
          </w:p>
          <w:p w14:paraId="286A9513" w14:textId="436AE14A" w:rsidR="008C4463" w:rsidRDefault="008C4463" w:rsidP="008C4463">
            <w:pPr>
              <w:pStyle w:val="NormalWeb"/>
              <w:spacing w:before="0" w:beforeAutospacing="0" w:after="0" w:afterAutospacing="0"/>
              <w:rPr>
                <w:rFonts w:ascii="Arial" w:hAnsi="Arial" w:cs="Arial"/>
                <w:color w:val="222222"/>
                <w:sz w:val="24"/>
                <w:szCs w:val="24"/>
              </w:rPr>
            </w:pPr>
          </w:p>
          <w:p w14:paraId="7651A5A0" w14:textId="354BF1D9" w:rsidR="008C4463" w:rsidRDefault="008C4463" w:rsidP="008C4463">
            <w:pPr>
              <w:pStyle w:val="NormalWeb"/>
              <w:spacing w:before="0" w:beforeAutospacing="0" w:after="0" w:afterAutospacing="0"/>
              <w:rPr>
                <w:rFonts w:ascii="Arial" w:hAnsi="Arial" w:cs="Arial"/>
                <w:color w:val="222222"/>
                <w:sz w:val="24"/>
                <w:szCs w:val="24"/>
              </w:rPr>
            </w:pPr>
          </w:p>
          <w:p w14:paraId="58864DE3" w14:textId="77777777" w:rsidR="008C4463" w:rsidRDefault="008C4463" w:rsidP="008C4463">
            <w:pPr>
              <w:pStyle w:val="NormalWeb"/>
              <w:spacing w:before="0" w:beforeAutospacing="0" w:after="0" w:afterAutospacing="0"/>
              <w:rPr>
                <w:rFonts w:ascii="Arial" w:hAnsi="Arial" w:cs="Arial"/>
                <w:color w:val="222222"/>
                <w:sz w:val="24"/>
                <w:szCs w:val="24"/>
              </w:rPr>
            </w:pPr>
          </w:p>
          <w:p w14:paraId="4CDF7DCD" w14:textId="0DB4821D" w:rsidR="00E25988" w:rsidRDefault="00E25988" w:rsidP="008C4463">
            <w:pPr>
              <w:pStyle w:val="NormalWeb"/>
              <w:spacing w:before="0" w:beforeAutospacing="0" w:after="0" w:afterAutospacing="0"/>
              <w:rPr>
                <w:rFonts w:ascii="Arial" w:hAnsi="Arial" w:cs="Arial"/>
                <w:b/>
                <w:bCs/>
                <w:color w:val="000000"/>
                <w:sz w:val="24"/>
                <w:szCs w:val="24"/>
              </w:rPr>
            </w:pPr>
          </w:p>
        </w:tc>
      </w:tr>
    </w:tbl>
    <w:p w14:paraId="18B6E756" w14:textId="02464BE5" w:rsidR="00F30B87" w:rsidRPr="00F30B87" w:rsidRDefault="00F30B87" w:rsidP="00F30B87">
      <w:pPr>
        <w:spacing w:after="240"/>
      </w:pPr>
    </w:p>
    <w:p w14:paraId="5461CCFE" w14:textId="31597A65" w:rsidR="00754C54" w:rsidRPr="00F23A06" w:rsidRDefault="00F30B87" w:rsidP="004A5D67">
      <w:r w:rsidRPr="00F30B87">
        <w:rPr>
          <w:rFonts w:ascii="Arial" w:hAnsi="Arial" w:cs="Arial"/>
          <w:color w:val="222222"/>
        </w:rPr>
        <w:lastRenderedPageBreak/>
        <w:t> </w:t>
      </w:r>
    </w:p>
    <w:p w14:paraId="356E8642" w14:textId="7509CDDA" w:rsidR="004A5D67" w:rsidRDefault="004A5D67" w:rsidP="004A5D67">
      <w:pPr>
        <w:pStyle w:val="NormalWeb"/>
        <w:spacing w:before="0" w:beforeAutospacing="0" w:after="0" w:afterAutospacing="0"/>
        <w:rPr>
          <w:rFonts w:ascii="Arial" w:hAnsi="Arial" w:cs="Arial"/>
          <w:b/>
          <w:bCs/>
          <w:color w:val="000000"/>
          <w:sz w:val="28"/>
          <w:szCs w:val="28"/>
        </w:rPr>
      </w:pPr>
      <w:r w:rsidRPr="005244BD">
        <w:rPr>
          <w:rFonts w:ascii="Arial" w:hAnsi="Arial" w:cs="Arial"/>
          <w:b/>
          <w:bCs/>
          <w:color w:val="C00000"/>
          <w:sz w:val="28"/>
          <w:szCs w:val="28"/>
        </w:rPr>
        <w:t>Part Three</w:t>
      </w:r>
      <w:r w:rsidRPr="004A5D67">
        <w:rPr>
          <w:rFonts w:ascii="Arial" w:hAnsi="Arial" w:cs="Arial"/>
          <w:b/>
          <w:bCs/>
          <w:color w:val="000000"/>
          <w:sz w:val="28"/>
          <w:szCs w:val="28"/>
        </w:rPr>
        <w:t xml:space="preserve">: </w:t>
      </w:r>
      <w:r w:rsidR="00EC4A6A">
        <w:rPr>
          <w:rFonts w:ascii="Arial" w:hAnsi="Arial" w:cs="Arial"/>
          <w:b/>
          <w:bCs/>
          <w:color w:val="000000"/>
          <w:sz w:val="28"/>
          <w:szCs w:val="28"/>
        </w:rPr>
        <w:t>Devise a Commodity Exchange</w:t>
      </w:r>
    </w:p>
    <w:p w14:paraId="22728734" w14:textId="142B0F32" w:rsidR="00F30B87" w:rsidRDefault="00F30B87" w:rsidP="004A5D67">
      <w:pPr>
        <w:pStyle w:val="NormalWeb"/>
        <w:spacing w:before="0" w:beforeAutospacing="0" w:after="0" w:afterAutospacing="0"/>
        <w:rPr>
          <w:rFonts w:ascii="Arial" w:hAnsi="Arial" w:cs="Arial"/>
          <w:b/>
          <w:bCs/>
          <w:color w:val="000000"/>
          <w:sz w:val="28"/>
          <w:szCs w:val="28"/>
        </w:rPr>
      </w:pPr>
    </w:p>
    <w:p w14:paraId="52F2B353" w14:textId="452A2DAE" w:rsidR="00EC4A6A" w:rsidRPr="00E63A73" w:rsidRDefault="00EC4A6A" w:rsidP="00E63A73">
      <w:pPr>
        <w:textAlignment w:val="baseline"/>
        <w:rPr>
          <w:rFonts w:ascii="Arial" w:hAnsi="Arial" w:cs="Arial"/>
          <w:color w:val="000000"/>
        </w:rPr>
      </w:pPr>
      <w:r w:rsidRPr="00E63A73">
        <w:rPr>
          <w:rFonts w:ascii="Arial" w:hAnsi="Arial" w:cs="Arial"/>
          <w:color w:val="000000"/>
        </w:rPr>
        <w:t xml:space="preserve">Think of </w:t>
      </w:r>
      <w:r w:rsidR="00CF27A3">
        <w:rPr>
          <w:rFonts w:ascii="Arial" w:hAnsi="Arial" w:cs="Arial"/>
          <w:color w:val="000000"/>
        </w:rPr>
        <w:t xml:space="preserve">a </w:t>
      </w:r>
      <w:r w:rsidR="00201125">
        <w:rPr>
          <w:rFonts w:ascii="Arial" w:hAnsi="Arial" w:cs="Arial"/>
          <w:color w:val="000000"/>
        </w:rPr>
        <w:t>commod</w:t>
      </w:r>
      <w:r w:rsidR="0090721A">
        <w:rPr>
          <w:rFonts w:ascii="Arial" w:hAnsi="Arial" w:cs="Arial"/>
          <w:color w:val="000000"/>
        </w:rPr>
        <w:t xml:space="preserve">ity that could be traded online via a public ledger. For the purposes of this project, you can imagine that this public ledger is equivalent to a public Facebook wall; anyone can see what is posted to the profile. Although it will be missing some key properties to make it secure (i.e. you have to put your trust that Facebook will not tamper with the transactions posted to the public wall), it will be good enough for your fledgling commodity exchange. </w:t>
      </w:r>
      <w:r w:rsidR="00F34C7D">
        <w:rPr>
          <w:rFonts w:ascii="Arial" w:hAnsi="Arial" w:cs="Arial"/>
          <w:color w:val="000000"/>
        </w:rPr>
        <w:t xml:space="preserve">Below, </w:t>
      </w:r>
      <w:r w:rsidR="0090721A">
        <w:rPr>
          <w:rFonts w:ascii="Arial" w:hAnsi="Arial" w:cs="Arial"/>
          <w:color w:val="000000"/>
        </w:rPr>
        <w:t xml:space="preserve">you will </w:t>
      </w:r>
      <w:r w:rsidR="00F34C7D">
        <w:rPr>
          <w:rFonts w:ascii="Arial" w:hAnsi="Arial" w:cs="Arial"/>
          <w:color w:val="000000"/>
        </w:rPr>
        <w:t xml:space="preserve">describe how you would use digital signatures to ensure the </w:t>
      </w:r>
      <w:r w:rsidR="0090721A">
        <w:rPr>
          <w:rFonts w:ascii="Arial" w:hAnsi="Arial" w:cs="Arial"/>
          <w:color w:val="000000"/>
        </w:rPr>
        <w:t xml:space="preserve">integrity of the exchange. </w:t>
      </w:r>
      <w:r w:rsidRPr="00E63A73">
        <w:rPr>
          <w:rFonts w:ascii="Arial" w:hAnsi="Arial" w:cs="Arial"/>
          <w:color w:val="000000"/>
        </w:rPr>
        <w:t>Please limit your answers to 100 words or less.</w:t>
      </w:r>
    </w:p>
    <w:p w14:paraId="650EAC0D" w14:textId="7EEB699A" w:rsidR="0090721A" w:rsidRDefault="0090721A" w:rsidP="00E63A73">
      <w:pPr>
        <w:textAlignment w:val="baseline"/>
        <w:rPr>
          <w:rFonts w:ascii="Arial" w:hAnsi="Arial" w:cs="Arial"/>
          <w:color w:val="000000"/>
        </w:rPr>
      </w:pPr>
    </w:p>
    <w:tbl>
      <w:tblPr>
        <w:tblStyle w:val="TableGrid"/>
        <w:tblW w:w="0" w:type="auto"/>
        <w:tblLook w:val="04A0" w:firstRow="1" w:lastRow="0" w:firstColumn="1" w:lastColumn="0" w:noHBand="0" w:noVBand="1"/>
      </w:tblPr>
      <w:tblGrid>
        <w:gridCol w:w="2785"/>
        <w:gridCol w:w="6565"/>
      </w:tblGrid>
      <w:tr w:rsidR="0090721A" w14:paraId="3BF1F9CB" w14:textId="77777777" w:rsidTr="0090721A">
        <w:tc>
          <w:tcPr>
            <w:tcW w:w="2785" w:type="dxa"/>
          </w:tcPr>
          <w:p w14:paraId="769F6AD3" w14:textId="3299F83A" w:rsidR="0090721A" w:rsidRDefault="0090721A" w:rsidP="00E63A73">
            <w:pPr>
              <w:textAlignment w:val="baseline"/>
              <w:rPr>
                <w:rFonts w:ascii="Arial" w:hAnsi="Arial" w:cs="Arial"/>
                <w:color w:val="000000"/>
              </w:rPr>
            </w:pPr>
            <w:r>
              <w:rPr>
                <w:rFonts w:ascii="Arial" w:hAnsi="Arial" w:cs="Arial"/>
                <w:color w:val="000000"/>
              </w:rPr>
              <w:t xml:space="preserve">Give an informal definition of a digital signature scheme. We recommend that you re-watch the videos in this module several times before attempting to answer this question. In your definition, be sure to include the purposes of a public key and a secret key.  </w:t>
            </w:r>
          </w:p>
          <w:p w14:paraId="1BF5E7E1" w14:textId="47071AE4" w:rsidR="0090721A" w:rsidRDefault="0090721A" w:rsidP="00E63A73">
            <w:pPr>
              <w:textAlignment w:val="baseline"/>
              <w:rPr>
                <w:rFonts w:ascii="Arial" w:hAnsi="Arial" w:cs="Arial"/>
                <w:color w:val="000000"/>
              </w:rPr>
            </w:pPr>
            <w:r>
              <w:rPr>
                <w:rFonts w:ascii="Arial" w:hAnsi="Arial" w:cs="Arial"/>
                <w:color w:val="000000"/>
              </w:rPr>
              <w:t xml:space="preserve">  </w:t>
            </w:r>
          </w:p>
        </w:tc>
        <w:tc>
          <w:tcPr>
            <w:tcW w:w="6565" w:type="dxa"/>
          </w:tcPr>
          <w:p w14:paraId="43CD7443" w14:textId="77777777" w:rsidR="0090721A" w:rsidRDefault="0090721A" w:rsidP="00E63A73">
            <w:pPr>
              <w:textAlignment w:val="baseline"/>
              <w:rPr>
                <w:rFonts w:ascii="Arial" w:hAnsi="Arial" w:cs="Arial"/>
                <w:color w:val="000000"/>
              </w:rPr>
            </w:pPr>
          </w:p>
        </w:tc>
      </w:tr>
      <w:tr w:rsidR="0090721A" w14:paraId="04F92D92" w14:textId="77777777" w:rsidTr="0090721A">
        <w:tc>
          <w:tcPr>
            <w:tcW w:w="2785" w:type="dxa"/>
          </w:tcPr>
          <w:p w14:paraId="4D08B736" w14:textId="45676828" w:rsidR="0090721A" w:rsidRDefault="0090721A" w:rsidP="00E63A73">
            <w:pPr>
              <w:textAlignment w:val="baseline"/>
              <w:rPr>
                <w:rFonts w:ascii="Arial" w:hAnsi="Arial" w:cs="Arial"/>
                <w:color w:val="000000"/>
              </w:rPr>
            </w:pPr>
            <w:r>
              <w:rPr>
                <w:rFonts w:ascii="Arial" w:hAnsi="Arial" w:cs="Arial"/>
                <w:color w:val="000000"/>
              </w:rPr>
              <w:t>Describe how you would use the public ledger in combination with digital signatures to create your commodity exchange. Specifically, explain how digital signatures would be used to protect commodities from being stolen.</w:t>
            </w:r>
          </w:p>
        </w:tc>
        <w:tc>
          <w:tcPr>
            <w:tcW w:w="6565" w:type="dxa"/>
          </w:tcPr>
          <w:p w14:paraId="626983FB" w14:textId="77777777" w:rsidR="0090721A" w:rsidRDefault="0090721A" w:rsidP="00E63A73">
            <w:pPr>
              <w:textAlignment w:val="baseline"/>
              <w:rPr>
                <w:rFonts w:ascii="Arial" w:hAnsi="Arial" w:cs="Arial"/>
                <w:color w:val="000000"/>
              </w:rPr>
            </w:pPr>
          </w:p>
        </w:tc>
      </w:tr>
    </w:tbl>
    <w:p w14:paraId="3E434302" w14:textId="2CAF08E7" w:rsidR="004A5D67" w:rsidRDefault="004A5D67" w:rsidP="004A5D67">
      <w:pPr>
        <w:rPr>
          <w:rFonts w:ascii="Arial" w:hAnsi="Arial" w:cs="Arial"/>
          <w:b/>
          <w:bCs/>
          <w:color w:val="000000"/>
        </w:rPr>
      </w:pPr>
    </w:p>
    <w:p w14:paraId="51F54DA0" w14:textId="77777777" w:rsidR="0090721A" w:rsidRPr="004A5D67" w:rsidRDefault="0090721A" w:rsidP="004A5D67">
      <w:pPr>
        <w:rPr>
          <w:rFonts w:ascii="Arial" w:hAnsi="Arial" w:cs="Arial"/>
          <w:sz w:val="28"/>
          <w:szCs w:val="28"/>
        </w:rPr>
      </w:pPr>
    </w:p>
    <w:p w14:paraId="5C1BCD00" w14:textId="77777777" w:rsidR="005244BD" w:rsidRPr="004A5D67" w:rsidRDefault="005244BD" w:rsidP="005244BD">
      <w:pPr>
        <w:pBdr>
          <w:bottom w:val="single" w:sz="12" w:space="1" w:color="auto"/>
        </w:pBdr>
        <w:rPr>
          <w:rFonts w:ascii="Arial" w:hAnsi="Arial"/>
          <w:i/>
        </w:rPr>
      </w:pPr>
      <w:r w:rsidRPr="004A5D67">
        <w:rPr>
          <w:rFonts w:ascii="Arial" w:hAnsi="Arial"/>
          <w:i/>
        </w:rPr>
        <w:t>To submit this assignment, please refer to the instructions in the course.</w:t>
      </w:r>
    </w:p>
    <w:p w14:paraId="31945803" w14:textId="77777777" w:rsidR="005244BD" w:rsidRPr="004A5D67" w:rsidRDefault="005244BD" w:rsidP="005244BD">
      <w:pPr>
        <w:rPr>
          <w:rFonts w:ascii="Arial" w:hAnsi="Arial" w:cs="Arial"/>
          <w:sz w:val="28"/>
          <w:szCs w:val="28"/>
        </w:rPr>
      </w:pPr>
    </w:p>
    <w:p w14:paraId="61269694" w14:textId="77777777" w:rsidR="005244BD" w:rsidRPr="00EC51CC" w:rsidRDefault="005244BD" w:rsidP="004A5D67">
      <w:pPr>
        <w:rPr>
          <w:rFonts w:ascii="Arial" w:hAnsi="Arial" w:cs="Arial"/>
        </w:rPr>
      </w:pPr>
    </w:p>
    <w:sectPr w:rsidR="005244BD" w:rsidRPr="00EC51CC" w:rsidSect="000224F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8BEBF" w14:textId="77777777" w:rsidR="00A5287F" w:rsidRDefault="00A5287F" w:rsidP="008C2716">
      <w:r>
        <w:separator/>
      </w:r>
    </w:p>
  </w:endnote>
  <w:endnote w:type="continuationSeparator" w:id="0">
    <w:p w14:paraId="5255C6E8" w14:textId="77777777" w:rsidR="00A5287F" w:rsidRDefault="00A5287F"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6B2D" w14:textId="77777777" w:rsidR="00346DEE" w:rsidRDefault="00346DEE"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5A5A0B" w14:textId="77777777" w:rsidR="00346DEE" w:rsidRDefault="00346DEE"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BAA17" w14:textId="77777777" w:rsidR="00346DEE" w:rsidRDefault="00346DEE"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389E">
      <w:rPr>
        <w:rStyle w:val="PageNumber"/>
        <w:noProof/>
      </w:rPr>
      <w:t>1</w:t>
    </w:r>
    <w:r>
      <w:rPr>
        <w:rStyle w:val="PageNumber"/>
      </w:rPr>
      <w:fldChar w:fldCharType="end"/>
    </w:r>
  </w:p>
  <w:p w14:paraId="28A930AA" w14:textId="77777777" w:rsidR="00346DEE" w:rsidRDefault="00346DEE" w:rsidP="008C2716">
    <w:pPr>
      <w:pBdr>
        <w:bottom w:val="single" w:sz="12" w:space="1" w:color="auto"/>
      </w:pBdr>
      <w:ind w:right="360" w:hanging="630"/>
      <w:rPr>
        <w:rFonts w:ascii="Helvetica Neue" w:hAnsi="Helvetica Neue"/>
        <w:color w:val="5C5C5C"/>
        <w:sz w:val="17"/>
        <w:szCs w:val="17"/>
      </w:rPr>
    </w:pPr>
  </w:p>
  <w:p w14:paraId="7DBCAA58" w14:textId="77777777" w:rsidR="00346DEE" w:rsidRDefault="00346DEE" w:rsidP="008C2716">
    <w:pPr>
      <w:ind w:hanging="1530"/>
      <w:rPr>
        <w:rFonts w:ascii="Helvetica Neue" w:hAnsi="Helvetica Neue"/>
        <w:color w:val="5C5C5C"/>
        <w:sz w:val="17"/>
        <w:szCs w:val="17"/>
      </w:rPr>
    </w:pPr>
  </w:p>
  <w:p w14:paraId="49DFE1D6" w14:textId="68B1B290" w:rsidR="00346DEE" w:rsidRPr="008C2716" w:rsidRDefault="00322DCF" w:rsidP="008C2716">
    <w:pPr>
      <w:ind w:hanging="630"/>
      <w:rPr>
        <w:rFonts w:ascii="Times" w:hAnsi="Times"/>
        <w:sz w:val="14"/>
        <w:szCs w:val="14"/>
      </w:rPr>
    </w:pPr>
    <w:r>
      <w:rPr>
        <w:rFonts w:ascii="Helvetica Neue" w:hAnsi="Helvetica Neue"/>
        <w:color w:val="5C5C5C"/>
        <w:sz w:val="14"/>
        <w:szCs w:val="14"/>
      </w:rPr>
      <w:t>© 2018</w:t>
    </w:r>
    <w:r w:rsidR="00346DEE" w:rsidRPr="008C2716">
      <w:rPr>
        <w:rFonts w:ascii="Helvetica Neue" w:hAnsi="Helvetica Neue"/>
        <w:color w:val="5C5C5C"/>
        <w:sz w:val="14"/>
        <w:szCs w:val="14"/>
      </w:rPr>
      <w:t xml:space="preserve"> eCornell. All rights reserved. All other copyrights, trademarks, trade names, and logos are the sole property of their respective owners.</w:t>
    </w:r>
  </w:p>
  <w:p w14:paraId="2CE7AFED" w14:textId="77777777" w:rsidR="00346DEE" w:rsidRDefault="00346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A6235" w14:textId="77777777" w:rsidR="00A5287F" w:rsidRDefault="00A5287F" w:rsidP="008C2716">
      <w:r>
        <w:separator/>
      </w:r>
    </w:p>
  </w:footnote>
  <w:footnote w:type="continuationSeparator" w:id="0">
    <w:p w14:paraId="5041D3D5" w14:textId="77777777" w:rsidR="00A5287F" w:rsidRDefault="00A5287F"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9A56" w14:textId="77777777" w:rsidR="00346DEE" w:rsidRDefault="00A5287F">
    <w:pPr>
      <w:pStyle w:val="Header"/>
    </w:pPr>
    <w:sdt>
      <w:sdtPr>
        <w:id w:val="-581218423"/>
        <w:placeholder>
          <w:docPart w:val="8C984B1CF8D2A14782DFECE8785FDE7D"/>
        </w:placeholder>
        <w:temporary/>
        <w:showingPlcHdr/>
      </w:sdtPr>
      <w:sdtEndPr/>
      <w:sdtContent>
        <w:r w:rsidR="00346DEE">
          <w:t>[Type text]</w:t>
        </w:r>
      </w:sdtContent>
    </w:sdt>
    <w:r w:rsidR="00346DEE">
      <w:ptab w:relativeTo="margin" w:alignment="center" w:leader="none"/>
    </w:r>
    <w:sdt>
      <w:sdtPr>
        <w:id w:val="-2133477277"/>
        <w:placeholder>
          <w:docPart w:val="2F02765A8302E84DA0B90EF5F0F9E876"/>
        </w:placeholder>
        <w:temporary/>
        <w:showingPlcHdr/>
      </w:sdtPr>
      <w:sdtEndPr/>
      <w:sdtContent>
        <w:r w:rsidR="00346DEE">
          <w:t>[Type text]</w:t>
        </w:r>
      </w:sdtContent>
    </w:sdt>
    <w:r w:rsidR="00346DEE">
      <w:ptab w:relativeTo="margin" w:alignment="right" w:leader="none"/>
    </w:r>
    <w:sdt>
      <w:sdtPr>
        <w:id w:val="32238808"/>
        <w:placeholder>
          <w:docPart w:val="946D6E5126893F41A6F92D90E952761D"/>
        </w:placeholder>
        <w:temporary/>
        <w:showingPlcHdr/>
      </w:sdtPr>
      <w:sdtEndPr/>
      <w:sdtContent>
        <w:r w:rsidR="00346DEE">
          <w:t>[Type text]</w:t>
        </w:r>
      </w:sdtContent>
    </w:sdt>
  </w:p>
  <w:p w14:paraId="565D8D10" w14:textId="77777777" w:rsidR="00346DEE" w:rsidRDefault="00346D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0BB00" w14:textId="2A675661" w:rsidR="00346DEE" w:rsidRPr="00690D0F" w:rsidRDefault="00346DEE" w:rsidP="00690D0F">
    <w:pPr>
      <w:pStyle w:val="Header"/>
      <w:ind w:left="630" w:hanging="180"/>
      <w:jc w:val="right"/>
      <w:rPr>
        <w:rFonts w:ascii="Arial" w:hAnsi="Arial"/>
        <w:sz w:val="20"/>
        <w:szCs w:val="20"/>
      </w:rPr>
    </w:pPr>
    <w:r>
      <w:rPr>
        <w:rFonts w:asciiTheme="majorHAnsi" w:hAnsiTheme="majorHAnsi"/>
        <w:noProof/>
      </w:rPr>
      <w:drawing>
        <wp:anchor distT="0" distB="0" distL="114300" distR="114300" simplePos="0" relativeHeight="251658240" behindDoc="0" locked="0" layoutInCell="1" allowOverlap="1" wp14:anchorId="646DA261" wp14:editId="5CFB5581">
          <wp:simplePos x="0" y="0"/>
          <wp:positionH relativeFrom="column">
            <wp:posOffset>63500</wp:posOffset>
          </wp:positionH>
          <wp:positionV relativeFrom="paragraph">
            <wp:posOffset>0</wp:posOffset>
          </wp:positionV>
          <wp:extent cx="1308100" cy="342900"/>
          <wp:effectExtent l="0" t="0" r="1270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ab/>
    </w:r>
    <w:r w:rsidR="00696EAD">
      <w:rPr>
        <w:rFonts w:ascii="Arial" w:hAnsi="Arial"/>
        <w:sz w:val="20"/>
        <w:szCs w:val="20"/>
      </w:rPr>
      <w:t>CTECH202</w:t>
    </w:r>
    <w:r w:rsidR="00322DCF">
      <w:rPr>
        <w:rFonts w:ascii="Arial" w:hAnsi="Arial"/>
        <w:sz w:val="20"/>
        <w:szCs w:val="20"/>
      </w:rPr>
      <w:t xml:space="preserve">: </w:t>
    </w:r>
    <w:r w:rsidR="00696EAD">
      <w:rPr>
        <w:rFonts w:ascii="Arial" w:hAnsi="Arial"/>
        <w:sz w:val="20"/>
        <w:szCs w:val="20"/>
      </w:rPr>
      <w:t>Cryptography Essentials</w:t>
    </w:r>
  </w:p>
  <w:p w14:paraId="27C2D2F5" w14:textId="6DC986E8" w:rsidR="00346DEE" w:rsidRPr="00690D0F" w:rsidRDefault="00322DCF" w:rsidP="00690D0F">
    <w:pPr>
      <w:pStyle w:val="Header"/>
      <w:ind w:left="630" w:hanging="180"/>
      <w:jc w:val="right"/>
      <w:rPr>
        <w:rFonts w:ascii="Arial" w:hAnsi="Arial"/>
        <w:sz w:val="20"/>
        <w:szCs w:val="20"/>
      </w:rPr>
    </w:pPr>
    <w:r>
      <w:rPr>
        <w:rFonts w:ascii="Arial" w:hAnsi="Arial"/>
        <w:sz w:val="20"/>
        <w:szCs w:val="20"/>
      </w:rPr>
      <w:t>Cornell Tech</w:t>
    </w:r>
  </w:p>
  <w:p w14:paraId="7823C051" w14:textId="77777777" w:rsidR="00346DEE" w:rsidRPr="00184205" w:rsidRDefault="00346DEE" w:rsidP="00690D0F">
    <w:pPr>
      <w:pStyle w:val="Header"/>
      <w:ind w:left="630" w:hanging="180"/>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65A"/>
    <w:multiLevelType w:val="hybridMultilevel"/>
    <w:tmpl w:val="EBD6153E"/>
    <w:lvl w:ilvl="0" w:tplc="B6C0975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770A"/>
    <w:multiLevelType w:val="hybridMultilevel"/>
    <w:tmpl w:val="061C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F560AF"/>
    <w:multiLevelType w:val="hybridMultilevel"/>
    <w:tmpl w:val="C6FEA850"/>
    <w:lvl w:ilvl="0" w:tplc="B6C0975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67632"/>
    <w:multiLevelType w:val="hybridMultilevel"/>
    <w:tmpl w:val="3C4A5994"/>
    <w:lvl w:ilvl="0" w:tplc="B6C0975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21CF"/>
    <w:multiLevelType w:val="multilevel"/>
    <w:tmpl w:val="6DE6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41AF4"/>
    <w:multiLevelType w:val="hybridMultilevel"/>
    <w:tmpl w:val="937E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948EA"/>
    <w:multiLevelType w:val="multilevel"/>
    <w:tmpl w:val="FA2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16D21"/>
    <w:multiLevelType w:val="hybridMultilevel"/>
    <w:tmpl w:val="A5A6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239A1"/>
    <w:multiLevelType w:val="hybridMultilevel"/>
    <w:tmpl w:val="2F2C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F0320"/>
    <w:multiLevelType w:val="multilevel"/>
    <w:tmpl w:val="3B2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00333"/>
    <w:multiLevelType w:val="hybridMultilevel"/>
    <w:tmpl w:val="C46A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E4AF3"/>
    <w:multiLevelType w:val="hybridMultilevel"/>
    <w:tmpl w:val="173A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00AD2"/>
    <w:multiLevelType w:val="hybridMultilevel"/>
    <w:tmpl w:val="71507B20"/>
    <w:lvl w:ilvl="0" w:tplc="5C92DADA">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10941"/>
    <w:multiLevelType w:val="hybridMultilevel"/>
    <w:tmpl w:val="8B7C7A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25198"/>
    <w:multiLevelType w:val="hybridMultilevel"/>
    <w:tmpl w:val="F870950C"/>
    <w:lvl w:ilvl="0" w:tplc="B6C0975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C492E"/>
    <w:multiLevelType w:val="hybridMultilevel"/>
    <w:tmpl w:val="7AE047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140642"/>
    <w:multiLevelType w:val="multilevel"/>
    <w:tmpl w:val="707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00506"/>
    <w:multiLevelType w:val="hybridMultilevel"/>
    <w:tmpl w:val="B4BE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0E7B22"/>
    <w:multiLevelType w:val="multilevel"/>
    <w:tmpl w:val="4F387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B260C"/>
    <w:multiLevelType w:val="multilevel"/>
    <w:tmpl w:val="ACB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F4571"/>
    <w:multiLevelType w:val="hybridMultilevel"/>
    <w:tmpl w:val="68EED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8362A"/>
    <w:multiLevelType w:val="hybridMultilevel"/>
    <w:tmpl w:val="668A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126AF"/>
    <w:multiLevelType w:val="hybridMultilevel"/>
    <w:tmpl w:val="6D1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06307"/>
    <w:multiLevelType w:val="hybridMultilevel"/>
    <w:tmpl w:val="C1D6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947CE"/>
    <w:multiLevelType w:val="multilevel"/>
    <w:tmpl w:val="C874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A4B3D"/>
    <w:multiLevelType w:val="hybridMultilevel"/>
    <w:tmpl w:val="5186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DC"/>
    <w:multiLevelType w:val="hybridMultilevel"/>
    <w:tmpl w:val="AEDE22D8"/>
    <w:lvl w:ilvl="0" w:tplc="B6C0975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16C05"/>
    <w:multiLevelType w:val="hybridMultilevel"/>
    <w:tmpl w:val="98A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A190D"/>
    <w:multiLevelType w:val="hybridMultilevel"/>
    <w:tmpl w:val="5FB2A2D2"/>
    <w:lvl w:ilvl="0" w:tplc="B6C0975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CB4641"/>
    <w:multiLevelType w:val="hybridMultilevel"/>
    <w:tmpl w:val="B504E5CC"/>
    <w:lvl w:ilvl="0" w:tplc="67CA0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87B8F"/>
    <w:multiLevelType w:val="multilevel"/>
    <w:tmpl w:val="F6B4D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7"/>
  </w:num>
  <w:num w:numId="3">
    <w:abstractNumId w:val="20"/>
  </w:num>
  <w:num w:numId="4">
    <w:abstractNumId w:val="11"/>
  </w:num>
  <w:num w:numId="5">
    <w:abstractNumId w:val="7"/>
  </w:num>
  <w:num w:numId="6">
    <w:abstractNumId w:val="30"/>
  </w:num>
  <w:num w:numId="7">
    <w:abstractNumId w:val="24"/>
  </w:num>
  <w:num w:numId="8">
    <w:abstractNumId w:val="26"/>
  </w:num>
  <w:num w:numId="9">
    <w:abstractNumId w:val="2"/>
  </w:num>
  <w:num w:numId="10">
    <w:abstractNumId w:val="14"/>
  </w:num>
  <w:num w:numId="11">
    <w:abstractNumId w:val="12"/>
  </w:num>
  <w:num w:numId="12">
    <w:abstractNumId w:val="3"/>
  </w:num>
  <w:num w:numId="13">
    <w:abstractNumId w:val="28"/>
  </w:num>
  <w:num w:numId="14">
    <w:abstractNumId w:val="0"/>
  </w:num>
  <w:num w:numId="15">
    <w:abstractNumId w:val="23"/>
  </w:num>
  <w:num w:numId="16">
    <w:abstractNumId w:val="21"/>
  </w:num>
  <w:num w:numId="17">
    <w:abstractNumId w:val="10"/>
  </w:num>
  <w:num w:numId="18">
    <w:abstractNumId w:val="15"/>
  </w:num>
  <w:num w:numId="19">
    <w:abstractNumId w:val="1"/>
  </w:num>
  <w:num w:numId="20">
    <w:abstractNumId w:val="25"/>
  </w:num>
  <w:num w:numId="21">
    <w:abstractNumId w:val="18"/>
    <w:lvlOverride w:ilvl="0"/>
  </w:num>
  <w:num w:numId="22">
    <w:abstractNumId w:val="18"/>
    <w:lvlOverride w:ilvl="1">
      <w:lvl w:ilvl="1">
        <w:numFmt w:val="bullet"/>
        <w:lvlText w:val=""/>
        <w:lvlJc w:val="left"/>
        <w:pPr>
          <w:tabs>
            <w:tab w:val="num" w:pos="1440"/>
          </w:tabs>
          <w:ind w:left="1440" w:hanging="360"/>
        </w:pPr>
        <w:rPr>
          <w:rFonts w:ascii="Symbol" w:hAnsi="Symbol" w:hint="default"/>
          <w:sz w:val="20"/>
        </w:rPr>
      </w:lvl>
    </w:lvlOverride>
    <w:lvlOverride w:ilvl="0"/>
  </w:num>
  <w:num w:numId="23">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0"/>
  </w:num>
  <w:num w:numId="24">
    <w:abstractNumId w:val="5"/>
  </w:num>
  <w:num w:numId="25">
    <w:abstractNumId w:val="19"/>
  </w:num>
  <w:num w:numId="26">
    <w:abstractNumId w:val="22"/>
  </w:num>
  <w:num w:numId="27">
    <w:abstractNumId w:val="13"/>
  </w:num>
  <w:num w:numId="28">
    <w:abstractNumId w:val="6"/>
  </w:num>
  <w:num w:numId="29">
    <w:abstractNumId w:val="16"/>
  </w:num>
  <w:num w:numId="30">
    <w:abstractNumId w:val="9"/>
  </w:num>
  <w:num w:numId="31">
    <w:abstractNumId w:val="4"/>
  </w:num>
  <w:num w:numId="32">
    <w:abstractNumId w:val="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05"/>
    <w:rsid w:val="00006F3D"/>
    <w:rsid w:val="000123D4"/>
    <w:rsid w:val="00017BD3"/>
    <w:rsid w:val="00017D76"/>
    <w:rsid w:val="000224F4"/>
    <w:rsid w:val="00033360"/>
    <w:rsid w:val="00046EA4"/>
    <w:rsid w:val="000808C3"/>
    <w:rsid w:val="00081FE8"/>
    <w:rsid w:val="00082D91"/>
    <w:rsid w:val="000833B8"/>
    <w:rsid w:val="000C66A5"/>
    <w:rsid w:val="000E17DD"/>
    <w:rsid w:val="000F683C"/>
    <w:rsid w:val="000F6E47"/>
    <w:rsid w:val="00105C55"/>
    <w:rsid w:val="00127DB9"/>
    <w:rsid w:val="00143147"/>
    <w:rsid w:val="00153ED6"/>
    <w:rsid w:val="00161D82"/>
    <w:rsid w:val="00163CE0"/>
    <w:rsid w:val="00184205"/>
    <w:rsid w:val="001A33B6"/>
    <w:rsid w:val="001B66D6"/>
    <w:rsid w:val="001E2FFE"/>
    <w:rsid w:val="00201125"/>
    <w:rsid w:val="0020326F"/>
    <w:rsid w:val="0021039A"/>
    <w:rsid w:val="002121A3"/>
    <w:rsid w:val="0021239F"/>
    <w:rsid w:val="00212FA7"/>
    <w:rsid w:val="0023595B"/>
    <w:rsid w:val="002468A0"/>
    <w:rsid w:val="00247B17"/>
    <w:rsid w:val="00264C58"/>
    <w:rsid w:val="0029441B"/>
    <w:rsid w:val="002C14DB"/>
    <w:rsid w:val="002E5EB5"/>
    <w:rsid w:val="002F41F1"/>
    <w:rsid w:val="00314C94"/>
    <w:rsid w:val="00317DCD"/>
    <w:rsid w:val="00322DCF"/>
    <w:rsid w:val="0032499A"/>
    <w:rsid w:val="00346DEE"/>
    <w:rsid w:val="003517BE"/>
    <w:rsid w:val="00365E59"/>
    <w:rsid w:val="00372C96"/>
    <w:rsid w:val="0037570F"/>
    <w:rsid w:val="00375A40"/>
    <w:rsid w:val="003A2D22"/>
    <w:rsid w:val="003B59E3"/>
    <w:rsid w:val="003D228F"/>
    <w:rsid w:val="003D7197"/>
    <w:rsid w:val="00451AE6"/>
    <w:rsid w:val="00467106"/>
    <w:rsid w:val="00487BB7"/>
    <w:rsid w:val="00497AA1"/>
    <w:rsid w:val="004A5D67"/>
    <w:rsid w:val="004C4152"/>
    <w:rsid w:val="004E316C"/>
    <w:rsid w:val="00514B16"/>
    <w:rsid w:val="005219AE"/>
    <w:rsid w:val="005244BD"/>
    <w:rsid w:val="00575E81"/>
    <w:rsid w:val="00575EC6"/>
    <w:rsid w:val="00584850"/>
    <w:rsid w:val="00590FFE"/>
    <w:rsid w:val="0059307B"/>
    <w:rsid w:val="005B6466"/>
    <w:rsid w:val="005F18FE"/>
    <w:rsid w:val="00616B3C"/>
    <w:rsid w:val="0068677A"/>
    <w:rsid w:val="00690D0F"/>
    <w:rsid w:val="00693483"/>
    <w:rsid w:val="00696EAD"/>
    <w:rsid w:val="006A5968"/>
    <w:rsid w:val="006B5749"/>
    <w:rsid w:val="006C3344"/>
    <w:rsid w:val="006C77D3"/>
    <w:rsid w:val="006D1BB0"/>
    <w:rsid w:val="006D505D"/>
    <w:rsid w:val="006D67DD"/>
    <w:rsid w:val="006E0C01"/>
    <w:rsid w:val="006E0E43"/>
    <w:rsid w:val="00740AEF"/>
    <w:rsid w:val="00754C54"/>
    <w:rsid w:val="00770C9C"/>
    <w:rsid w:val="00782397"/>
    <w:rsid w:val="00791643"/>
    <w:rsid w:val="007B006C"/>
    <w:rsid w:val="007D3EBF"/>
    <w:rsid w:val="007E05A9"/>
    <w:rsid w:val="007E1DBD"/>
    <w:rsid w:val="007F7B0D"/>
    <w:rsid w:val="00811D49"/>
    <w:rsid w:val="0082321E"/>
    <w:rsid w:val="00823BA1"/>
    <w:rsid w:val="00835EC3"/>
    <w:rsid w:val="00836AE4"/>
    <w:rsid w:val="0084595B"/>
    <w:rsid w:val="00893738"/>
    <w:rsid w:val="008A0DCB"/>
    <w:rsid w:val="008B23A4"/>
    <w:rsid w:val="008C2716"/>
    <w:rsid w:val="008C30B8"/>
    <w:rsid w:val="008C373D"/>
    <w:rsid w:val="008C4463"/>
    <w:rsid w:val="008C5BF0"/>
    <w:rsid w:val="008C6A8E"/>
    <w:rsid w:val="008D02F6"/>
    <w:rsid w:val="008E5A67"/>
    <w:rsid w:val="008F4520"/>
    <w:rsid w:val="0090721A"/>
    <w:rsid w:val="0092328F"/>
    <w:rsid w:val="00940927"/>
    <w:rsid w:val="00957028"/>
    <w:rsid w:val="0096675F"/>
    <w:rsid w:val="00970BFC"/>
    <w:rsid w:val="009807FF"/>
    <w:rsid w:val="00993AD4"/>
    <w:rsid w:val="0099614D"/>
    <w:rsid w:val="009A05B8"/>
    <w:rsid w:val="009B5390"/>
    <w:rsid w:val="009B5E11"/>
    <w:rsid w:val="009E53D2"/>
    <w:rsid w:val="009F363F"/>
    <w:rsid w:val="00A00A75"/>
    <w:rsid w:val="00A12253"/>
    <w:rsid w:val="00A24F77"/>
    <w:rsid w:val="00A31482"/>
    <w:rsid w:val="00A3749A"/>
    <w:rsid w:val="00A44AD3"/>
    <w:rsid w:val="00A5287F"/>
    <w:rsid w:val="00A57584"/>
    <w:rsid w:val="00A66EDB"/>
    <w:rsid w:val="00A731B5"/>
    <w:rsid w:val="00AA5BB1"/>
    <w:rsid w:val="00AA60E9"/>
    <w:rsid w:val="00AB0242"/>
    <w:rsid w:val="00AB345B"/>
    <w:rsid w:val="00AB57DA"/>
    <w:rsid w:val="00B00F15"/>
    <w:rsid w:val="00B11CA1"/>
    <w:rsid w:val="00B127E8"/>
    <w:rsid w:val="00B36FD3"/>
    <w:rsid w:val="00B47ED7"/>
    <w:rsid w:val="00B817EA"/>
    <w:rsid w:val="00B859A0"/>
    <w:rsid w:val="00BA0CC4"/>
    <w:rsid w:val="00BA124D"/>
    <w:rsid w:val="00BB2026"/>
    <w:rsid w:val="00BC7B6F"/>
    <w:rsid w:val="00BD192C"/>
    <w:rsid w:val="00BD3995"/>
    <w:rsid w:val="00BF5045"/>
    <w:rsid w:val="00C063D6"/>
    <w:rsid w:val="00C26BF6"/>
    <w:rsid w:val="00C41923"/>
    <w:rsid w:val="00C448BB"/>
    <w:rsid w:val="00C522CE"/>
    <w:rsid w:val="00C62BBB"/>
    <w:rsid w:val="00C639C7"/>
    <w:rsid w:val="00C6650B"/>
    <w:rsid w:val="00C71712"/>
    <w:rsid w:val="00C717E2"/>
    <w:rsid w:val="00C807BB"/>
    <w:rsid w:val="00CF1944"/>
    <w:rsid w:val="00CF27A3"/>
    <w:rsid w:val="00D0545A"/>
    <w:rsid w:val="00D2529B"/>
    <w:rsid w:val="00D25DDA"/>
    <w:rsid w:val="00D44D9C"/>
    <w:rsid w:val="00D52D66"/>
    <w:rsid w:val="00D72714"/>
    <w:rsid w:val="00D977FB"/>
    <w:rsid w:val="00DA7368"/>
    <w:rsid w:val="00DB789F"/>
    <w:rsid w:val="00DE2273"/>
    <w:rsid w:val="00E01E6C"/>
    <w:rsid w:val="00E100E7"/>
    <w:rsid w:val="00E25988"/>
    <w:rsid w:val="00E32FD3"/>
    <w:rsid w:val="00E46180"/>
    <w:rsid w:val="00E63A73"/>
    <w:rsid w:val="00EA0F07"/>
    <w:rsid w:val="00EB5C21"/>
    <w:rsid w:val="00EC029C"/>
    <w:rsid w:val="00EC4A6A"/>
    <w:rsid w:val="00EC51CC"/>
    <w:rsid w:val="00EE0A4F"/>
    <w:rsid w:val="00EF5218"/>
    <w:rsid w:val="00F04CD1"/>
    <w:rsid w:val="00F21B6B"/>
    <w:rsid w:val="00F22439"/>
    <w:rsid w:val="00F23A06"/>
    <w:rsid w:val="00F302E7"/>
    <w:rsid w:val="00F30B87"/>
    <w:rsid w:val="00F3389E"/>
    <w:rsid w:val="00F34C7D"/>
    <w:rsid w:val="00F664AF"/>
    <w:rsid w:val="00F76A38"/>
    <w:rsid w:val="00FB097F"/>
    <w:rsid w:val="00FC658A"/>
    <w:rsid w:val="00FF6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C61DEF"/>
  <w14:defaultImageDpi w14:val="300"/>
  <w15:docId w15:val="{37B07EB7-86A3-EF4C-977F-9367943C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29B"/>
    <w:rPr>
      <w:rFonts w:ascii="Times New Roman" w:eastAsia="Times New Roman" w:hAnsi="Times New Roman" w:cs="Times New Roman"/>
    </w:rPr>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paragraph" w:styleId="ListParagraph">
    <w:name w:val="List Paragraph"/>
    <w:basedOn w:val="Normal"/>
    <w:uiPriority w:val="34"/>
    <w:qFormat/>
    <w:rsid w:val="00AA5BB1"/>
    <w:pPr>
      <w:ind w:left="720"/>
      <w:contextualSpacing/>
    </w:pPr>
    <w:rPr>
      <w:rFonts w:asciiTheme="minorHAnsi" w:eastAsiaTheme="minorEastAsia" w:hAnsiTheme="minorHAnsi" w:cstheme="minorBidi"/>
    </w:rPr>
  </w:style>
  <w:style w:type="table" w:styleId="TableGrid">
    <w:name w:val="Table Grid"/>
    <w:basedOn w:val="TableNormal"/>
    <w:uiPriority w:val="59"/>
    <w:rsid w:val="00A12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A122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DB789F"/>
    <w:rPr>
      <w:color w:val="0000FF" w:themeColor="hyperlink"/>
      <w:u w:val="single"/>
    </w:rPr>
  </w:style>
  <w:style w:type="character" w:styleId="FollowedHyperlink">
    <w:name w:val="FollowedHyperlink"/>
    <w:basedOn w:val="DefaultParagraphFont"/>
    <w:uiPriority w:val="99"/>
    <w:semiHidden/>
    <w:unhideWhenUsed/>
    <w:rsid w:val="00C063D6"/>
    <w:rPr>
      <w:color w:val="800080" w:themeColor="followedHyperlink"/>
      <w:u w:val="single"/>
    </w:rPr>
  </w:style>
  <w:style w:type="paragraph" w:styleId="NormalWeb">
    <w:name w:val="Normal (Web)"/>
    <w:basedOn w:val="Normal"/>
    <w:uiPriority w:val="99"/>
    <w:unhideWhenUsed/>
    <w:rsid w:val="00FB097F"/>
    <w:pPr>
      <w:spacing w:before="100" w:beforeAutospacing="1" w:after="100" w:afterAutospacing="1"/>
    </w:pPr>
    <w:rPr>
      <w:rFonts w:ascii="Times" w:eastAsiaTheme="minorEastAsia" w:hAnsi="Times"/>
      <w:sz w:val="20"/>
      <w:szCs w:val="20"/>
    </w:rPr>
  </w:style>
  <w:style w:type="character" w:styleId="CommentReference">
    <w:name w:val="annotation reference"/>
    <w:basedOn w:val="DefaultParagraphFont"/>
    <w:uiPriority w:val="99"/>
    <w:semiHidden/>
    <w:unhideWhenUsed/>
    <w:rsid w:val="00317DCD"/>
    <w:rPr>
      <w:sz w:val="18"/>
      <w:szCs w:val="18"/>
    </w:rPr>
  </w:style>
  <w:style w:type="paragraph" w:styleId="CommentText">
    <w:name w:val="annotation text"/>
    <w:basedOn w:val="Normal"/>
    <w:link w:val="CommentTextChar"/>
    <w:uiPriority w:val="99"/>
    <w:semiHidden/>
    <w:unhideWhenUsed/>
    <w:rsid w:val="00317DCD"/>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317DCD"/>
  </w:style>
  <w:style w:type="paragraph" w:styleId="CommentSubject">
    <w:name w:val="annotation subject"/>
    <w:basedOn w:val="CommentText"/>
    <w:next w:val="CommentText"/>
    <w:link w:val="CommentSubjectChar"/>
    <w:uiPriority w:val="99"/>
    <w:semiHidden/>
    <w:unhideWhenUsed/>
    <w:rsid w:val="00317DCD"/>
    <w:rPr>
      <w:b/>
      <w:bCs/>
      <w:sz w:val="20"/>
      <w:szCs w:val="20"/>
    </w:rPr>
  </w:style>
  <w:style w:type="character" w:customStyle="1" w:styleId="CommentSubjectChar">
    <w:name w:val="Comment Subject Char"/>
    <w:basedOn w:val="CommentTextChar"/>
    <w:link w:val="CommentSubject"/>
    <w:uiPriority w:val="99"/>
    <w:semiHidden/>
    <w:rsid w:val="00317DCD"/>
    <w:rPr>
      <w:b/>
      <w:bCs/>
      <w:sz w:val="20"/>
      <w:szCs w:val="20"/>
    </w:rPr>
  </w:style>
  <w:style w:type="paragraph" w:styleId="Revision">
    <w:name w:val="Revision"/>
    <w:hidden/>
    <w:uiPriority w:val="99"/>
    <w:semiHidden/>
    <w:rsid w:val="00823BA1"/>
    <w:rPr>
      <w:rFonts w:ascii="Times New Roman" w:eastAsia="Times New Roman" w:hAnsi="Times New Roman" w:cs="Times New Roman"/>
    </w:rPr>
  </w:style>
  <w:style w:type="character" w:customStyle="1" w:styleId="apple-tab-span">
    <w:name w:val="apple-tab-span"/>
    <w:basedOn w:val="DefaultParagraphFont"/>
    <w:rsid w:val="00F30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100154792">
      <w:bodyDiv w:val="1"/>
      <w:marLeft w:val="0"/>
      <w:marRight w:val="0"/>
      <w:marTop w:val="0"/>
      <w:marBottom w:val="0"/>
      <w:divBdr>
        <w:top w:val="none" w:sz="0" w:space="0" w:color="auto"/>
        <w:left w:val="none" w:sz="0" w:space="0" w:color="auto"/>
        <w:bottom w:val="none" w:sz="0" w:space="0" w:color="auto"/>
        <w:right w:val="none" w:sz="0" w:space="0" w:color="auto"/>
      </w:divBdr>
    </w:div>
    <w:div w:id="298269798">
      <w:bodyDiv w:val="1"/>
      <w:marLeft w:val="0"/>
      <w:marRight w:val="0"/>
      <w:marTop w:val="0"/>
      <w:marBottom w:val="0"/>
      <w:divBdr>
        <w:top w:val="none" w:sz="0" w:space="0" w:color="auto"/>
        <w:left w:val="none" w:sz="0" w:space="0" w:color="auto"/>
        <w:bottom w:val="none" w:sz="0" w:space="0" w:color="auto"/>
        <w:right w:val="none" w:sz="0" w:space="0" w:color="auto"/>
      </w:divBdr>
    </w:div>
    <w:div w:id="316811417">
      <w:bodyDiv w:val="1"/>
      <w:marLeft w:val="0"/>
      <w:marRight w:val="0"/>
      <w:marTop w:val="0"/>
      <w:marBottom w:val="0"/>
      <w:divBdr>
        <w:top w:val="none" w:sz="0" w:space="0" w:color="auto"/>
        <w:left w:val="none" w:sz="0" w:space="0" w:color="auto"/>
        <w:bottom w:val="none" w:sz="0" w:space="0" w:color="auto"/>
        <w:right w:val="none" w:sz="0" w:space="0" w:color="auto"/>
      </w:divBdr>
    </w:div>
    <w:div w:id="360473567">
      <w:bodyDiv w:val="1"/>
      <w:marLeft w:val="0"/>
      <w:marRight w:val="0"/>
      <w:marTop w:val="0"/>
      <w:marBottom w:val="0"/>
      <w:divBdr>
        <w:top w:val="none" w:sz="0" w:space="0" w:color="auto"/>
        <w:left w:val="none" w:sz="0" w:space="0" w:color="auto"/>
        <w:bottom w:val="none" w:sz="0" w:space="0" w:color="auto"/>
        <w:right w:val="none" w:sz="0" w:space="0" w:color="auto"/>
      </w:divBdr>
    </w:div>
    <w:div w:id="612906482">
      <w:bodyDiv w:val="1"/>
      <w:marLeft w:val="0"/>
      <w:marRight w:val="0"/>
      <w:marTop w:val="0"/>
      <w:marBottom w:val="0"/>
      <w:divBdr>
        <w:top w:val="none" w:sz="0" w:space="0" w:color="auto"/>
        <w:left w:val="none" w:sz="0" w:space="0" w:color="auto"/>
        <w:bottom w:val="none" w:sz="0" w:space="0" w:color="auto"/>
        <w:right w:val="none" w:sz="0" w:space="0" w:color="auto"/>
      </w:divBdr>
      <w:divsChild>
        <w:div w:id="1870408755">
          <w:marLeft w:val="0"/>
          <w:marRight w:val="0"/>
          <w:marTop w:val="0"/>
          <w:marBottom w:val="0"/>
          <w:divBdr>
            <w:top w:val="none" w:sz="0" w:space="0" w:color="auto"/>
            <w:left w:val="none" w:sz="0" w:space="0" w:color="auto"/>
            <w:bottom w:val="none" w:sz="0" w:space="0" w:color="auto"/>
            <w:right w:val="none" w:sz="0" w:space="0" w:color="auto"/>
          </w:divBdr>
        </w:div>
      </w:divsChild>
    </w:div>
    <w:div w:id="793409314">
      <w:bodyDiv w:val="1"/>
      <w:marLeft w:val="0"/>
      <w:marRight w:val="0"/>
      <w:marTop w:val="0"/>
      <w:marBottom w:val="0"/>
      <w:divBdr>
        <w:top w:val="none" w:sz="0" w:space="0" w:color="auto"/>
        <w:left w:val="none" w:sz="0" w:space="0" w:color="auto"/>
        <w:bottom w:val="none" w:sz="0" w:space="0" w:color="auto"/>
        <w:right w:val="none" w:sz="0" w:space="0" w:color="auto"/>
      </w:divBdr>
    </w:div>
    <w:div w:id="1272401171">
      <w:bodyDiv w:val="1"/>
      <w:marLeft w:val="0"/>
      <w:marRight w:val="0"/>
      <w:marTop w:val="0"/>
      <w:marBottom w:val="0"/>
      <w:divBdr>
        <w:top w:val="none" w:sz="0" w:space="0" w:color="auto"/>
        <w:left w:val="none" w:sz="0" w:space="0" w:color="auto"/>
        <w:bottom w:val="none" w:sz="0" w:space="0" w:color="auto"/>
        <w:right w:val="none" w:sz="0" w:space="0" w:color="auto"/>
      </w:divBdr>
    </w:div>
    <w:div w:id="1314485935">
      <w:bodyDiv w:val="1"/>
      <w:marLeft w:val="0"/>
      <w:marRight w:val="0"/>
      <w:marTop w:val="0"/>
      <w:marBottom w:val="0"/>
      <w:divBdr>
        <w:top w:val="none" w:sz="0" w:space="0" w:color="auto"/>
        <w:left w:val="none" w:sz="0" w:space="0" w:color="auto"/>
        <w:bottom w:val="none" w:sz="0" w:space="0" w:color="auto"/>
        <w:right w:val="none" w:sz="0" w:space="0" w:color="auto"/>
      </w:divBdr>
    </w:div>
    <w:div w:id="1349671935">
      <w:bodyDiv w:val="1"/>
      <w:marLeft w:val="0"/>
      <w:marRight w:val="0"/>
      <w:marTop w:val="0"/>
      <w:marBottom w:val="0"/>
      <w:divBdr>
        <w:top w:val="none" w:sz="0" w:space="0" w:color="auto"/>
        <w:left w:val="none" w:sz="0" w:space="0" w:color="auto"/>
        <w:bottom w:val="none" w:sz="0" w:space="0" w:color="auto"/>
        <w:right w:val="none" w:sz="0" w:space="0" w:color="auto"/>
      </w:divBdr>
    </w:div>
    <w:div w:id="1410080309">
      <w:bodyDiv w:val="1"/>
      <w:marLeft w:val="0"/>
      <w:marRight w:val="0"/>
      <w:marTop w:val="0"/>
      <w:marBottom w:val="0"/>
      <w:divBdr>
        <w:top w:val="none" w:sz="0" w:space="0" w:color="auto"/>
        <w:left w:val="none" w:sz="0" w:space="0" w:color="auto"/>
        <w:bottom w:val="none" w:sz="0" w:space="0" w:color="auto"/>
        <w:right w:val="none" w:sz="0" w:space="0" w:color="auto"/>
      </w:divBdr>
    </w:div>
    <w:div w:id="1509173514">
      <w:bodyDiv w:val="1"/>
      <w:marLeft w:val="0"/>
      <w:marRight w:val="0"/>
      <w:marTop w:val="0"/>
      <w:marBottom w:val="0"/>
      <w:divBdr>
        <w:top w:val="none" w:sz="0" w:space="0" w:color="auto"/>
        <w:left w:val="none" w:sz="0" w:space="0" w:color="auto"/>
        <w:bottom w:val="none" w:sz="0" w:space="0" w:color="auto"/>
        <w:right w:val="none" w:sz="0" w:space="0" w:color="auto"/>
      </w:divBdr>
    </w:div>
    <w:div w:id="1630936010">
      <w:bodyDiv w:val="1"/>
      <w:marLeft w:val="0"/>
      <w:marRight w:val="0"/>
      <w:marTop w:val="0"/>
      <w:marBottom w:val="0"/>
      <w:divBdr>
        <w:top w:val="none" w:sz="0" w:space="0" w:color="auto"/>
        <w:left w:val="none" w:sz="0" w:space="0" w:color="auto"/>
        <w:bottom w:val="none" w:sz="0" w:space="0" w:color="auto"/>
        <w:right w:val="none" w:sz="0" w:space="0" w:color="auto"/>
      </w:divBdr>
    </w:div>
    <w:div w:id="1867022064">
      <w:bodyDiv w:val="1"/>
      <w:marLeft w:val="0"/>
      <w:marRight w:val="0"/>
      <w:marTop w:val="0"/>
      <w:marBottom w:val="0"/>
      <w:divBdr>
        <w:top w:val="none" w:sz="0" w:space="0" w:color="auto"/>
        <w:left w:val="none" w:sz="0" w:space="0" w:color="auto"/>
        <w:bottom w:val="none" w:sz="0" w:space="0" w:color="auto"/>
        <w:right w:val="none" w:sz="0" w:space="0" w:color="auto"/>
      </w:divBdr>
    </w:div>
    <w:div w:id="2104648100">
      <w:bodyDiv w:val="1"/>
      <w:marLeft w:val="0"/>
      <w:marRight w:val="0"/>
      <w:marTop w:val="0"/>
      <w:marBottom w:val="0"/>
      <w:divBdr>
        <w:top w:val="none" w:sz="0" w:space="0" w:color="auto"/>
        <w:left w:val="none" w:sz="0" w:space="0" w:color="auto"/>
        <w:bottom w:val="none" w:sz="0" w:space="0" w:color="auto"/>
        <w:right w:val="none" w:sz="0" w:space="0" w:color="auto"/>
      </w:divBdr>
      <w:divsChild>
        <w:div w:id="764811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Yu Mincho">
    <w:altName w:val="游明朝"/>
    <w:panose1 w:val="02020400000000000000"/>
    <w:charset w:val="80"/>
    <w:family w:val="auto"/>
    <w:pitch w:val="variable"/>
    <w:sig w:usb0="800002E7" w:usb1="2AC7FCFF" w:usb2="00000012" w:usb3="00000000" w:csb0="0002009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0B1BC0"/>
    <w:rsid w:val="00144F4A"/>
    <w:rsid w:val="0022569D"/>
    <w:rsid w:val="003357D6"/>
    <w:rsid w:val="00444475"/>
    <w:rsid w:val="004F753C"/>
    <w:rsid w:val="00515A63"/>
    <w:rsid w:val="00555E34"/>
    <w:rsid w:val="006176CA"/>
    <w:rsid w:val="007D6217"/>
    <w:rsid w:val="00882887"/>
    <w:rsid w:val="00AB0409"/>
    <w:rsid w:val="00B05D59"/>
    <w:rsid w:val="00B132AF"/>
    <w:rsid w:val="00B63AE7"/>
    <w:rsid w:val="00BC3F15"/>
    <w:rsid w:val="00E332D4"/>
    <w:rsid w:val="00E622D8"/>
    <w:rsid w:val="00E81022"/>
    <w:rsid w:val="00E86F74"/>
    <w:rsid w:val="00F73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0D607-30AB-EE44-8AA9-629D96038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 Albertini</dc:creator>
  <cp:keywords/>
  <dc:description/>
  <cp:lastModifiedBy>Brandon Macer (bmacer)</cp:lastModifiedBy>
  <cp:revision>3</cp:revision>
  <cp:lastPrinted>2018-11-11T21:16:00Z</cp:lastPrinted>
  <dcterms:created xsi:type="dcterms:W3CDTF">2018-12-18T17:30:00Z</dcterms:created>
  <dcterms:modified xsi:type="dcterms:W3CDTF">2021-07-07T21:03:00Z</dcterms:modified>
</cp:coreProperties>
</file>