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718096"/>
          <w:sz w:val="28"/>
          <w:szCs w:val="28"/>
        </w:rPr>
        <w:t xml:space="preserve">PRODUCT REQUIREMENTS DOCUMENT</w:t>
      </w:r>
    </w:p>
    <w:p>
      <w:pPr>
        <w:spacing w:after="400"/>
      </w:pPr>
    </w:p>
    <w:p>
      <w:pPr>
        <w:jc w:val="center"/>
      </w:pPr>
      <w:r>
        <w:rPr>
          <w:rFonts w:ascii="Arial" w:cs="Arial" w:eastAsia="Arial" w:hAnsi="Arial"/>
          <w:b/>
          <w:bCs/>
          <w:color w:val="1a365d"/>
          <w:sz w:val="56"/>
          <w:szCs w:val="56"/>
        </w:rPr>
        <w:t xml:space="preserve">Realty Copilot</w:t>
      </w:r>
    </w:p>
    <w:p>
      <w:pPr>
        <w:spacing w:after="600"/>
        <w:jc w:val="center"/>
      </w:pPr>
      <w:r>
        <w:rPr>
          <w:rFonts w:ascii="Arial" w:cs="Arial" w:eastAsia="Arial" w:hAnsi="Arial"/>
          <w:i/>
          <w:iCs/>
          <w:color w:val="4a5568"/>
          <w:sz w:val="26"/>
          <w:szCs w:val="26"/>
        </w:rPr>
        <w:t xml:space="preserve">AI-Powered CRM &amp; Assistant for Real Estate Agents</w:t>
      </w:r>
    </w:p>
    <w:p>
      <w:pPr>
        <w:jc w:val="center"/>
      </w:pPr>
      <w:r>
        <w:rPr>
          <w:rFonts w:ascii="Arial" w:cs="Arial" w:eastAsia="Arial" w:hAnsi="Arial"/>
          <w:color w:val="718096"/>
          <w:sz w:val="22"/>
          <w:szCs w:val="22"/>
        </w:rPr>
        <w:t xml:space="preserve">Version 1.0 | January 2026</w:t>
      </w:r>
    </w:p>
    <w:p>
      <w:pPr>
        <w:spacing w:before="2000"/>
        <w:jc w:val="center"/>
      </w:pPr>
      <w:r>
        <w:rPr>
          <w:rFonts w:ascii="Arial" w:cs="Arial" w:eastAsia="Arial" w:hAnsi="Arial"/>
          <w:b/>
          <w:bCs/>
          <w:color w:val="e53e3e"/>
          <w:sz w:val="20"/>
          <w:szCs w:val="20"/>
        </w:rPr>
        <w:t xml:space="preserve">CONFIDENTIAL</w:t>
      </w:r>
    </w:p>
    <w:p>
      <w:r>
        <w:br w:type="page"/>
      </w:r>
    </w:p>
    <w:p>
      <w:pPr>
        <w:pStyle w:val="Heading1"/>
      </w:pPr>
      <w:r>
        <w:t xml:space="preserve">1. Executive Summary</w:t>
      </w:r>
    </w:p>
    <w:p>
      <w:pPr>
        <w:spacing w:after="200"/>
      </w:pPr>
      <w:r>
        <w:rPr>
          <w:rFonts w:ascii="Arial" w:cs="Arial" w:eastAsia="Arial" w:hAnsi="Arial"/>
          <w:b/>
          <w:bCs/>
          <w:sz w:val="22"/>
          <w:szCs w:val="22"/>
        </w:rPr>
        <w:t xml:space="preserve">Product: </w:t>
      </w:r>
      <w:r>
        <w:rPr>
          <w:rFonts w:ascii="Arial" w:cs="Arial" w:eastAsia="Arial" w:hAnsi="Arial"/>
          <w:sz w:val="22"/>
          <w:szCs w:val="22"/>
        </w:rPr>
        <w:t xml:space="preserve">Realty Copilot is an AI-powered CRM and virtual assistant for real estate agents that wraps GoHighLevel infrastructure with Claude Agent SDK intelligence, delivering a conversational interface that eliminates the complexity of traditional CRM tools.</w:t>
      </w:r>
    </w:p>
    <w:p>
      <w:pPr>
        <w:spacing w:after="200"/>
      </w:pPr>
      <w:r>
        <w:rPr>
          <w:rFonts w:ascii="Arial" w:cs="Arial" w:eastAsia="Arial" w:hAnsi="Arial"/>
          <w:b/>
          <w:bCs/>
          <w:sz w:val="22"/>
          <w:szCs w:val="22"/>
        </w:rPr>
        <w:t xml:space="preserve">Core Value Proposition: </w:t>
      </w:r>
      <w:r>
        <w:rPr>
          <w:rFonts w:ascii="Arial" w:cs="Arial" w:eastAsia="Arial" w:hAnsi="Arial"/>
          <w:sz w:val="22"/>
          <w:szCs w:val="22"/>
        </w:rPr>
        <w:t xml:space="preserve">A single AI assistant that handles lead follow-up, document generation, transaction management, and client communication—all accessible via natural conversation, voice commands, or a simple chat interface.</w:t>
      </w:r>
    </w:p>
    <w:p>
      <w:pPr>
        <w:spacing w:after="200"/>
      </w:pPr>
      <w:r>
        <w:rPr>
          <w:rFonts w:ascii="Arial" w:cs="Arial" w:eastAsia="Arial" w:hAnsi="Arial"/>
          <w:b/>
          <w:bCs/>
          <w:sz w:val="22"/>
          <w:szCs w:val="22"/>
        </w:rPr>
        <w:t xml:space="preserve">Target Market: </w:t>
      </w:r>
      <w:r>
        <w:rPr>
          <w:rFonts w:ascii="Arial" w:cs="Arial" w:eastAsia="Arial" w:hAnsi="Arial"/>
          <w:sz w:val="22"/>
          <w:szCs w:val="22"/>
        </w:rPr>
        <w:t xml:space="preserve">Mid-tier real estate agents (3-15 transactions/year) in the United States who have enough deal flow to feel pain but not enough resources to have hired assistants or mastered complex CRM systems.</w:t>
      </w:r>
    </w:p>
    <w:p>
      <w:pPr>
        <w:spacing w:after="200"/>
      </w:pPr>
      <w:r>
        <w:rPr>
          <w:rFonts w:ascii="Arial" w:cs="Arial" w:eastAsia="Arial" w:hAnsi="Arial"/>
          <w:b/>
          <w:bCs/>
          <w:sz w:val="22"/>
          <w:szCs w:val="22"/>
        </w:rPr>
        <w:t xml:space="preserve">Business Model: </w:t>
      </w:r>
      <w:r>
        <w:rPr>
          <w:rFonts w:ascii="Arial" w:cs="Arial" w:eastAsia="Arial" w:hAnsi="Arial"/>
          <w:sz w:val="22"/>
          <w:szCs w:val="22"/>
        </w:rPr>
        <w:t xml:space="preserve">SaaS subscription at $199/month wrapping GoHighLevel infrastructure (~$97/month cost) plus Claude API usage (~$50-100/month), targeting 40-50% gross margins at scale.</w:t>
      </w:r>
    </w:p>
    <w:p>
      <w:pPr>
        <w:spacing w:after="200"/>
      </w:pPr>
      <w:r>
        <w:rPr>
          <w:rFonts w:ascii="Arial" w:cs="Arial" w:eastAsia="Arial" w:hAnsi="Arial"/>
          <w:b/>
          <w:bCs/>
          <w:sz w:val="22"/>
          <w:szCs w:val="22"/>
        </w:rPr>
        <w:t xml:space="preserve">Differentiation: </w:t>
      </w:r>
      <w:r>
        <w:rPr>
          <w:rFonts w:ascii="Arial" w:cs="Arial" w:eastAsia="Arial" w:hAnsi="Arial"/>
          <w:sz w:val="22"/>
          <w:szCs w:val="22"/>
        </w:rPr>
        <w:t xml:space="preserve">Unlike existing real estate CRMs that require agents to learn complex interfaces, Realty Copilot lets agents simply talk to their CRM. "Hey, draft the seller agreement for Dave and Cindy at 2622 Ellwood" becomes a 30-second voice command instead of 20 minutes of manual work.</w:t>
      </w:r>
    </w:p>
    <w:p>
      <w:pPr>
        <w:spacing w:after="200"/>
      </w:pPr>
      <w:r>
        <w:rPr>
          <w:rFonts w:ascii="Arial" w:cs="Arial" w:eastAsia="Arial" w:hAnsi="Arial"/>
          <w:b/>
          <w:bCs/>
          <w:sz w:val="22"/>
          <w:szCs w:val="22"/>
        </w:rPr>
        <w:t xml:space="preserve">MVP Timeline: </w:t>
      </w:r>
      <w:r>
        <w:rPr>
          <w:rFonts w:ascii="Arial" w:cs="Arial" w:eastAsia="Arial" w:hAnsi="Arial"/>
          <w:sz w:val="22"/>
          <w:szCs w:val="22"/>
        </w:rPr>
        <w:t xml:space="preserve">4 weeks to functional demo for initial user testing with 10 agents.</w:t>
      </w:r>
    </w:p>
    <w:p>
      <w:r>
        <w:br w:type="page"/>
      </w:r>
    </w:p>
    <w:p>
      <w:pPr>
        <w:pStyle w:val="Heading1"/>
      </w:pPr>
      <w:r>
        <w:t xml:space="preserve">2. Problem Statement</w:t>
      </w:r>
    </w:p>
    <w:p>
      <w:pPr>
        <w:pStyle w:val="Heading2"/>
      </w:pPr>
      <w:r>
        <w:t xml:space="preserve">2.1 The Core Problem</w:t>
      </w:r>
    </w:p>
    <w:p>
      <w:pPr>
        <w:spacing w:after="200"/>
      </w:pPr>
      <w:r>
        <w:rPr>
          <w:rFonts w:ascii="Arial" w:cs="Arial" w:eastAsia="Arial" w:hAnsi="Arial"/>
          <w:sz w:val="22"/>
          <w:szCs w:val="22"/>
        </w:rPr>
        <w:t xml:space="preserve">Real estate agents are drowning in administrative complexity while their core job—building relationships and closing deals—suffers. The average mid-tier agent spends 50%+ of their time on non-revenue-generating activities: data entry, follow-up scheduling, document preparation, and tool management.</w:t>
      </w:r>
    </w:p>
    <w:p>
      <w:pPr>
        <w:spacing w:after="200"/>
      </w:pPr>
      <w:r>
        <w:rPr>
          <w:rFonts w:ascii="Arial" w:cs="Arial" w:eastAsia="Arial" w:hAnsi="Arial"/>
          <w:sz w:val="22"/>
          <w:szCs w:val="22"/>
        </w:rPr>
        <w:t xml:space="preserve">The industry is at an inflection point. The 2024 NAR settlement has created commission compression pressure, forcing agents to either provide more value or accept lower income. Those who can scale their impact through technology will thrive; those who cannot will struggle.</w:t>
      </w:r>
    </w:p>
    <w:p>
      <w:pPr>
        <w:pStyle w:val="Heading2"/>
      </w:pPr>
      <w:r>
        <w:t xml:space="preserve">2.2 Moments of Acute Pain</w:t>
      </w:r>
    </w:p>
    <w:p>
      <w:pPr>
        <w:pStyle w:val="ListParagraph"/>
        <w:numPr>
          <w:ilvl w:val="0"/>
          <w:numId w:val="2"/>
        </w:numPr>
        <w:spacing w:after="80"/>
      </w:pPr>
      <w:r>
        <w:rPr>
          <w:rFonts w:ascii="Arial" w:cs="Arial" w:eastAsia="Arial" w:hAnsi="Arial"/>
          <w:sz w:val="22"/>
          <w:szCs w:val="22"/>
        </w:rPr>
        <w:t xml:space="preserve">Speed-to-Lead Failure: A lead comes in while the agent is showing a house. By the time they respond 6 hours later, the lead has already contacted three other agents. Studies show response time is the #1 predictor of lead conversion.</w:t>
      </w:r>
    </w:p>
    <w:p>
      <w:pPr>
        <w:pStyle w:val="ListParagraph"/>
        <w:numPr>
          <w:ilvl w:val="0"/>
          <w:numId w:val="2"/>
        </w:numPr>
        <w:spacing w:after="80"/>
      </w:pPr>
      <w:r>
        <w:rPr>
          <w:rFonts w:ascii="Arial" w:cs="Arial" w:eastAsia="Arial" w:hAnsi="Arial"/>
          <w:sz w:val="22"/>
          <w:szCs w:val="22"/>
        </w:rPr>
        <w:t xml:space="preserve">Context Switching Chaos: Managing 50+ leads across different stages requires constant mental overhead. Agents forget who needs what, miss follow-ups, and lose deals to more organized competitors.</w:t>
      </w:r>
    </w:p>
    <w:p>
      <w:pPr>
        <w:pStyle w:val="ListParagraph"/>
        <w:numPr>
          <w:ilvl w:val="0"/>
          <w:numId w:val="2"/>
        </w:numPr>
        <w:spacing w:after="80"/>
      </w:pPr>
      <w:r>
        <w:rPr>
          <w:rFonts w:ascii="Arial" w:cs="Arial" w:eastAsia="Arial" w:hAnsi="Arial"/>
          <w:sz w:val="22"/>
          <w:szCs w:val="22"/>
        </w:rPr>
        <w:t xml:space="preserve">Document Dread: Creating listing descriptions, offer letters, and disclosure summaries takes 20-30 minutes per document. Agents either rush through them (producing mediocre work) or procrastinate (missing opportunities).</w:t>
      </w:r>
    </w:p>
    <w:p>
      <w:pPr>
        <w:pStyle w:val="ListParagraph"/>
        <w:numPr>
          <w:ilvl w:val="0"/>
          <w:numId w:val="2"/>
        </w:numPr>
        <w:spacing w:after="80"/>
      </w:pPr>
      <w:r>
        <w:rPr>
          <w:rFonts w:ascii="Arial" w:cs="Arial" w:eastAsia="Arial" w:hAnsi="Arial"/>
          <w:sz w:val="22"/>
          <w:szCs w:val="22"/>
        </w:rPr>
        <w:t xml:space="preserve">Transaction Timeline Terror: Active escrows have 20-30 contingency deadlines. Missing one can kill a deal or create legal liability. Agents live in constant anxiety about what they might be forgetting.</w:t>
      </w:r>
    </w:p>
    <w:p>
      <w:pPr>
        <w:pStyle w:val="ListParagraph"/>
        <w:numPr>
          <w:ilvl w:val="0"/>
          <w:numId w:val="2"/>
        </w:numPr>
        <w:spacing w:after="80"/>
      </w:pPr>
      <w:r>
        <w:rPr>
          <w:rFonts w:ascii="Arial" w:cs="Arial" w:eastAsia="Arial" w:hAnsi="Arial"/>
          <w:sz w:val="22"/>
          <w:szCs w:val="22"/>
        </w:rPr>
        <w:t xml:space="preserve">Relationship Decay: Past clients and sphere contacts go cold because agents don't have systems to stay in touch. Referral business—the highest-quality lead source—atrophies.</w:t>
      </w:r>
    </w:p>
    <w:p>
      <w:pPr>
        <w:pStyle w:val="Heading2"/>
      </w:pPr>
      <w:r>
        <w:t xml:space="preserve">2.3 Why Existing Solutions Fail</w:t>
      </w:r>
    </w:p>
    <w:p>
      <w:pPr>
        <w:spacing w:after="200"/>
      </w:pPr>
      <w:r>
        <w:rPr>
          <w:rFonts w:ascii="Arial" w:cs="Arial" w:eastAsia="Arial" w:hAnsi="Arial"/>
          <w:sz w:val="22"/>
          <w:szCs w:val="22"/>
        </w:rPr>
        <w:t xml:space="preserve">Current real estate CRMs (Follow Up Boss, kvCORE, LionDesk, etc.) are built on a fundamental assumption: agents will learn and use complex software interfaces. This assumption is wrong for most agents.</w:t>
      </w:r>
    </w:p>
    <w:p>
      <w:pPr>
        <w:pStyle w:val="ListParagraph"/>
        <w:numPr>
          <w:ilvl w:val="0"/>
          <w:numId w:val="3"/>
        </w:numPr>
        <w:spacing w:after="80"/>
      </w:pPr>
      <w:r>
        <w:rPr>
          <w:rFonts w:ascii="Arial" w:cs="Arial" w:eastAsia="Arial" w:hAnsi="Arial"/>
          <w:sz w:val="22"/>
          <w:szCs w:val="22"/>
        </w:rPr>
        <w:t xml:space="preserve">Too Complex: Feature-rich interfaces require training and ongoing discipline to use effectively</w:t>
      </w:r>
    </w:p>
    <w:p>
      <w:pPr>
        <w:pStyle w:val="ListParagraph"/>
        <w:numPr>
          <w:ilvl w:val="0"/>
          <w:numId w:val="3"/>
        </w:numPr>
        <w:spacing w:after="80"/>
      </w:pPr>
      <w:r>
        <w:rPr>
          <w:rFonts w:ascii="Arial" w:cs="Arial" w:eastAsia="Arial" w:hAnsi="Arial"/>
          <w:sz w:val="22"/>
          <w:szCs w:val="22"/>
        </w:rPr>
        <w:t xml:space="preserve">Too Manual: Even with automation, agents must still do significant data entry and configuration</w:t>
      </w:r>
    </w:p>
    <w:p>
      <w:pPr>
        <w:pStyle w:val="ListParagraph"/>
        <w:numPr>
          <w:ilvl w:val="0"/>
          <w:numId w:val="3"/>
        </w:numPr>
        <w:spacing w:after="80"/>
      </w:pPr>
      <w:r>
        <w:rPr>
          <w:rFonts w:ascii="Arial" w:cs="Arial" w:eastAsia="Arial" w:hAnsi="Arial"/>
          <w:sz w:val="22"/>
          <w:szCs w:val="22"/>
        </w:rPr>
        <w:t xml:space="preserve">Too Disconnected: CRM lives in a separate app from their actual communication tools (phone, text, email)</w:t>
      </w:r>
    </w:p>
    <w:p>
      <w:pPr>
        <w:pStyle w:val="ListParagraph"/>
        <w:numPr>
          <w:ilvl w:val="0"/>
          <w:numId w:val="3"/>
        </w:numPr>
        <w:spacing w:after="80"/>
      </w:pPr>
      <w:r>
        <w:rPr>
          <w:rFonts w:ascii="Arial" w:cs="Arial" w:eastAsia="Arial" w:hAnsi="Arial"/>
          <w:sz w:val="22"/>
          <w:szCs w:val="22"/>
        </w:rPr>
        <w:t xml:space="preserve">Not Intelligent: Automation is rule-based, not context-aware. It cannot adapt to nuanced situations</w:t>
      </w:r>
    </w:p>
    <w:p>
      <w:r>
        <w:br w:type="page"/>
      </w:r>
    </w:p>
    <w:p>
      <w:pPr>
        <w:pStyle w:val="Heading1"/>
      </w:pPr>
      <w:r>
        <w:t xml:space="preserve">3. Target Persona</w:t>
      </w:r>
    </w:p>
    <w:p>
      <w:pPr>
        <w:pStyle w:val="Heading2"/>
      </w:pPr>
      <w:r>
        <w:t xml:space="preserve">3.1 Primary Persona: "The Hustling Mid-Tier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Demographics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3-10 years in real estate, 30-50 years old, closes 3-15 transactions/year, earns $60K-$150K annually</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Tech Comfort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Uses smartphone constantly, comfortable with apps, but struggles with complex software. Has tried 2-3 CRMs and abandoned most.</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Current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iPhone (primary), Google Calendar, basic CRM (often underutilized), Zillow/Realtor.com for leads, DocuSign for signatures</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Daily Reality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car 3-4 hours/day driving between showings. Takes calls while driving. Texts clients from parking lots. Does paperwork at night.</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Key Frustration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"I know I should be more organized, but I don't have time to learn another system. I just need something that works with how I already operate."</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2"/>
                <w:szCs w:val="22"/>
              </w:rPr>
              <w:t xml:space="preserve">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$200-400/month for software that demonstrably saves time or generates leads. Will pay more if ROI is clear.</w:t>
            </w:r>
          </w:p>
        </w:tc>
      </w:tr>
    </w:tbl>
    <w:p>
      <w:pPr>
        <w:spacing w:after="200"/>
      </w:pPr>
    </w:p>
    <w:p>
      <w:pPr>
        <w:pStyle w:val="Heading2"/>
      </w:pPr>
      <w:r>
        <w:t xml:space="preserve">3.2 Jobs To Be Done</w:t>
      </w:r>
    </w:p>
    <w:p>
      <w:pPr>
        <w:pStyle w:val="ListParagraph"/>
        <w:numPr>
          <w:ilvl w:val="0"/>
          <w:numId w:val="3"/>
        </w:numPr>
        <w:spacing w:after="80"/>
      </w:pPr>
      <w:r>
        <w:rPr>
          <w:rFonts w:ascii="Arial" w:cs="Arial" w:eastAsia="Arial" w:hAnsi="Arial"/>
          <w:sz w:val="22"/>
          <w:szCs w:val="22"/>
        </w:rPr>
        <w:t xml:space="preserve">"Help me respond to leads faster so I don't lose them to other agents"</w:t>
      </w:r>
    </w:p>
    <w:p>
      <w:pPr>
        <w:pStyle w:val="ListParagraph"/>
        <w:numPr>
          <w:ilvl w:val="0"/>
          <w:numId w:val="3"/>
        </w:numPr>
        <w:spacing w:after="80"/>
      </w:pPr>
      <w:r>
        <w:rPr>
          <w:rFonts w:ascii="Arial" w:cs="Arial" w:eastAsia="Arial" w:hAnsi="Arial"/>
          <w:sz w:val="22"/>
          <w:szCs w:val="22"/>
        </w:rPr>
        <w:t xml:space="preserve">"Tell me who I should be following up with today without me having to figure it out"</w:t>
      </w:r>
    </w:p>
    <w:p>
      <w:pPr>
        <w:pStyle w:val="ListParagraph"/>
        <w:numPr>
          <w:ilvl w:val="0"/>
          <w:numId w:val="3"/>
        </w:numPr>
        <w:spacing w:after="80"/>
      </w:pPr>
      <w:r>
        <w:rPr>
          <w:rFonts w:ascii="Arial" w:cs="Arial" w:eastAsia="Arial" w:hAnsi="Arial"/>
          <w:sz w:val="22"/>
          <w:szCs w:val="22"/>
        </w:rPr>
        <w:t xml:space="preserve">"Create my listing descriptions and offer letters so I can focus on relationships"</w:t>
      </w:r>
    </w:p>
    <w:p>
      <w:pPr>
        <w:pStyle w:val="ListParagraph"/>
        <w:numPr>
          <w:ilvl w:val="0"/>
          <w:numId w:val="3"/>
        </w:numPr>
        <w:spacing w:after="80"/>
      </w:pPr>
      <w:r>
        <w:rPr>
          <w:rFonts w:ascii="Arial" w:cs="Arial" w:eastAsia="Arial" w:hAnsi="Arial"/>
          <w:sz w:val="22"/>
          <w:szCs w:val="22"/>
        </w:rPr>
        <w:t xml:space="preserve">"Make sure I never miss a deadline or forget a client"</w:t>
      </w:r>
    </w:p>
    <w:p>
      <w:pPr>
        <w:pStyle w:val="ListParagraph"/>
        <w:numPr>
          <w:ilvl w:val="0"/>
          <w:numId w:val="3"/>
        </w:numPr>
        <w:spacing w:after="80"/>
      </w:pPr>
      <w:r>
        <w:rPr>
          <w:rFonts w:ascii="Arial" w:cs="Arial" w:eastAsia="Arial" w:hAnsi="Arial"/>
          <w:sz w:val="22"/>
          <w:szCs w:val="22"/>
        </w:rPr>
        <w:t xml:space="preserve">"Let me do all of this from my phone while I'm driving between showings"</w:t>
      </w:r>
    </w:p>
    <w:p>
      <w:r>
        <w:br w:type="page"/>
      </w:r>
    </w:p>
    <w:p>
      <w:pPr>
        <w:pStyle w:val="Heading1"/>
      </w:pPr>
      <w:r>
        <w:t xml:space="preserve">4. Product Vision &amp; Positioning</w:t>
      </w:r>
    </w:p>
    <w:p>
      <w:pPr>
        <w:pStyle w:val="Heading2"/>
      </w:pPr>
      <w:r>
        <w:t xml:space="preserve">4.1 Vision Statement</w:t>
      </w:r>
    </w:p>
    <w:p>
      <w:pPr>
        <w:spacing w:after="200"/>
      </w:pPr>
      <w:r>
        <w:rPr>
          <w:rFonts w:ascii="Arial" w:cs="Arial" w:eastAsia="Arial" w:hAnsi="Arial"/>
          <w:sz w:val="22"/>
          <w:szCs w:val="22"/>
        </w:rPr>
        <w:t xml:space="preserve">Realty Copilot is the AI co-pilot that makes every real estate agent operate like a top producer with a full support staff—without the complexity or cost.</w:t>
      </w:r>
    </w:p>
    <w:p>
      <w:pPr>
        <w:pStyle w:val="Heading2"/>
      </w:pPr>
      <w:r>
        <w:t xml:space="preserve">4.2 Product Principles</w:t>
      </w:r>
    </w:p>
    <w:p>
      <w:pPr>
        <w:pStyle w:val="ListParagraph"/>
        <w:numPr>
          <w:ilvl w:val="0"/>
          <w:numId w:val="2"/>
        </w:numPr>
        <w:spacing w:after="80"/>
      </w:pPr>
      <w:r>
        <w:rPr>
          <w:rFonts w:ascii="Arial" w:cs="Arial" w:eastAsia="Arial" w:hAnsi="Arial"/>
          <w:sz w:val="22"/>
          <w:szCs w:val="22"/>
        </w:rPr>
        <w:t xml:space="preserve">Conversation First: The primary interface is natural language—text or voice. No menus, no dashboards, no learning curve.</w:t>
      </w:r>
    </w:p>
    <w:p>
      <w:pPr>
        <w:pStyle w:val="ListParagraph"/>
        <w:numPr>
          <w:ilvl w:val="0"/>
          <w:numId w:val="2"/>
        </w:numPr>
        <w:spacing w:after="80"/>
      </w:pPr>
      <w:r>
        <w:rPr>
          <w:rFonts w:ascii="Arial" w:cs="Arial" w:eastAsia="Arial" w:hAnsi="Arial"/>
          <w:sz w:val="22"/>
          <w:szCs w:val="22"/>
        </w:rPr>
        <w:t xml:space="preserve">Proactive Intelligence: The system reaches out to the agent, not just the other way around. "You haven't followed up with Sarah in 5 days—want me to draft a check-in?"</w:t>
      </w:r>
    </w:p>
    <w:p>
      <w:pPr>
        <w:pStyle w:val="ListParagraph"/>
        <w:numPr>
          <w:ilvl w:val="0"/>
          <w:numId w:val="2"/>
        </w:numPr>
        <w:spacing w:after="80"/>
      </w:pPr>
      <w:r>
        <w:rPr>
          <w:rFonts w:ascii="Arial" w:cs="Arial" w:eastAsia="Arial" w:hAnsi="Arial"/>
          <w:sz w:val="22"/>
          <w:szCs w:val="22"/>
        </w:rPr>
        <w:t xml:space="preserve">Native Integration: Communication happens through the agent's actual phone number and messaging apps, not a separate system.</w:t>
      </w:r>
    </w:p>
    <w:p>
      <w:pPr>
        <w:pStyle w:val="ListParagraph"/>
        <w:numPr>
          <w:ilvl w:val="0"/>
          <w:numId w:val="2"/>
        </w:numPr>
        <w:spacing w:after="80"/>
      </w:pPr>
      <w:r>
        <w:rPr>
          <w:rFonts w:ascii="Arial" w:cs="Arial" w:eastAsia="Arial" w:hAnsi="Arial"/>
          <w:sz w:val="22"/>
          <w:szCs w:val="22"/>
        </w:rPr>
        <w:t xml:space="preserve">Human-in-the-Loop: AI drafts and suggests; humans approve and send. Trust is built through transparency and control.</w:t>
      </w:r>
    </w:p>
    <w:p>
      <w:pPr>
        <w:pStyle w:val="ListParagraph"/>
        <w:numPr>
          <w:ilvl w:val="0"/>
          <w:numId w:val="2"/>
        </w:numPr>
        <w:spacing w:after="80"/>
      </w:pPr>
      <w:r>
        <w:rPr>
          <w:rFonts w:ascii="Arial" w:cs="Arial" w:eastAsia="Arial" w:hAnsi="Arial"/>
          <w:sz w:val="22"/>
          <w:szCs w:val="22"/>
        </w:rPr>
        <w:t xml:space="preserve">10x Value: Every feature should save 10x the time it takes to use it.</w:t>
      </w:r>
    </w:p>
    <w:p>
      <w:pPr>
        <w:pStyle w:val="Heading2"/>
      </w:pPr>
      <w:r>
        <w:t xml:space="preserve">4.3 Positioning Statement</w:t>
      </w:r>
    </w:p>
    <w:p>
      <w:pPr>
        <w:spacing w:after="200"/>
      </w:pPr>
      <w:r>
        <w:rPr>
          <w:rFonts w:ascii="Arial" w:cs="Arial" w:eastAsia="Arial" w:hAnsi="Arial"/>
          <w:sz w:val="22"/>
          <w:szCs w:val="22"/>
        </w:rPr>
        <w:t xml:space="preserve">FOR mid-tier real estate agents WHO are overwhelmed by administrative tasks and underserved by complex CRM tools, REALTY COPILOT IS an AI-powered assistant THAT handles lead follow-up, document generation, and transaction management through natural conversation. UNLIKE traditional CRMs that require agents to learn complex interfaces, OUR PRODUCT works the way agents already work—through text and voice on their phones.</w:t>
      </w:r>
    </w:p>
    <w:p>
      <w:pPr>
        <w:pStyle w:val="Heading2"/>
      </w:pPr>
      <w:r>
        <w:t xml:space="preserve">4.4 Why Now?</w:t>
      </w:r>
    </w:p>
    <w:p>
      <w:pPr>
        <w:pStyle w:val="ListParagraph"/>
        <w:numPr>
          <w:ilvl w:val="0"/>
          <w:numId w:val="3"/>
        </w:numPr>
        <w:spacing w:after="80"/>
      </w:pPr>
      <w:r>
        <w:rPr>
          <w:rFonts w:ascii="Arial" w:cs="Arial" w:eastAsia="Arial" w:hAnsi="Arial"/>
          <w:sz w:val="22"/>
          <w:szCs w:val="22"/>
        </w:rPr>
        <w:t xml:space="preserve">NAR Settlement: Commission compression is forcing agents to deliver more value or accept less income. Efficiency tools are no longer optional.</w:t>
      </w:r>
    </w:p>
    <w:p>
      <w:pPr>
        <w:pStyle w:val="ListParagraph"/>
        <w:numPr>
          <w:ilvl w:val="0"/>
          <w:numId w:val="3"/>
        </w:numPr>
        <w:spacing w:after="80"/>
      </w:pPr>
      <w:r>
        <w:rPr>
          <w:rFonts w:ascii="Arial" w:cs="Arial" w:eastAsia="Arial" w:hAnsi="Arial"/>
          <w:sz w:val="22"/>
          <w:szCs w:val="22"/>
        </w:rPr>
        <w:t xml:space="preserve">AI Maturity: Claude and similar LLMs can now reliably generate professional real estate documents and handle nuanced communication.</w:t>
      </w:r>
    </w:p>
    <w:p>
      <w:pPr>
        <w:pStyle w:val="ListParagraph"/>
        <w:numPr>
          <w:ilvl w:val="0"/>
          <w:numId w:val="3"/>
        </w:numPr>
        <w:spacing w:after="80"/>
      </w:pPr>
      <w:r>
        <w:rPr>
          <w:rFonts w:ascii="Arial" w:cs="Arial" w:eastAsia="Arial" w:hAnsi="Arial"/>
          <w:sz w:val="22"/>
          <w:szCs w:val="22"/>
        </w:rPr>
        <w:t xml:space="preserve">Agent SDK: Anthropic's Agent SDK enables sophisticated tool orchestration that wasn't possible even 12 months ago.</w:t>
      </w:r>
    </w:p>
    <w:p>
      <w:pPr>
        <w:pStyle w:val="ListParagraph"/>
        <w:numPr>
          <w:ilvl w:val="0"/>
          <w:numId w:val="3"/>
        </w:numPr>
        <w:spacing w:after="80"/>
      </w:pPr>
      <w:r>
        <w:rPr>
          <w:rFonts w:ascii="Arial" w:cs="Arial" w:eastAsia="Arial" w:hAnsi="Arial"/>
          <w:sz w:val="22"/>
          <w:szCs w:val="22"/>
        </w:rPr>
        <w:t xml:space="preserve">Messaging Evolution: RCS and iMessage Business are making native-feeling AI communication technically feasible.</w:t>
      </w:r>
    </w:p>
    <w:p>
      <w:r>
        <w:br w:type="page"/>
      </w:r>
    </w:p>
    <w:p>
      <w:pPr>
        <w:pStyle w:val="Heading1"/>
      </w:pPr>
      <w:r>
        <w:t xml:space="preserve">5. MVP Feature Specification</w:t>
      </w:r>
    </w:p>
    <w:p>
      <w:pPr>
        <w:pStyle w:val="Heading2"/>
      </w:pPr>
      <w:r>
        <w:t xml:space="preserve">5.1 MVP Scope (4-Week Demo)</w:t>
      </w:r>
    </w:p>
    <w:p>
      <w:pPr>
        <w:spacing w:after="200"/>
      </w:pPr>
      <w:r>
        <w:rPr>
          <w:rFonts w:ascii="Arial" w:cs="Arial" w:eastAsia="Arial" w:hAnsi="Arial"/>
          <w:sz w:val="22"/>
          <w:szCs w:val="22"/>
        </w:rPr>
        <w:t xml:space="preserve">The MVP focuses on three core capabilities that demonstrate the product's unique value and can be meaningfully tested with 10 agents.</w:t>
      </w:r>
    </w:p>
    <w:p>
      <w:pPr>
        <w:pStyle w:val="Heading3"/>
      </w:pPr>
      <w:r>
        <w:t xml:space="preserve">Feature 1: AI-Powered Messaging (The Hook)</w:t>
      </w:r>
    </w:p>
    <w:p>
      <w:pPr>
        <w:spacing w:after="200"/>
      </w:pPr>
      <w:r>
        <w:rPr>
          <w:rFonts w:ascii="Arial" w:cs="Arial" w:eastAsia="Arial" w:hAnsi="Arial"/>
          <w:sz w:val="22"/>
          <w:szCs w:val="22"/>
        </w:rPr>
        <w:t xml:space="preserve">Intelligent SMS/iMessage integration that drafts personalized follow-ups and handles routine client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FFA" w:val="clear"/>
            <w:tcMar>
              <w:top w:type="dxa" w:w="80"/>
              <w:left w:type="dxa" w:w="120"/>
              <w:bottom w:type="dxa" w:w="80"/>
              <w:right w:type="dxa" w:w="120"/>
            </w:tcMar>
          </w:tcPr>
          <w:p>
            <w:r>
              <w:rPr>
                <w:rFonts w:ascii="Arial" w:cs="Arial" w:eastAsia="Arial" w:hAnsi="Arial"/>
                <w:b/>
                <w:bCs/>
                <w:sz w:val="20"/>
                <w:szCs w:val="20"/>
              </w:rPr>
              <w:t xml:space="preserve">Auto-Send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confirmations, showing addresses/times, basic scheduling queries, contact info exchanges</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sz w:val="20"/>
                <w:szCs w:val="20"/>
              </w:rPr>
              <w:t xml:space="preserve">Draft + Approve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Anything involving price points, post-offer communications, seller disclosures, negotiation responses, relationship-sensitive messages</w:t>
            </w:r>
          </w:p>
        </w:tc>
      </w:tr>
    </w:tbl>
    <w:p>
      <w:pPr>
        <w:spacing w:after="200"/>
      </w:pPr>
    </w:p>
    <w:p>
      <w:pPr>
        <w:spacing w:after="200"/>
      </w:pPr>
      <w:r>
        <w:rPr>
          <w:rFonts w:ascii="Arial" w:cs="Arial" w:eastAsia="Arial" w:hAnsi="Arial"/>
          <w:sz w:val="22"/>
          <w:szCs w:val="22"/>
        </w:rPr>
        <w:t xml:space="preserve">Key Requirement: Messages must be delivered via iMessage (blue bubble) using Sendblue or similar service, with clear visual distinction between AI-generated and human-sent messages.</w:t>
      </w:r>
    </w:p>
    <w:p>
      <w:pPr>
        <w:pStyle w:val="Heading3"/>
      </w:pPr>
      <w:r>
        <w:t xml:space="preserve">Feature 2: Document Generation (The "Holy Shit" Moment)</w:t>
      </w:r>
    </w:p>
    <w:p>
      <w:pPr>
        <w:spacing w:after="200"/>
      </w:pPr>
      <w:r>
        <w:rPr>
          <w:rFonts w:ascii="Arial" w:cs="Arial" w:eastAsia="Arial" w:hAnsi="Arial"/>
          <w:sz w:val="22"/>
          <w:szCs w:val="22"/>
        </w:rPr>
        <w:t xml:space="preserve">Voice-commanded or text-prompted creation of real estate documents, saved automatically to client folders.</w:t>
      </w:r>
    </w:p>
    <w:p>
      <w:pPr>
        <w:pStyle w:val="ListParagraph"/>
        <w:numPr>
          <w:ilvl w:val="0"/>
          <w:numId w:val="3"/>
        </w:numPr>
        <w:spacing w:after="80"/>
      </w:pPr>
      <w:r>
        <w:rPr>
          <w:rFonts w:ascii="Arial" w:cs="Arial" w:eastAsia="Arial" w:hAnsi="Arial"/>
          <w:sz w:val="22"/>
          <w:szCs w:val="22"/>
        </w:rPr>
        <w:t xml:space="preserve">Listing descriptions (pull data from MLS/Zillow, generate compelling copy)</w:t>
      </w:r>
    </w:p>
    <w:p>
      <w:pPr>
        <w:pStyle w:val="ListParagraph"/>
        <w:numPr>
          <w:ilvl w:val="0"/>
          <w:numId w:val="3"/>
        </w:numPr>
        <w:spacing w:after="80"/>
      </w:pPr>
      <w:r>
        <w:rPr>
          <w:rFonts w:ascii="Arial" w:cs="Arial" w:eastAsia="Arial" w:hAnsi="Arial"/>
          <w:sz w:val="22"/>
          <w:szCs w:val="22"/>
        </w:rPr>
        <w:t xml:space="preserve">Buyer/seller email templates (personalized to specific clients and situations)</w:t>
      </w:r>
    </w:p>
    <w:p>
      <w:pPr>
        <w:pStyle w:val="ListParagraph"/>
        <w:numPr>
          <w:ilvl w:val="0"/>
          <w:numId w:val="3"/>
        </w:numPr>
        <w:spacing w:after="80"/>
      </w:pPr>
      <w:r>
        <w:rPr>
          <w:rFonts w:ascii="Arial" w:cs="Arial" w:eastAsia="Arial" w:hAnsi="Arial"/>
          <w:sz w:val="22"/>
          <w:szCs w:val="22"/>
        </w:rPr>
        <w:t xml:space="preserve">Offer summary letters (plain-English explanation of offer terms)</w:t>
      </w:r>
    </w:p>
    <w:p>
      <w:pPr>
        <w:pStyle w:val="ListParagraph"/>
        <w:numPr>
          <w:ilvl w:val="0"/>
          <w:numId w:val="3"/>
        </w:numPr>
        <w:spacing w:after="80"/>
      </w:pPr>
      <w:r>
        <w:rPr>
          <w:rFonts w:ascii="Arial" w:cs="Arial" w:eastAsia="Arial" w:hAnsi="Arial"/>
          <w:sz w:val="22"/>
          <w:szCs w:val="22"/>
        </w:rPr>
        <w:t xml:space="preserve">Showing feedback summaries (synthesize notes into client-ready reports)</w:t>
      </w:r>
    </w:p>
    <w:p>
      <w:pPr>
        <w:pStyle w:val="ListParagraph"/>
        <w:numPr>
          <w:ilvl w:val="0"/>
          <w:numId w:val="3"/>
        </w:numPr>
        <w:spacing w:after="80"/>
      </w:pPr>
      <w:r>
        <w:rPr>
          <w:rFonts w:ascii="Arial" w:cs="Arial" w:eastAsia="Arial" w:hAnsi="Arial"/>
          <w:sz w:val="22"/>
          <w:szCs w:val="22"/>
        </w:rPr>
        <w:t xml:space="preserve">Transaction status updates (auto-generated from pipeline data)</w:t>
      </w:r>
    </w:p>
    <w:p>
      <w:pPr>
        <w:pStyle w:val="ListParagraph"/>
        <w:numPr>
          <w:ilvl w:val="0"/>
          <w:numId w:val="3"/>
        </w:numPr>
        <w:spacing w:after="80"/>
      </w:pPr>
      <w:r>
        <w:rPr>
          <w:rFonts w:ascii="Arial" w:cs="Arial" w:eastAsia="Arial" w:hAnsi="Arial"/>
          <w:sz w:val="22"/>
          <w:szCs w:val="22"/>
        </w:rPr>
        <w:t xml:space="preserve">Showing talk tracks and printable property sheets</w:t>
      </w:r>
    </w:p>
    <w:p>
      <w:pPr>
        <w:spacing w:after="200"/>
      </w:pPr>
      <w:r>
        <w:rPr>
          <w:rFonts w:ascii="Arial" w:cs="Arial" w:eastAsia="Arial" w:hAnsi="Arial"/>
          <w:sz w:val="22"/>
          <w:szCs w:val="22"/>
        </w:rPr>
        <w:t xml:space="preserve">Key Requirement: Agent should be able to say "Draft the seller agreement for Dave and Cindy at 2622 Ellwood" and have a document ready to review in under 60 seconds.</w:t>
      </w:r>
    </w:p>
    <w:p>
      <w:pPr>
        <w:pStyle w:val="Heading3"/>
      </w:pPr>
      <w:r>
        <w:t xml:space="preserve">Feature 3: Contact &amp; Deal Management (The Foundation)</w:t>
      </w:r>
    </w:p>
    <w:p>
      <w:pPr>
        <w:spacing w:after="200"/>
      </w:pPr>
      <w:r>
        <w:rPr>
          <w:rFonts w:ascii="Arial" w:cs="Arial" w:eastAsia="Arial" w:hAnsi="Arial"/>
          <w:sz w:val="22"/>
          <w:szCs w:val="22"/>
        </w:rPr>
        <w:t xml:space="preserve">Conversational CRM that tracks leads, clients, and transactions through natural language rather than data entry.</w:t>
      </w:r>
    </w:p>
    <w:p>
      <w:pPr>
        <w:pStyle w:val="ListParagraph"/>
        <w:numPr>
          <w:ilvl w:val="0"/>
          <w:numId w:val="3"/>
        </w:numPr>
        <w:spacing w:after="80"/>
      </w:pPr>
      <w:r>
        <w:rPr>
          <w:rFonts w:ascii="Arial" w:cs="Arial" w:eastAsia="Arial" w:hAnsi="Arial"/>
          <w:sz w:val="22"/>
          <w:szCs w:val="22"/>
        </w:rPr>
        <w:t xml:space="preserve">Add contacts via conversation ("Add Sarah Johnson, buyer, looking in Buckhead, budget $500K")</w:t>
      </w:r>
    </w:p>
    <w:p>
      <w:pPr>
        <w:pStyle w:val="ListParagraph"/>
        <w:numPr>
          <w:ilvl w:val="0"/>
          <w:numId w:val="3"/>
        </w:numPr>
        <w:spacing w:after="80"/>
      </w:pPr>
      <w:r>
        <w:rPr>
          <w:rFonts w:ascii="Arial" w:cs="Arial" w:eastAsia="Arial" w:hAnsi="Arial"/>
          <w:sz w:val="22"/>
          <w:szCs w:val="22"/>
        </w:rPr>
        <w:t xml:space="preserve">Pipeline management ("What stage is the Thompson deal in?" / "Move Davis to Under Contract")</w:t>
      </w:r>
    </w:p>
    <w:p>
      <w:pPr>
        <w:pStyle w:val="ListParagraph"/>
        <w:numPr>
          <w:ilvl w:val="0"/>
          <w:numId w:val="3"/>
        </w:numPr>
        <w:spacing w:after="80"/>
      </w:pPr>
      <w:r>
        <w:rPr>
          <w:rFonts w:ascii="Arial" w:cs="Arial" w:eastAsia="Arial" w:hAnsi="Arial"/>
          <w:sz w:val="22"/>
          <w:szCs w:val="22"/>
        </w:rPr>
        <w:t xml:space="preserve">Daily briefing (proactive morning summary of who needs attention)</w:t>
      </w:r>
    </w:p>
    <w:p>
      <w:pPr>
        <w:pStyle w:val="ListParagraph"/>
        <w:numPr>
          <w:ilvl w:val="0"/>
          <w:numId w:val="3"/>
        </w:numPr>
        <w:spacing w:after="80"/>
      </w:pPr>
      <w:r>
        <w:rPr>
          <w:rFonts w:ascii="Arial" w:cs="Arial" w:eastAsia="Arial" w:hAnsi="Arial"/>
          <w:sz w:val="22"/>
          <w:szCs w:val="22"/>
        </w:rPr>
        <w:t xml:space="preserve">Activity logging (calls, texts, and meetings auto-logged to contact records)</w:t>
      </w:r>
    </w:p>
    <w:p>
      <w:pPr>
        <w:pStyle w:val="ListParagraph"/>
        <w:numPr>
          <w:ilvl w:val="0"/>
          <w:numId w:val="3"/>
        </w:numPr>
        <w:spacing w:after="80"/>
      </w:pPr>
      <w:r>
        <w:rPr>
          <w:rFonts w:ascii="Arial" w:cs="Arial" w:eastAsia="Arial" w:hAnsi="Arial"/>
          <w:sz w:val="22"/>
          <w:szCs w:val="22"/>
        </w:rPr>
        <w:t xml:space="preserve">Smart reminders ("Remind me to follow up with Mike in 3 days")</w:t>
      </w:r>
    </w:p>
    <w:p>
      <w:r>
        <w:br w:type="page"/>
      </w:r>
    </w:p>
    <w:p>
      <w:pPr>
        <w:pStyle w:val="Heading2"/>
      </w:pPr>
      <w:r>
        <w:t xml:space="preserve">5.2 User Interface</w:t>
      </w:r>
    </w:p>
    <w:p>
      <w:pPr>
        <w:pStyle w:val="Heading3"/>
      </w:pPr>
      <w:r>
        <w:t xml:space="preserve">Primary Interface: Chat-First Design</w:t>
      </w:r>
    </w:p>
    <w:p>
      <w:pPr>
        <w:spacing w:after="200"/>
      </w:pPr>
      <w:r>
        <w:rPr>
          <w:rFonts w:ascii="Arial" w:cs="Arial" w:eastAsia="Arial" w:hAnsi="Arial"/>
          <w:sz w:val="22"/>
          <w:szCs w:val="22"/>
        </w:rPr>
        <w:t xml:space="preserve">The landing page should look like Claude.ai—simple, clean, with a prominent chat window. The agent types or speaks naturally, and the AI handles the rest.</w:t>
      </w:r>
    </w:p>
    <w:p>
      <w:pPr>
        <w:pStyle w:val="ListParagraph"/>
        <w:numPr>
          <w:ilvl w:val="0"/>
          <w:numId w:val="3"/>
        </w:numPr>
        <w:spacing w:after="80"/>
      </w:pPr>
      <w:r>
        <w:rPr>
          <w:rFonts w:ascii="Arial" w:cs="Arial" w:eastAsia="Arial" w:hAnsi="Arial"/>
          <w:sz w:val="22"/>
          <w:szCs w:val="22"/>
        </w:rPr>
        <w:t xml:space="preserve">Microphone button for voice input (critical for in-car usage)</w:t>
      </w:r>
    </w:p>
    <w:p>
      <w:pPr>
        <w:pStyle w:val="ListParagraph"/>
        <w:numPr>
          <w:ilvl w:val="0"/>
          <w:numId w:val="3"/>
        </w:numPr>
        <w:spacing w:after="80"/>
      </w:pPr>
      <w:r>
        <w:rPr>
          <w:rFonts w:ascii="Arial" w:cs="Arial" w:eastAsia="Arial" w:hAnsi="Arial"/>
          <w:sz w:val="22"/>
          <w:szCs w:val="22"/>
        </w:rPr>
        <w:t xml:space="preserve">Lock screen widget (like Grok) for instant voice access without opening app</w:t>
      </w:r>
    </w:p>
    <w:p>
      <w:pPr>
        <w:pStyle w:val="ListParagraph"/>
        <w:numPr>
          <w:ilvl w:val="0"/>
          <w:numId w:val="3"/>
        </w:numPr>
        <w:spacing w:after="80"/>
      </w:pPr>
      <w:r>
        <w:rPr>
          <w:rFonts w:ascii="Arial" w:cs="Arial" w:eastAsia="Arial" w:hAnsi="Arial"/>
          <w:sz w:val="22"/>
          <w:szCs w:val="22"/>
        </w:rPr>
        <w:t xml:space="preserve">Conversation history with context maintained across sessions</w:t>
      </w:r>
    </w:p>
    <w:p>
      <w:pPr>
        <w:pStyle w:val="ListParagraph"/>
        <w:numPr>
          <w:ilvl w:val="0"/>
          <w:numId w:val="3"/>
        </w:numPr>
        <w:spacing w:after="80"/>
      </w:pPr>
      <w:r>
        <w:rPr>
          <w:rFonts w:ascii="Arial" w:cs="Arial" w:eastAsia="Arial" w:hAnsi="Arial"/>
          <w:sz w:val="22"/>
          <w:szCs w:val="22"/>
        </w:rPr>
        <w:t xml:space="preserve">Visual indicators when AI is working (generating document, sending message, etc.)</w:t>
      </w:r>
    </w:p>
    <w:p>
      <w:pPr>
        <w:pStyle w:val="Heading3"/>
      </w:pPr>
      <w:r>
        <w:t xml:space="preserve">Secondary Interface: Dashboard (Minimal)</w:t>
      </w:r>
    </w:p>
    <w:p>
      <w:pPr>
        <w:spacing w:after="200"/>
      </w:pPr>
      <w:r>
        <w:rPr>
          <w:rFonts w:ascii="Arial" w:cs="Arial" w:eastAsia="Arial" w:hAnsi="Arial"/>
          <w:sz w:val="22"/>
          <w:szCs w:val="22"/>
        </w:rPr>
        <w:t xml:space="preserve">For agents who prefer visual overview, a simple dashboard showing:</w:t>
      </w:r>
    </w:p>
    <w:p>
      <w:pPr>
        <w:pStyle w:val="ListParagraph"/>
        <w:numPr>
          <w:ilvl w:val="0"/>
          <w:numId w:val="3"/>
        </w:numPr>
        <w:spacing w:after="80"/>
      </w:pPr>
      <w:r>
        <w:rPr>
          <w:rFonts w:ascii="Arial" w:cs="Arial" w:eastAsia="Arial" w:hAnsi="Arial"/>
          <w:sz w:val="22"/>
          <w:szCs w:val="22"/>
        </w:rPr>
        <w:t xml:space="preserve">Today's priorities (auto-generated based on due follow-ups and deadlines)</w:t>
      </w:r>
    </w:p>
    <w:p>
      <w:pPr>
        <w:pStyle w:val="ListParagraph"/>
        <w:numPr>
          <w:ilvl w:val="0"/>
          <w:numId w:val="3"/>
        </w:numPr>
        <w:spacing w:after="80"/>
      </w:pPr>
      <w:r>
        <w:rPr>
          <w:rFonts w:ascii="Arial" w:cs="Arial" w:eastAsia="Arial" w:hAnsi="Arial"/>
          <w:sz w:val="22"/>
          <w:szCs w:val="22"/>
        </w:rPr>
        <w:t xml:space="preserve">Active deals pipeline (visual Kanban-style board)</w:t>
      </w:r>
    </w:p>
    <w:p>
      <w:pPr>
        <w:pStyle w:val="ListParagraph"/>
        <w:numPr>
          <w:ilvl w:val="0"/>
          <w:numId w:val="3"/>
        </w:numPr>
        <w:spacing w:after="80"/>
      </w:pPr>
      <w:r>
        <w:rPr>
          <w:rFonts w:ascii="Arial" w:cs="Arial" w:eastAsia="Arial" w:hAnsi="Arial"/>
          <w:sz w:val="22"/>
          <w:szCs w:val="22"/>
        </w:rPr>
        <w:t xml:space="preserve">Recent activity feed (messages sent, documents created)</w:t>
      </w:r>
    </w:p>
    <w:p>
      <w:pPr>
        <w:pStyle w:val="ListParagraph"/>
        <w:numPr>
          <w:ilvl w:val="0"/>
          <w:numId w:val="3"/>
        </w:numPr>
        <w:spacing w:after="80"/>
      </w:pPr>
      <w:r>
        <w:rPr>
          <w:rFonts w:ascii="Arial" w:cs="Arial" w:eastAsia="Arial" w:hAnsi="Arial"/>
          <w:sz w:val="22"/>
          <w:szCs w:val="22"/>
        </w:rPr>
        <w:t xml:space="preserve">Quick-access folders (clients, documents, transactions)</w:t>
      </w:r>
    </w:p>
    <w:p>
      <w:pPr>
        <w:pStyle w:val="Heading2"/>
      </w:pPr>
      <w:r>
        <w:t xml:space="preserve">5.3 Intelligence Layer: Negotiation RAG Model</w:t>
      </w:r>
    </w:p>
    <w:p>
      <w:pPr>
        <w:spacing w:after="200"/>
      </w:pPr>
      <w:r>
        <w:rPr>
          <w:rFonts w:ascii="Arial" w:cs="Arial" w:eastAsia="Arial" w:hAnsi="Arial"/>
          <w:sz w:val="22"/>
          <w:szCs w:val="22"/>
        </w:rPr>
        <w:t xml:space="preserve">A unique differentiator will be an AI-powered negotiation assistant trained on real estate negotiation scenarios.</w:t>
      </w:r>
    </w:p>
    <w:p>
      <w:pPr>
        <w:pStyle w:val="ListParagraph"/>
        <w:numPr>
          <w:ilvl w:val="0"/>
          <w:numId w:val="3"/>
        </w:numPr>
        <w:spacing w:after="80"/>
      </w:pPr>
      <w:r>
        <w:rPr>
          <w:rFonts w:ascii="Arial" w:cs="Arial" w:eastAsia="Arial" w:hAnsi="Arial"/>
          <w:sz w:val="22"/>
          <w:szCs w:val="22"/>
        </w:rPr>
        <w:t xml:space="preserve">Training Data Sources: Publicly available negotiation scenarios, real estate forums, books like "Never Split the Difference," iterative learning from user feedback</w:t>
      </w:r>
    </w:p>
    <w:p>
      <w:pPr>
        <w:pStyle w:val="ListParagraph"/>
        <w:numPr>
          <w:ilvl w:val="0"/>
          <w:numId w:val="3"/>
        </w:numPr>
        <w:spacing w:after="80"/>
      </w:pPr>
      <w:r>
        <w:rPr>
          <w:rFonts w:ascii="Arial" w:cs="Arial" w:eastAsia="Arial" w:hAnsi="Arial"/>
          <w:sz w:val="22"/>
          <w:szCs w:val="22"/>
        </w:rPr>
        <w:t xml:space="preserve">Functionality: When an agent is actively negotiating, the AI proactively suggests 3 response options with different strategies (aggressive, collaborative, creative)</w:t>
      </w:r>
    </w:p>
    <w:p>
      <w:pPr>
        <w:pStyle w:val="ListParagraph"/>
        <w:numPr>
          <w:ilvl w:val="0"/>
          <w:numId w:val="3"/>
        </w:numPr>
        <w:spacing w:after="80"/>
      </w:pPr>
      <w:r>
        <w:rPr>
          <w:rFonts w:ascii="Arial" w:cs="Arial" w:eastAsia="Arial" w:hAnsi="Arial"/>
          <w:sz w:val="22"/>
          <w:szCs w:val="22"/>
        </w:rPr>
        <w:t xml:space="preserve">Example: "The buyer just countered at $450K on our $475K list. Here are three ways to respond..."</w:t>
      </w:r>
    </w:p>
    <w:p>
      <w:r>
        <w:br w:type="page"/>
      </w:r>
    </w:p>
    <w:p>
      <w:pPr>
        <w:pStyle w:val="Heading1"/>
      </w:pPr>
      <w:r>
        <w:t xml:space="preserve">6. Technical Architecture</w:t>
      </w:r>
    </w:p>
    <w:p>
      <w:pPr>
        <w:pStyle w:val="Heading2"/>
      </w:pPr>
      <w:r>
        <w:t xml:space="preserve">6.1 Architecture Overview</w:t>
      </w:r>
    </w:p>
    <w:p>
      <w:pPr>
        <w:spacing w:after="200"/>
      </w:pPr>
      <w:r>
        <w:rPr>
          <w:rFonts w:ascii="Arial" w:cs="Arial" w:eastAsia="Arial" w:hAnsi="Arial"/>
          <w:sz w:val="22"/>
          <w:szCs w:val="22"/>
        </w:rPr>
        <w:t xml:space="preserve">Realty Copilot uses a layered architecture where Claude Agent SDK orchestrates between the user interface and GoHighLevel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sz w:val="20"/>
                <w:szCs w:val="20"/>
              </w:rPr>
              <w:t xml:space="preserve">Layer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Experience: Mobile App (iOS/Android), Web Dashboard, Lock Screen Widget, Voice Input</w:t>
            </w:r>
          </w:p>
        </w:tc>
      </w:tr>
      <w:tr>
        <w:tc>
          <w:tcPr>
            <w:tcW w:type="dxa" w:w="2500"/>
            <w:tcBorders>
              <w:top w:val="single" w:color="CCCCCC" w:sz="1"/>
              <w:left w:val="single" w:color="CCCCCC" w:sz="1"/>
              <w:bottom w:val="single" w:color="CCCCCC" w:sz="1"/>
              <w:right w:val="single" w:color="CCCCCC" w:sz="1"/>
            </w:tcBorders>
            <w:shd w:fill="E9D8FD" w:val="clear"/>
            <w:tcMar>
              <w:top w:type="dxa" w:w="80"/>
              <w:left w:type="dxa" w:w="120"/>
              <w:bottom w:type="dxa" w:w="80"/>
              <w:right w:type="dxa" w:w="120"/>
            </w:tcMar>
          </w:tcPr>
          <w:p>
            <w:r>
              <w:rPr>
                <w:rFonts w:ascii="Arial" w:cs="Arial" w:eastAsia="Arial" w:hAnsi="Arial"/>
                <w:b/>
                <w:bCs/>
                <w:sz w:val="20"/>
                <w:szCs w:val="20"/>
              </w:rPr>
              <w:t xml:space="preserve">Layer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Claude Agent SDK + Custom MCP Tools (GHL API, SMS Sync, Doc Gen, Negotiation RAG)</w:t>
            </w:r>
          </w:p>
        </w:tc>
      </w:tr>
      <w:tr>
        <w:tc>
          <w:tcPr>
            <w:tcW w:type="dxa" w:w="250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sz w:val="20"/>
                <w:szCs w:val="20"/>
              </w:rPr>
              <w:t xml:space="preserve">Layer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GoHighLevel (Contacts, Pipelines, Email, Calendar, Payments, Documents)</w:t>
            </w:r>
          </w:p>
        </w:tc>
      </w:tr>
    </w:tbl>
    <w:p>
      <w:pPr>
        <w:spacing w:after="200"/>
      </w:pPr>
    </w:p>
    <w:p>
      <w:pPr>
        <w:pStyle w:val="Heading2"/>
      </w:pPr>
      <w:r>
        <w:t xml:space="preserve">6.2 MCP Tool Architecture</w:t>
      </w:r>
    </w:p>
    <w:p>
      <w:pPr>
        <w:spacing w:after="200"/>
      </w:pPr>
      <w:r>
        <w:rPr>
          <w:rFonts w:ascii="Arial" w:cs="Arial" w:eastAsia="Arial" w:hAnsi="Arial"/>
          <w:sz w:val="22"/>
          <w:szCs w:val="22"/>
        </w:rPr>
        <w:t xml:space="preserve">The Claude Agent SDK will use Model Context Protocol (MCP) tools to interact with external services:</w:t>
      </w:r>
    </w:p>
    <w:p>
      <w:pPr>
        <w:pStyle w:val="ListParagraph"/>
        <w:numPr>
          <w:ilvl w:val="0"/>
          <w:numId w:val="3"/>
        </w:numPr>
        <w:spacing w:after="80"/>
      </w:pPr>
      <w:r>
        <w:rPr>
          <w:rFonts w:ascii="Arial" w:cs="Arial" w:eastAsia="Arial" w:hAnsi="Arial"/>
          <w:sz w:val="22"/>
          <w:szCs w:val="22"/>
        </w:rPr>
        <w:t xml:space="preserve">GHL Contacts Tool: Create, read, update, delete contacts; manage tags and custom fields; query by criteria</w:t>
      </w:r>
    </w:p>
    <w:p>
      <w:pPr>
        <w:pStyle w:val="ListParagraph"/>
        <w:numPr>
          <w:ilvl w:val="0"/>
          <w:numId w:val="3"/>
        </w:numPr>
        <w:spacing w:after="80"/>
      </w:pPr>
      <w:r>
        <w:rPr>
          <w:rFonts w:ascii="Arial" w:cs="Arial" w:eastAsia="Arial" w:hAnsi="Arial"/>
          <w:sz w:val="22"/>
          <w:szCs w:val="22"/>
        </w:rPr>
        <w:t xml:space="preserve">GHL Pipeline Tool: Move deals through stages; update deal values; track activities</w:t>
      </w:r>
    </w:p>
    <w:p>
      <w:pPr>
        <w:pStyle w:val="ListParagraph"/>
        <w:numPr>
          <w:ilvl w:val="0"/>
          <w:numId w:val="3"/>
        </w:numPr>
        <w:spacing w:after="80"/>
      </w:pPr>
      <w:r>
        <w:rPr>
          <w:rFonts w:ascii="Arial" w:cs="Arial" w:eastAsia="Arial" w:hAnsi="Arial"/>
          <w:sz w:val="22"/>
          <w:szCs w:val="22"/>
        </w:rPr>
        <w:t xml:space="preserve">GHL Messaging Tool: Send SMS/email via GHL; retrieve conversation history; manage templates</w:t>
      </w:r>
    </w:p>
    <w:p>
      <w:pPr>
        <w:pStyle w:val="ListParagraph"/>
        <w:numPr>
          <w:ilvl w:val="0"/>
          <w:numId w:val="3"/>
        </w:numPr>
        <w:spacing w:after="80"/>
      </w:pPr>
      <w:r>
        <w:rPr>
          <w:rFonts w:ascii="Arial" w:cs="Arial" w:eastAsia="Arial" w:hAnsi="Arial"/>
          <w:sz w:val="22"/>
          <w:szCs w:val="22"/>
        </w:rPr>
        <w:t xml:space="preserve">iMessage Sync Tool: Send messages via Sendblue/RCS; sync conversations to GHL; distinguish AI vs. human messages</w:t>
      </w:r>
    </w:p>
    <w:p>
      <w:pPr>
        <w:pStyle w:val="ListParagraph"/>
        <w:numPr>
          <w:ilvl w:val="0"/>
          <w:numId w:val="3"/>
        </w:numPr>
        <w:spacing w:after="80"/>
      </w:pPr>
      <w:r>
        <w:rPr>
          <w:rFonts w:ascii="Arial" w:cs="Arial" w:eastAsia="Arial" w:hAnsi="Arial"/>
          <w:sz w:val="22"/>
          <w:szCs w:val="22"/>
        </w:rPr>
        <w:t xml:space="preserve">Document Generation Tool: Create listing descriptions, offer letters, emails; save to GHL file storage</w:t>
      </w:r>
    </w:p>
    <w:p>
      <w:pPr>
        <w:pStyle w:val="ListParagraph"/>
        <w:numPr>
          <w:ilvl w:val="0"/>
          <w:numId w:val="3"/>
        </w:numPr>
        <w:spacing w:after="80"/>
      </w:pPr>
      <w:r>
        <w:rPr>
          <w:rFonts w:ascii="Arial" w:cs="Arial" w:eastAsia="Arial" w:hAnsi="Arial"/>
          <w:sz w:val="22"/>
          <w:szCs w:val="22"/>
        </w:rPr>
        <w:t xml:space="preserve">Calendar Tool: Create/modify appointments; set reminders; sync with Google Calendar</w:t>
      </w:r>
    </w:p>
    <w:p>
      <w:pPr>
        <w:pStyle w:val="ListParagraph"/>
        <w:numPr>
          <w:ilvl w:val="0"/>
          <w:numId w:val="3"/>
        </w:numPr>
        <w:spacing w:after="80"/>
      </w:pPr>
      <w:r>
        <w:rPr>
          <w:rFonts w:ascii="Arial" w:cs="Arial" w:eastAsia="Arial" w:hAnsi="Arial"/>
          <w:sz w:val="22"/>
          <w:szCs w:val="22"/>
        </w:rPr>
        <w:t xml:space="preserve">Negotiation RAG Tool: Query trained model for situation-specific negotiation suggestions</w:t>
      </w:r>
    </w:p>
    <w:p>
      <w:pPr>
        <w:pStyle w:val="Heading2"/>
      </w:pPr>
      <w:r>
        <w:t xml:space="preserve">6.3 iMessage Integration (Critical Path)</w:t>
      </w:r>
    </w:p>
    <w:p>
      <w:pPr>
        <w:spacing w:after="200"/>
      </w:pPr>
      <w:r>
        <w:rPr>
          <w:rFonts w:ascii="Arial" w:cs="Arial" w:eastAsia="Arial" w:hAnsi="Arial"/>
          <w:sz w:val="22"/>
          <w:szCs w:val="22"/>
        </w:rPr>
        <w:t xml:space="preserve">Achieving "blue bubble" delivery is essential for agent trust and client perception. Options under evaluation:</w:t>
      </w:r>
    </w:p>
    <w:p>
      <w:pPr>
        <w:pStyle w:val="ListParagraph"/>
        <w:numPr>
          <w:ilvl w:val="0"/>
          <w:numId w:val="2"/>
        </w:numPr>
        <w:spacing w:after="80"/>
      </w:pPr>
      <w:r>
        <w:rPr>
          <w:rFonts w:ascii="Arial" w:cs="Arial" w:eastAsia="Arial" w:hAnsi="Arial"/>
          <w:sz w:val="22"/>
          <w:szCs w:val="22"/>
        </w:rPr>
        <w:t xml:space="preserve">Sendblue: Third-party service that routes messages through iMessage. Requires Mac server infrastructure but delivers true iMessage.</w:t>
      </w:r>
    </w:p>
    <w:p>
      <w:pPr>
        <w:pStyle w:val="ListParagraph"/>
        <w:numPr>
          <w:ilvl w:val="0"/>
          <w:numId w:val="2"/>
        </w:numPr>
        <w:spacing w:after="80"/>
      </w:pPr>
      <w:r>
        <w:rPr>
          <w:rFonts w:ascii="Arial" w:cs="Arial" w:eastAsia="Arial" w:hAnsi="Arial"/>
          <w:sz w:val="22"/>
          <w:szCs w:val="22"/>
        </w:rPr>
        <w:t xml:space="preserve">RCS (Rich Communication Services): Google's SMS replacement now rolling out on iOS. Creates iMessage-like experience with green bubbles.</w:t>
      </w:r>
    </w:p>
    <w:p>
      <w:pPr>
        <w:pStyle w:val="ListParagraph"/>
        <w:numPr>
          <w:ilvl w:val="0"/>
          <w:numId w:val="2"/>
        </w:numPr>
        <w:spacing w:after="80"/>
      </w:pPr>
      <w:r>
        <w:rPr>
          <w:rFonts w:ascii="Arial" w:cs="Arial" w:eastAsia="Arial" w:hAnsi="Arial"/>
          <w:sz w:val="22"/>
          <w:szCs w:val="22"/>
        </w:rPr>
        <w:t xml:space="preserve">Hybrid Approach: Use Sendblue for iOS-to-iOS, fallback to RCS/SMS for Android recipients.</w:t>
      </w:r>
    </w:p>
    <w:p>
      <w:pPr>
        <w:spacing w:after="200"/>
      </w:pPr>
      <w:r>
        <w:rPr>
          <w:rFonts w:ascii="Arial" w:cs="Arial" w:eastAsia="Arial" w:hAnsi="Arial"/>
          <w:sz w:val="22"/>
          <w:szCs w:val="22"/>
        </w:rPr>
        <w:t xml:space="preserve">Research Required: Technical deep-dive on Sendblue reliability, RCS adoption rates, and cost comparison.</w:t>
      </w:r>
    </w:p>
    <w:p>
      <w:r>
        <w:br w:type="page"/>
      </w:r>
    </w:p>
    <w:p>
      <w:pPr>
        <w:pStyle w:val="Heading1"/>
      </w:pPr>
      <w:r>
        <w:t xml:space="preserve">7. Go-to-Market Strategy</w:t>
      </w:r>
    </w:p>
    <w:p>
      <w:pPr>
        <w:pStyle w:val="Heading2"/>
      </w:pPr>
      <w:r>
        <w:t xml:space="preserve">7.1 Launch Strategy: B2C First</w:t>
      </w:r>
    </w:p>
    <w:p>
      <w:pPr>
        <w:spacing w:after="200"/>
      </w:pPr>
      <w:r>
        <w:rPr>
          <w:rFonts w:ascii="Arial" w:cs="Arial" w:eastAsia="Arial" w:hAnsi="Arial"/>
          <w:sz w:val="22"/>
          <w:szCs w:val="22"/>
        </w:rPr>
        <w:t xml:space="preserve">We will sell directly to individual agents initially, then expand to brokerage deals once we have proven product-market fit and case studies.</w:t>
      </w:r>
    </w:p>
    <w:p>
      <w:pPr>
        <w:pStyle w:val="Heading3"/>
      </w:pPr>
      <w:r>
        <w:t xml:space="preserve">Why B2C First</w:t>
      </w:r>
    </w:p>
    <w:p>
      <w:pPr>
        <w:pStyle w:val="ListParagraph"/>
        <w:numPr>
          <w:ilvl w:val="0"/>
          <w:numId w:val="3"/>
        </w:numPr>
        <w:spacing w:after="80"/>
      </w:pPr>
      <w:r>
        <w:rPr>
          <w:rFonts w:ascii="Arial" w:cs="Arial" w:eastAsia="Arial" w:hAnsi="Arial"/>
          <w:sz w:val="22"/>
          <w:szCs w:val="22"/>
        </w:rPr>
        <w:t xml:space="preserve">Faster feedback loops (weeks vs. months for enterprise sales)</w:t>
      </w:r>
    </w:p>
    <w:p>
      <w:pPr>
        <w:pStyle w:val="ListParagraph"/>
        <w:numPr>
          <w:ilvl w:val="0"/>
          <w:numId w:val="3"/>
        </w:numPr>
        <w:spacing w:after="80"/>
      </w:pPr>
      <w:r>
        <w:rPr>
          <w:rFonts w:ascii="Arial" w:cs="Arial" w:eastAsia="Arial" w:hAnsi="Arial"/>
          <w:sz w:val="22"/>
          <w:szCs w:val="22"/>
        </w:rPr>
        <w:t xml:space="preserve">Agents can adopt individually even at brokerages that don't mandate tools</w:t>
      </w:r>
    </w:p>
    <w:p>
      <w:pPr>
        <w:pStyle w:val="ListParagraph"/>
        <w:numPr>
          <w:ilvl w:val="0"/>
          <w:numId w:val="3"/>
        </w:numPr>
        <w:spacing w:after="80"/>
      </w:pPr>
      <w:r>
        <w:rPr>
          <w:rFonts w:ascii="Arial" w:cs="Arial" w:eastAsia="Arial" w:hAnsi="Arial"/>
          <w:sz w:val="22"/>
          <w:szCs w:val="22"/>
        </w:rPr>
        <w:t xml:space="preserve">Lower sales complexity (no procurement, IT review, legal)</w:t>
      </w:r>
    </w:p>
    <w:p>
      <w:pPr>
        <w:pStyle w:val="ListParagraph"/>
        <w:numPr>
          <w:ilvl w:val="0"/>
          <w:numId w:val="3"/>
        </w:numPr>
        <w:spacing w:after="80"/>
      </w:pPr>
      <w:r>
        <w:rPr>
          <w:rFonts w:ascii="Arial" w:cs="Arial" w:eastAsia="Arial" w:hAnsi="Arial"/>
          <w:sz w:val="22"/>
          <w:szCs w:val="22"/>
        </w:rPr>
        <w:t xml:space="preserve">Word-of-mouth potential (agents talk to other agents constantly)</w:t>
      </w:r>
    </w:p>
    <w:p>
      <w:pPr>
        <w:pStyle w:val="Heading2"/>
      </w:pPr>
      <w:r>
        <w:t xml:space="preserve">7.2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$199/mo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AI assistant, messaging, doc gen, CRM, 1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$499/mo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Solo + 5 users, shared pipeline, team dashboard</w:t>
            </w:r>
          </w:p>
        </w:tc>
      </w:tr>
    </w:tbl>
    <w:p>
      <w:pPr>
        <w:spacing w:after="200"/>
      </w:pPr>
    </w:p>
    <w:p>
      <w:pPr>
        <w:pStyle w:val="Heading2"/>
      </w:pPr>
      <w:r>
        <w:t xml:space="preserve">7.3 Messaging Framework (A/B Test)</w:t>
      </w:r>
    </w:p>
    <w:p>
      <w:pPr>
        <w:pStyle w:val="ListParagraph"/>
        <w:numPr>
          <w:ilvl w:val="0"/>
          <w:numId w:val="3"/>
        </w:numPr>
        <w:spacing w:after="80"/>
      </w:pPr>
      <w:r>
        <w:rPr>
          <w:rFonts w:ascii="Arial" w:cs="Arial" w:eastAsia="Arial" w:hAnsi="Arial"/>
          <w:sz w:val="22"/>
          <w:szCs w:val="22"/>
        </w:rPr>
        <w:t xml:space="preserve">Hook A: "AI is here and your competitors are already using it. Don't get left behind."</w:t>
      </w:r>
    </w:p>
    <w:p>
      <w:pPr>
        <w:pStyle w:val="ListParagraph"/>
        <w:numPr>
          <w:ilvl w:val="0"/>
          <w:numId w:val="3"/>
        </w:numPr>
        <w:spacing w:after="80"/>
      </w:pPr>
      <w:r>
        <w:rPr>
          <w:rFonts w:ascii="Arial" w:cs="Arial" w:eastAsia="Arial" w:hAnsi="Arial"/>
          <w:sz w:val="22"/>
          <w:szCs w:val="22"/>
        </w:rPr>
        <w:t xml:space="preserve">Hook B: "You're losing leads because you can't respond fast enough. We fix that."</w:t>
      </w:r>
    </w:p>
    <w:p>
      <w:pPr>
        <w:pStyle w:val="ListParagraph"/>
        <w:numPr>
          <w:ilvl w:val="0"/>
          <w:numId w:val="3"/>
        </w:numPr>
        <w:spacing w:after="80"/>
      </w:pPr>
      <w:r>
        <w:rPr>
          <w:rFonts w:ascii="Arial" w:cs="Arial" w:eastAsia="Arial" w:hAnsi="Arial"/>
          <w:sz w:val="22"/>
          <w:szCs w:val="22"/>
        </w:rPr>
        <w:t xml:space="preserve">Hook C: "The NAR settlement changed everything. Commission compression means you need to scale or shrink. We help you scale."</w:t>
      </w:r>
    </w:p>
    <w:p>
      <w:pPr>
        <w:pStyle w:val="ListParagraph"/>
        <w:numPr>
          <w:ilvl w:val="0"/>
          <w:numId w:val="3"/>
        </w:numPr>
        <w:spacing w:after="80"/>
      </w:pPr>
      <w:r>
        <w:rPr>
          <w:rFonts w:ascii="Arial" w:cs="Arial" w:eastAsia="Arial" w:hAnsi="Arial"/>
          <w:sz w:val="22"/>
          <w:szCs w:val="22"/>
        </w:rPr>
        <w:t xml:space="preserve">Hook D: "Stop paying for 5 different tools. This is all of them in one."</w:t>
      </w:r>
    </w:p>
    <w:p>
      <w:pPr>
        <w:pStyle w:val="Heading2"/>
      </w:pPr>
      <w:r>
        <w:t xml:space="preserve">7.4 Initial Distribution Channels</w:t>
      </w:r>
    </w:p>
    <w:p>
      <w:pPr>
        <w:pStyle w:val="ListParagraph"/>
        <w:numPr>
          <w:ilvl w:val="0"/>
          <w:numId w:val="2"/>
        </w:numPr>
        <w:spacing w:after="80"/>
      </w:pPr>
      <w:r>
        <w:rPr>
          <w:rFonts w:ascii="Arial" w:cs="Arial" w:eastAsia="Arial" w:hAnsi="Arial"/>
          <w:sz w:val="22"/>
          <w:szCs w:val="22"/>
        </w:rPr>
        <w:t xml:space="preserve">Direct Outreach: Test with 10 agents in Atlanta market (Ben's network + local real estate Facebook groups)</w:t>
      </w:r>
    </w:p>
    <w:p>
      <w:pPr>
        <w:pStyle w:val="ListParagraph"/>
        <w:numPr>
          <w:ilvl w:val="0"/>
          <w:numId w:val="2"/>
        </w:numPr>
        <w:spacing w:after="80"/>
      </w:pPr>
      <w:r>
        <w:rPr>
          <w:rFonts w:ascii="Arial" w:cs="Arial" w:eastAsia="Arial" w:hAnsi="Arial"/>
          <w:sz w:val="22"/>
          <w:szCs w:val="22"/>
        </w:rPr>
        <w:t xml:space="preserve">Real Estate Communities: Reddit (r/realtors), Facebook groups, BiggerPockets forums</w:t>
      </w:r>
    </w:p>
    <w:p>
      <w:pPr>
        <w:pStyle w:val="ListParagraph"/>
        <w:numPr>
          <w:ilvl w:val="0"/>
          <w:numId w:val="2"/>
        </w:numPr>
        <w:spacing w:after="80"/>
      </w:pPr>
      <w:r>
        <w:rPr>
          <w:rFonts w:ascii="Arial" w:cs="Arial" w:eastAsia="Arial" w:hAnsi="Arial"/>
          <w:sz w:val="22"/>
          <w:szCs w:val="22"/>
        </w:rPr>
        <w:t xml:space="preserve">Content Marketing: YouTube demos, LinkedIn posts, SEO content on "real estate AI tools"</w:t>
      </w:r>
    </w:p>
    <w:p>
      <w:pPr>
        <w:pStyle w:val="ListParagraph"/>
        <w:numPr>
          <w:ilvl w:val="0"/>
          <w:numId w:val="2"/>
        </w:numPr>
        <w:spacing w:after="80"/>
      </w:pPr>
      <w:r>
        <w:rPr>
          <w:rFonts w:ascii="Arial" w:cs="Arial" w:eastAsia="Arial" w:hAnsi="Arial"/>
          <w:sz w:val="22"/>
          <w:szCs w:val="22"/>
        </w:rPr>
        <w:t xml:space="preserve">Partnerships: Real estate coaches (Tom Ferry, etc.) who have audiences of thousands of agents</w:t>
      </w:r>
    </w:p>
    <w:p>
      <w:r>
        <w:br w:type="page"/>
      </w:r>
    </w:p>
    <w:p>
      <w:pPr>
        <w:pStyle w:val="Heading1"/>
      </w:pPr>
      <w:r>
        <w:t xml:space="preserve">8. Success Metrics</w:t>
      </w:r>
    </w:p>
    <w:p>
      <w:pPr>
        <w:pStyle w:val="Heading2"/>
      </w:pPr>
      <w:r>
        <w:t xml:space="preserve">8.1 MVP Success Criteria (Week 4)</w:t>
      </w:r>
    </w:p>
    <w:p>
      <w:pPr>
        <w:pStyle w:val="ListParagraph"/>
        <w:numPr>
          <w:ilvl w:val="0"/>
          <w:numId w:val="3"/>
        </w:numPr>
        <w:spacing w:after="80"/>
      </w:pPr>
      <w:r>
        <w:rPr>
          <w:rFonts w:ascii="Arial" w:cs="Arial" w:eastAsia="Arial" w:hAnsi="Arial"/>
          <w:sz w:val="22"/>
          <w:szCs w:val="22"/>
        </w:rPr>
        <w:t xml:space="preserve">10 agents actively using the demo for at least 1 week</w:t>
      </w:r>
    </w:p>
    <w:p>
      <w:pPr>
        <w:pStyle w:val="ListParagraph"/>
        <w:numPr>
          <w:ilvl w:val="0"/>
          <w:numId w:val="3"/>
        </w:numPr>
        <w:spacing w:after="80"/>
      </w:pPr>
      <w:r>
        <w:rPr>
          <w:rFonts w:ascii="Arial" w:cs="Arial" w:eastAsia="Arial" w:hAnsi="Arial"/>
          <w:sz w:val="22"/>
          <w:szCs w:val="22"/>
        </w:rPr>
        <w:t xml:space="preserve">At least 5 agents express willingness to pay $199/month</w:t>
      </w:r>
    </w:p>
    <w:p>
      <w:pPr>
        <w:pStyle w:val="ListParagraph"/>
        <w:numPr>
          <w:ilvl w:val="0"/>
          <w:numId w:val="3"/>
        </w:numPr>
        <w:spacing w:after="80"/>
      </w:pPr>
      <w:r>
        <w:rPr>
          <w:rFonts w:ascii="Arial" w:cs="Arial" w:eastAsia="Arial" w:hAnsi="Arial"/>
          <w:sz w:val="22"/>
          <w:szCs w:val="22"/>
        </w:rPr>
        <w:t xml:space="preserve">Average agent sends 20+ AI-assisted messages during trial</w:t>
      </w:r>
    </w:p>
    <w:p>
      <w:pPr>
        <w:pStyle w:val="ListParagraph"/>
        <w:numPr>
          <w:ilvl w:val="0"/>
          <w:numId w:val="3"/>
        </w:numPr>
        <w:spacing w:after="80"/>
      </w:pPr>
      <w:r>
        <w:rPr>
          <w:rFonts w:ascii="Arial" w:cs="Arial" w:eastAsia="Arial" w:hAnsi="Arial"/>
          <w:sz w:val="22"/>
          <w:szCs w:val="22"/>
        </w:rPr>
        <w:t xml:space="preserve">At least 3 "holy shit" moments documented (unsolicited positive feedback)</w:t>
      </w:r>
    </w:p>
    <w:p>
      <w:pPr>
        <w:pStyle w:val="Heading2"/>
      </w:pPr>
      <w:r>
        <w:t xml:space="preserve">8.2 V1 Success Criteria (Month 3)</w:t>
      </w:r>
    </w:p>
    <w:p>
      <w:pPr>
        <w:pStyle w:val="ListParagraph"/>
        <w:numPr>
          <w:ilvl w:val="0"/>
          <w:numId w:val="3"/>
        </w:numPr>
        <w:spacing w:after="80"/>
      </w:pPr>
      <w:r>
        <w:rPr>
          <w:rFonts w:ascii="Arial" w:cs="Arial" w:eastAsia="Arial" w:hAnsi="Arial"/>
          <w:sz w:val="22"/>
          <w:szCs w:val="22"/>
        </w:rPr>
        <w:t xml:space="preserve">50 paying subscribers at $199/month ($10K MRR)</w:t>
      </w:r>
    </w:p>
    <w:p>
      <w:pPr>
        <w:pStyle w:val="ListParagraph"/>
        <w:numPr>
          <w:ilvl w:val="0"/>
          <w:numId w:val="3"/>
        </w:numPr>
        <w:spacing w:after="80"/>
      </w:pPr>
      <w:r>
        <w:rPr>
          <w:rFonts w:ascii="Arial" w:cs="Arial" w:eastAsia="Arial" w:hAnsi="Arial"/>
          <w:sz w:val="22"/>
          <w:szCs w:val="22"/>
        </w:rPr>
        <w:t xml:space="preserve">Net Promoter Score (NPS) of 50+</w:t>
      </w:r>
    </w:p>
    <w:p>
      <w:pPr>
        <w:pStyle w:val="ListParagraph"/>
        <w:numPr>
          <w:ilvl w:val="0"/>
          <w:numId w:val="3"/>
        </w:numPr>
        <w:spacing w:after="80"/>
      </w:pPr>
      <w:r>
        <w:rPr>
          <w:rFonts w:ascii="Arial" w:cs="Arial" w:eastAsia="Arial" w:hAnsi="Arial"/>
          <w:sz w:val="22"/>
          <w:szCs w:val="22"/>
        </w:rPr>
        <w:t xml:space="preserve">Monthly churn below 5%</w:t>
      </w:r>
    </w:p>
    <w:p>
      <w:pPr>
        <w:pStyle w:val="ListParagraph"/>
        <w:numPr>
          <w:ilvl w:val="0"/>
          <w:numId w:val="3"/>
        </w:numPr>
        <w:spacing w:after="80"/>
      </w:pPr>
      <w:r>
        <w:rPr>
          <w:rFonts w:ascii="Arial" w:cs="Arial" w:eastAsia="Arial" w:hAnsi="Arial"/>
          <w:sz w:val="22"/>
          <w:szCs w:val="22"/>
        </w:rPr>
        <w:t xml:space="preserve">Average user engagement: 5+ sessions/week</w:t>
      </w:r>
    </w:p>
    <w:p>
      <w:pPr>
        <w:pStyle w:val="Heading2"/>
      </w:pPr>
      <w:r>
        <w:t xml:space="preserve">8.3 Key Performance Indicators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Activation 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signups who send their first AI message within 24 hours</w:t>
            </w:r>
          </w:p>
        </w:tc>
      </w:tr>
      <w:tr>
        <w:tc>
          <w:tcPr>
            <w:tcW w:type="dxa" w:w="3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Messages per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average of AI-generated messages (target: 50+)</w:t>
            </w:r>
          </w:p>
        </w:tc>
      </w:tr>
      <w:tr>
        <w:tc>
          <w:tcPr>
            <w:tcW w:type="dxa" w:w="3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Documents Generated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average of docs created per user (target: 10+)</w:t>
            </w:r>
          </w:p>
        </w:tc>
      </w:tr>
      <w:tr>
        <w:tc>
          <w:tcPr>
            <w:tcW w:type="dxa" w:w="3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Time Saved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Self-reported hours saved per week (target: 10+ hours)</w:t>
            </w:r>
          </w:p>
        </w:tc>
      </w:tr>
      <w:tr>
        <w:tc>
          <w:tcPr>
            <w:tcW w:type="dxa" w:w="3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LTV:CAC Ratio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4:1 or better (typical for vertical SaaS)</w:t>
            </w:r>
          </w:p>
        </w:tc>
      </w:tr>
    </w:tbl>
    <w:p>
      <w:r>
        <w:br w:type="page"/>
      </w:r>
    </w:p>
    <w:p>
      <w:pPr>
        <w:pStyle w:val="Heading1"/>
      </w:pPr>
      <w:r>
        <w:t xml:space="preserve">9. Product Roadmap</w:t>
      </w:r>
    </w:p>
    <w:p>
      <w:pPr>
        <w:pStyle w:val="Heading2"/>
      </w:pPr>
      <w:r>
        <w:t xml:space="preserve">9.1 Phase 1: MVP (Weeks 1-4)</w:t>
      </w:r>
    </w:p>
    <w:p>
      <w:pPr>
        <w:pStyle w:val="ListParagraph"/>
        <w:numPr>
          <w:ilvl w:val="0"/>
          <w:numId w:val="3"/>
        </w:numPr>
        <w:spacing w:after="80"/>
      </w:pPr>
      <w:r>
        <w:rPr>
          <w:rFonts w:ascii="Arial" w:cs="Arial" w:eastAsia="Arial" w:hAnsi="Arial"/>
          <w:sz w:val="22"/>
          <w:szCs w:val="22"/>
        </w:rPr>
        <w:t xml:space="preserve">Core chat interface with voice input</w:t>
      </w:r>
    </w:p>
    <w:p>
      <w:pPr>
        <w:pStyle w:val="ListParagraph"/>
        <w:numPr>
          <w:ilvl w:val="0"/>
          <w:numId w:val="3"/>
        </w:numPr>
        <w:spacing w:after="80"/>
      </w:pPr>
      <w:r>
        <w:rPr>
          <w:rFonts w:ascii="Arial" w:cs="Arial" w:eastAsia="Arial" w:hAnsi="Arial"/>
          <w:sz w:val="22"/>
          <w:szCs w:val="22"/>
        </w:rPr>
        <w:t xml:space="preserve">iMessage/SMS integration via Sendblue</w:t>
      </w:r>
    </w:p>
    <w:p>
      <w:pPr>
        <w:pStyle w:val="ListParagraph"/>
        <w:numPr>
          <w:ilvl w:val="0"/>
          <w:numId w:val="3"/>
        </w:numPr>
        <w:spacing w:after="80"/>
      </w:pPr>
      <w:r>
        <w:rPr>
          <w:rFonts w:ascii="Arial" w:cs="Arial" w:eastAsia="Arial" w:hAnsi="Arial"/>
          <w:sz w:val="22"/>
          <w:szCs w:val="22"/>
        </w:rPr>
        <w:t xml:space="preserve">Basic document generation (listing descriptions, emails)</w:t>
      </w:r>
    </w:p>
    <w:p>
      <w:pPr>
        <w:pStyle w:val="ListParagraph"/>
        <w:numPr>
          <w:ilvl w:val="0"/>
          <w:numId w:val="3"/>
        </w:numPr>
        <w:spacing w:after="80"/>
      </w:pPr>
      <w:r>
        <w:rPr>
          <w:rFonts w:ascii="Arial" w:cs="Arial" w:eastAsia="Arial" w:hAnsi="Arial"/>
          <w:sz w:val="22"/>
          <w:szCs w:val="22"/>
        </w:rPr>
        <w:t xml:space="preserve">Contact management via conversation</w:t>
      </w:r>
    </w:p>
    <w:p>
      <w:pPr>
        <w:pStyle w:val="ListParagraph"/>
        <w:numPr>
          <w:ilvl w:val="0"/>
          <w:numId w:val="3"/>
        </w:numPr>
        <w:spacing w:after="80"/>
      </w:pPr>
      <w:r>
        <w:rPr>
          <w:rFonts w:ascii="Arial" w:cs="Arial" w:eastAsia="Arial" w:hAnsi="Arial"/>
          <w:sz w:val="22"/>
          <w:szCs w:val="22"/>
        </w:rPr>
        <w:t xml:space="preserve">GoHighLevel integration (contacts, basic pipeline)</w:t>
      </w:r>
    </w:p>
    <w:p>
      <w:pPr>
        <w:pStyle w:val="Heading2"/>
      </w:pPr>
      <w:r>
        <w:t xml:space="preserve">9.2 Phase 2: V1 Launch (Weeks 5-12)</w:t>
      </w:r>
    </w:p>
    <w:p>
      <w:pPr>
        <w:pStyle w:val="ListParagraph"/>
        <w:numPr>
          <w:ilvl w:val="0"/>
          <w:numId w:val="3"/>
        </w:numPr>
        <w:spacing w:after="80"/>
      </w:pPr>
      <w:r>
        <w:rPr>
          <w:rFonts w:ascii="Arial" w:cs="Arial" w:eastAsia="Arial" w:hAnsi="Arial"/>
          <w:sz w:val="22"/>
          <w:szCs w:val="22"/>
        </w:rPr>
        <w:t xml:space="preserve">Full pipeline/deal management</w:t>
      </w:r>
    </w:p>
    <w:p>
      <w:pPr>
        <w:pStyle w:val="ListParagraph"/>
        <w:numPr>
          <w:ilvl w:val="0"/>
          <w:numId w:val="3"/>
        </w:numPr>
        <w:spacing w:after="80"/>
      </w:pPr>
      <w:r>
        <w:rPr>
          <w:rFonts w:ascii="Arial" w:cs="Arial" w:eastAsia="Arial" w:hAnsi="Arial"/>
          <w:sz w:val="22"/>
          <w:szCs w:val="22"/>
        </w:rPr>
        <w:t xml:space="preserve">Calendar integration and scheduling</w:t>
      </w:r>
    </w:p>
    <w:p>
      <w:pPr>
        <w:pStyle w:val="ListParagraph"/>
        <w:numPr>
          <w:ilvl w:val="0"/>
          <w:numId w:val="3"/>
        </w:numPr>
        <w:spacing w:after="80"/>
      </w:pPr>
      <w:r>
        <w:rPr>
          <w:rFonts w:ascii="Arial" w:cs="Arial" w:eastAsia="Arial" w:hAnsi="Arial"/>
          <w:sz w:val="22"/>
          <w:szCs w:val="22"/>
        </w:rPr>
        <w:t xml:space="preserve">Proactive daily briefings</w:t>
      </w:r>
    </w:p>
    <w:p>
      <w:pPr>
        <w:pStyle w:val="ListParagraph"/>
        <w:numPr>
          <w:ilvl w:val="0"/>
          <w:numId w:val="3"/>
        </w:numPr>
        <w:spacing w:after="80"/>
      </w:pPr>
      <w:r>
        <w:rPr>
          <w:rFonts w:ascii="Arial" w:cs="Arial" w:eastAsia="Arial" w:hAnsi="Arial"/>
          <w:sz w:val="22"/>
          <w:szCs w:val="22"/>
        </w:rPr>
        <w:t xml:space="preserve">Lock screen widget for quick access</w:t>
      </w:r>
    </w:p>
    <w:p>
      <w:pPr>
        <w:pStyle w:val="ListParagraph"/>
        <w:numPr>
          <w:ilvl w:val="0"/>
          <w:numId w:val="3"/>
        </w:numPr>
        <w:spacing w:after="80"/>
      </w:pPr>
      <w:r>
        <w:rPr>
          <w:rFonts w:ascii="Arial" w:cs="Arial" w:eastAsia="Arial" w:hAnsi="Arial"/>
          <w:sz w:val="22"/>
          <w:szCs w:val="22"/>
        </w:rPr>
        <w:t xml:space="preserve">Negotiation RAG model (basic)</w:t>
      </w:r>
    </w:p>
    <w:p>
      <w:pPr>
        <w:pStyle w:val="ListParagraph"/>
        <w:numPr>
          <w:ilvl w:val="0"/>
          <w:numId w:val="3"/>
        </w:numPr>
        <w:spacing w:after="80"/>
      </w:pPr>
      <w:r>
        <w:rPr>
          <w:rFonts w:ascii="Arial" w:cs="Arial" w:eastAsia="Arial" w:hAnsi="Arial"/>
          <w:sz w:val="22"/>
          <w:szCs w:val="22"/>
        </w:rPr>
        <w:t xml:space="preserve">Mobile app (iOS first)</w:t>
      </w:r>
    </w:p>
    <w:p>
      <w:pPr>
        <w:pStyle w:val="ListParagraph"/>
        <w:numPr>
          <w:ilvl w:val="0"/>
          <w:numId w:val="3"/>
        </w:numPr>
        <w:spacing w:after="80"/>
      </w:pPr>
      <w:r>
        <w:rPr>
          <w:rFonts w:ascii="Arial" w:cs="Arial" w:eastAsia="Arial" w:hAnsi="Arial"/>
          <w:sz w:val="22"/>
          <w:szCs w:val="22"/>
        </w:rPr>
        <w:t xml:space="preserve">Payment processing integration</w:t>
      </w:r>
    </w:p>
    <w:p>
      <w:pPr>
        <w:pStyle w:val="Heading2"/>
      </w:pPr>
      <w:r>
        <w:t xml:space="preserve">9.3 Phase 3: Growth Features (Months 4-6)</w:t>
      </w:r>
    </w:p>
    <w:p>
      <w:pPr>
        <w:pStyle w:val="ListParagraph"/>
        <w:numPr>
          <w:ilvl w:val="0"/>
          <w:numId w:val="3"/>
        </w:numPr>
        <w:spacing w:after="80"/>
      </w:pPr>
      <w:r>
        <w:rPr>
          <w:rFonts w:ascii="Arial" w:cs="Arial" w:eastAsia="Arial" w:hAnsi="Arial"/>
          <w:sz w:val="22"/>
          <w:szCs w:val="22"/>
        </w:rPr>
        <w:t xml:space="preserve">Team features (shared pipelines, lead assignment)</w:t>
      </w:r>
    </w:p>
    <w:p>
      <w:pPr>
        <w:pStyle w:val="ListParagraph"/>
        <w:numPr>
          <w:ilvl w:val="0"/>
          <w:numId w:val="3"/>
        </w:numPr>
        <w:spacing w:after="80"/>
      </w:pPr>
      <w:r>
        <w:rPr>
          <w:rFonts w:ascii="Arial" w:cs="Arial" w:eastAsia="Arial" w:hAnsi="Arial"/>
          <w:sz w:val="22"/>
          <w:szCs w:val="22"/>
        </w:rPr>
        <w:t xml:space="preserve">Advanced document templates (offer letters, disclosures)</w:t>
      </w:r>
    </w:p>
    <w:p>
      <w:pPr>
        <w:pStyle w:val="ListParagraph"/>
        <w:numPr>
          <w:ilvl w:val="0"/>
          <w:numId w:val="3"/>
        </w:numPr>
        <w:spacing w:after="80"/>
      </w:pPr>
      <w:r>
        <w:rPr>
          <w:rFonts w:ascii="Arial" w:cs="Arial" w:eastAsia="Arial" w:hAnsi="Arial"/>
          <w:sz w:val="22"/>
          <w:szCs w:val="22"/>
        </w:rPr>
        <w:t xml:space="preserve">Cold/warm email campaign automation</w:t>
      </w:r>
    </w:p>
    <w:p>
      <w:pPr>
        <w:pStyle w:val="ListParagraph"/>
        <w:numPr>
          <w:ilvl w:val="0"/>
          <w:numId w:val="3"/>
        </w:numPr>
        <w:spacing w:after="80"/>
      </w:pPr>
      <w:r>
        <w:rPr>
          <w:rFonts w:ascii="Arial" w:cs="Arial" w:eastAsia="Arial" w:hAnsi="Arial"/>
          <w:sz w:val="22"/>
          <w:szCs w:val="22"/>
        </w:rPr>
        <w:t xml:space="preserve">Android app</w:t>
      </w:r>
    </w:p>
    <w:p>
      <w:pPr>
        <w:pStyle w:val="ListParagraph"/>
        <w:numPr>
          <w:ilvl w:val="0"/>
          <w:numId w:val="3"/>
        </w:numPr>
        <w:spacing w:after="80"/>
      </w:pPr>
      <w:r>
        <w:rPr>
          <w:rFonts w:ascii="Arial" w:cs="Arial" w:eastAsia="Arial" w:hAnsi="Arial"/>
          <w:sz w:val="22"/>
          <w:szCs w:val="22"/>
        </w:rPr>
        <w:t xml:space="preserve">Brokerage admin dashboard</w:t>
      </w:r>
    </w:p>
    <w:p>
      <w:pPr>
        <w:pStyle w:val="Heading2"/>
      </w:pPr>
      <w:r>
        <w:t xml:space="preserve">9.4 Phase 4: Differentiation (Months 6-12)</w:t>
      </w:r>
    </w:p>
    <w:p>
      <w:pPr>
        <w:pStyle w:val="ListParagraph"/>
        <w:numPr>
          <w:ilvl w:val="0"/>
          <w:numId w:val="3"/>
        </w:numPr>
        <w:spacing w:after="80"/>
      </w:pPr>
      <w:r>
        <w:rPr>
          <w:rFonts w:ascii="Arial" w:cs="Arial" w:eastAsia="Arial" w:hAnsi="Arial"/>
          <w:sz w:val="22"/>
          <w:szCs w:val="22"/>
        </w:rPr>
        <w:t xml:space="preserve">Micro-sites: Dynamic property webpages ("Zillow Showcase killer")</w:t>
      </w:r>
    </w:p>
    <w:p>
      <w:pPr>
        <w:pStyle w:val="ListParagraph"/>
        <w:numPr>
          <w:ilvl w:val="0"/>
          <w:numId w:val="3"/>
        </w:numPr>
        <w:spacing w:after="80"/>
      </w:pPr>
      <w:r>
        <w:rPr>
          <w:rFonts w:ascii="Arial" w:cs="Arial" w:eastAsia="Arial" w:hAnsi="Arial"/>
          <w:sz w:val="22"/>
          <w:szCs w:val="22"/>
        </w:rPr>
        <w:t xml:space="preserve">Advanced negotiation AI with learned strategies</w:t>
      </w:r>
    </w:p>
    <w:p>
      <w:pPr>
        <w:pStyle w:val="ListParagraph"/>
        <w:numPr>
          <w:ilvl w:val="0"/>
          <w:numId w:val="3"/>
        </w:numPr>
        <w:spacing w:after="80"/>
      </w:pPr>
      <w:r>
        <w:rPr>
          <w:rFonts w:ascii="Arial" w:cs="Arial" w:eastAsia="Arial" w:hAnsi="Arial"/>
          <w:sz w:val="22"/>
          <w:szCs w:val="22"/>
        </w:rPr>
        <w:t xml:space="preserve">MLS data integration for automated comp analysis</w:t>
      </w:r>
    </w:p>
    <w:p>
      <w:pPr>
        <w:pStyle w:val="ListParagraph"/>
        <w:numPr>
          <w:ilvl w:val="0"/>
          <w:numId w:val="3"/>
        </w:numPr>
        <w:spacing w:after="80"/>
      </w:pPr>
      <w:r>
        <w:rPr>
          <w:rFonts w:ascii="Arial" w:cs="Arial" w:eastAsia="Arial" w:hAnsi="Arial"/>
          <w:sz w:val="22"/>
          <w:szCs w:val="22"/>
        </w:rPr>
        <w:t xml:space="preserve">Social media content generation</w:t>
      </w:r>
    </w:p>
    <w:p>
      <w:pPr>
        <w:pStyle w:val="ListParagraph"/>
        <w:numPr>
          <w:ilvl w:val="0"/>
          <w:numId w:val="3"/>
        </w:numPr>
        <w:spacing w:after="80"/>
      </w:pPr>
      <w:r>
        <w:rPr>
          <w:rFonts w:ascii="Arial" w:cs="Arial" w:eastAsia="Arial" w:hAnsi="Arial"/>
          <w:sz w:val="22"/>
          <w:szCs w:val="22"/>
        </w:rPr>
        <w:t xml:space="preserve">Referral network features</w:t>
      </w:r>
    </w:p>
    <w:p>
      <w:r>
        <w:br w:type="page"/>
      </w:r>
    </w:p>
    <w:p>
      <w:pPr>
        <w:pStyle w:val="Heading1"/>
      </w:pPr>
      <w:r>
        <w:t xml:space="preserve">10. Deep Research Queue</w:t>
      </w:r>
    </w:p>
    <w:p>
      <w:pPr>
        <w:spacing w:after="200"/>
      </w:pPr>
      <w:r>
        <w:rPr>
          <w:rFonts w:ascii="Arial" w:cs="Arial" w:eastAsia="Arial" w:hAnsi="Arial"/>
          <w:sz w:val="22"/>
          <w:szCs w:val="22"/>
        </w:rPr>
        <w:t xml:space="preserve">The following research prompts should be run (recommended: Gemini Deep Research) to validate assumptions and inform detailed implementation decisions.</w:t>
      </w:r>
    </w:p>
    <w:p>
      <w:pPr>
        <w:pStyle w:val="Heading3"/>
      </w:pPr>
      <w:r>
        <w:t xml:space="preserve">Research #1: Target User Validation</w:t>
      </w:r>
    </w:p>
    <w:p>
      <w:pPr>
        <w:spacing w:after="200"/>
      </w:pPr>
      <w:r>
        <w:rPr>
          <w:rFonts w:ascii="Arial" w:cs="Arial" w:eastAsia="Arial" w:hAnsi="Arial"/>
          <w:sz w:val="22"/>
          <w:szCs w:val="22"/>
        </w:rPr>
        <w:t xml:space="preserve">"Mid-tier real estate agent profile and pain points" — Research the characteristics, demographics, and daily workflow of real estate agents who close 3-15 transactions per year. Include average income, technology budget, time allocation, top frustrations, decision-making process for software adoption, and preferred communication channels.</w:t>
      </w:r>
    </w:p>
    <w:p>
      <w:pPr>
        <w:pStyle w:val="Heading3"/>
      </w:pPr>
      <w:r>
        <w:t xml:space="preserve">Research #2: Current Tech Stack</w:t>
      </w:r>
    </w:p>
    <w:p>
      <w:pPr>
        <w:spacing w:after="200"/>
      </w:pPr>
      <w:r>
        <w:rPr>
          <w:rFonts w:ascii="Arial" w:cs="Arial" w:eastAsia="Arial" w:hAnsi="Arial"/>
          <w:sz w:val="22"/>
          <w:szCs w:val="22"/>
        </w:rPr>
        <w:t xml:space="preserve">"Real estate agent technology adoption and CRM usage 2024-2025" — Research current tools and software real estate agents use. Include CRM adoption rates by brokerage size, market share of top CRMs, percentage using phone + spreadsheets vs. dedicated software, and mobile vs. desktop usage patterns.</w:t>
      </w:r>
    </w:p>
    <w:p>
      <w:pPr>
        <w:pStyle w:val="Heading3"/>
      </w:pPr>
      <w:r>
        <w:t xml:space="preserve">Research #3: Assistant Economics</w:t>
      </w:r>
    </w:p>
    <w:p>
      <w:pPr>
        <w:spacing w:after="200"/>
      </w:pPr>
      <w:r>
        <w:rPr>
          <w:rFonts w:ascii="Arial" w:cs="Arial" w:eastAsia="Arial" w:hAnsi="Arial"/>
          <w:sz w:val="22"/>
          <w:szCs w:val="22"/>
        </w:rPr>
        <w:t xml:space="preserve">"Real estate agent assistant costs and responsibilities 2024-2025" — Research economics of transaction coordinators and virtual assistants. Include percentage of agents with assistants (by production level), average costs, tasks typically delegated, and potential for AI replacement.</w:t>
      </w:r>
    </w:p>
    <w:p>
      <w:pPr>
        <w:pStyle w:val="Heading3"/>
      </w:pPr>
      <w:r>
        <w:t xml:space="preserve">Research #4: SMS/iMessage Technical Feasibility</w:t>
      </w:r>
    </w:p>
    <w:p>
      <w:pPr>
        <w:spacing w:after="200"/>
      </w:pPr>
      <w:r>
        <w:rPr>
          <w:rFonts w:ascii="Arial" w:cs="Arial" w:eastAsia="Arial" w:hAnsi="Arial"/>
          <w:sz w:val="22"/>
          <w:szCs w:val="22"/>
        </w:rPr>
        <w:t xml:space="preserve">"Sending SMS and iMessage from business applications programmatically 2024-2025" — Research technical options for integrating SMS/iMessage. Include difference between iMessage and SMS delivery, technical requirements, comparison of providers (Twilio, Sendblue, SMSMobileAPI), 10DLC compliance, and RCS adoption.</w:t>
      </w:r>
    </w:p>
    <w:p>
      <w:pPr>
        <w:pStyle w:val="Heading3"/>
      </w:pPr>
      <w:r>
        <w:t xml:space="preserve">Research #5: Competitive Landscape</w:t>
      </w:r>
    </w:p>
    <w:p>
      <w:pPr>
        <w:spacing w:after="200"/>
      </w:pPr>
      <w:r>
        <w:rPr>
          <w:rFonts w:ascii="Arial" w:cs="Arial" w:eastAsia="Arial" w:hAnsi="Arial"/>
          <w:sz w:val="22"/>
          <w:szCs w:val="22"/>
        </w:rPr>
        <w:t xml:space="preserve">"AI-powered real estate CRM and assistant tools 2024-2025" — Research current AI-enabled tools for real estate agents. Include feature comparison of Cloze, Rechat, Follow Up Boss, pricing, user reviews, gap analysis, and any startups specifically doing AI assistant for realtors.</w:t>
      </w:r>
    </w:p>
    <w:p>
      <w:pPr>
        <w:pStyle w:val="Heading3"/>
      </w:pPr>
      <w:r>
        <w:t xml:space="preserve">Research #6: NAR Settlement Impact</w:t>
      </w:r>
    </w:p>
    <w:p>
      <w:pPr>
        <w:spacing w:after="200"/>
      </w:pPr>
      <w:r>
        <w:rPr>
          <w:rFonts w:ascii="Arial" w:cs="Arial" w:eastAsia="Arial" w:hAnsi="Arial"/>
          <w:sz w:val="22"/>
          <w:szCs w:val="22"/>
        </w:rPr>
        <w:t xml:space="preserve">"NAR settlement impact on real estate agent business models 2024-2025" — Research how the settlement is changing the industry. Include commission compression trends, agent responses, technology adoption as competitive response, and opportunities for differentiation.</w:t>
      </w:r>
    </w:p>
    <w:p>
      <w:r>
        <w:br w:type="page"/>
      </w:r>
    </w:p>
    <w:p>
      <w:pPr>
        <w:pStyle w:val="Heading1"/>
      </w:pPr>
      <w:r>
        <w:t xml:space="preserve">11. Risks &amp; Open Questions</w:t>
      </w:r>
    </w:p>
    <w:p>
      <w:pPr>
        <w:pStyle w:val="Heading2"/>
      </w:pPr>
      <w:r>
        <w:t xml:space="preserve">11.1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iMessage delivery unreliable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value prop fails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 Sendblue + RCS fallback before committing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GHL API limitations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Features blocked or rate-limited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abstraction layer; test critical endpoints early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API costs exceed margin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Unsustainable unit economics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Track per-user API spend; optimize prompts; use Haiku for simple tasks</w:t>
            </w:r>
          </w:p>
        </w:tc>
      </w:tr>
    </w:tbl>
    <w:p>
      <w:pPr>
        <w:spacing w:after="200"/>
      </w:pPr>
    </w:p>
    <w:p>
      <w:pPr>
        <w:pStyle w:val="Heading2"/>
      </w:pPr>
      <w:r>
        <w:t xml:space="preserve">11.2 Business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GHL builds this themselves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risk / commoditization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 fast; build brand loyalty; deep vertical specialization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Existing CRMs add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parity erodes differentiation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Conversation-first UX is the moat, not just AI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adoption resistance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conversion / high churn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learning curve design; white-glove onboarding for early users</w:t>
            </w:r>
          </w:p>
        </w:tc>
      </w:tr>
    </w:tbl>
    <w:p>
      <w:pPr>
        <w:spacing w:after="200"/>
      </w:pPr>
    </w:p>
    <w:p>
      <w:pPr>
        <w:pStyle w:val="Heading2"/>
      </w:pPr>
      <w:r>
        <w:t xml:space="preserve">11.3 Open Questions</w:t>
      </w:r>
    </w:p>
    <w:p>
      <w:pPr>
        <w:pStyle w:val="ListParagraph"/>
        <w:numPr>
          <w:ilvl w:val="0"/>
          <w:numId w:val="2"/>
        </w:numPr>
        <w:spacing w:after="80"/>
      </w:pPr>
      <w:r>
        <w:rPr>
          <w:rFonts w:ascii="Arial" w:cs="Arial" w:eastAsia="Arial" w:hAnsi="Arial"/>
          <w:sz w:val="22"/>
          <w:szCs w:val="22"/>
        </w:rPr>
        <w:t xml:space="preserve">Sendblue vs. RCS: Which delivers better reliability, cost, and user experience? Need technical spike.</w:t>
      </w:r>
    </w:p>
    <w:p>
      <w:pPr>
        <w:pStyle w:val="ListParagraph"/>
        <w:numPr>
          <w:ilvl w:val="0"/>
          <w:numId w:val="2"/>
        </w:numPr>
        <w:spacing w:after="80"/>
      </w:pPr>
      <w:r>
        <w:rPr>
          <w:rFonts w:ascii="Arial" w:cs="Arial" w:eastAsia="Arial" w:hAnsi="Arial"/>
          <w:sz w:val="22"/>
          <w:szCs w:val="22"/>
        </w:rPr>
        <w:t xml:space="preserve">Message Attribution: How do we clearly show agents which messages were AI-generated vs. sent by them? UX design needed.</w:t>
      </w:r>
    </w:p>
    <w:p>
      <w:pPr>
        <w:pStyle w:val="ListParagraph"/>
        <w:numPr>
          <w:ilvl w:val="0"/>
          <w:numId w:val="2"/>
        </w:numPr>
        <w:spacing w:after="80"/>
      </w:pPr>
      <w:r>
        <w:rPr>
          <w:rFonts w:ascii="Arial" w:cs="Arial" w:eastAsia="Arial" w:hAnsi="Arial"/>
          <w:sz w:val="22"/>
          <w:szCs w:val="22"/>
        </w:rPr>
        <w:t xml:space="preserve">GHL Terms of Service: Does wrapping GHL with AI violate any terms? Legal review recommended.</w:t>
      </w:r>
    </w:p>
    <w:p>
      <w:pPr>
        <w:pStyle w:val="ListParagraph"/>
        <w:numPr>
          <w:ilvl w:val="0"/>
          <w:numId w:val="2"/>
        </w:numPr>
        <w:spacing w:after="80"/>
      </w:pPr>
      <w:r>
        <w:rPr>
          <w:rFonts w:ascii="Arial" w:cs="Arial" w:eastAsia="Arial" w:hAnsi="Arial"/>
          <w:sz w:val="22"/>
          <w:szCs w:val="22"/>
        </w:rPr>
        <w:t xml:space="preserve">Negotiation RAG Training Data: What public sources can we legally use? Need legal + technical review.</w:t>
      </w:r>
    </w:p>
    <w:p>
      <w:pPr>
        <w:pStyle w:val="ListParagraph"/>
        <w:numPr>
          <w:ilvl w:val="0"/>
          <w:numId w:val="2"/>
        </w:numPr>
        <w:spacing w:after="80"/>
      </w:pPr>
      <w:r>
        <w:rPr>
          <w:rFonts w:ascii="Arial" w:cs="Arial" w:eastAsia="Arial" w:hAnsi="Arial"/>
          <w:sz w:val="22"/>
          <w:szCs w:val="22"/>
        </w:rPr>
        <w:t xml:space="preserve">Pricing Sensitivity: Is $199 the right price point? Should we test $99 or $149 tiers?</w:t>
      </w:r>
    </w:p>
    <w:p>
      <w:r>
        <w:br w:type="page"/>
      </w:r>
    </w:p>
    <w:p>
      <w:pPr>
        <w:pStyle w:val="Heading1"/>
      </w:pPr>
      <w:r>
        <w:t xml:space="preserve">12. Appendix</w:t>
      </w:r>
    </w:p>
    <w:p>
      <w:pPr>
        <w:pStyle w:val="Heading2"/>
      </w:pPr>
      <w:r>
        <w:t xml:space="preserve">12.1 Competitive Landscape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Weakness</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Cloze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Auto-syncs calls/texts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conversation-first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$192-450/mo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Follow Up Boss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integrations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Traditional CRM 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$69-1000/mo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Rechat (Lucy)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assistant built-in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Enterprise-focused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pricing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kvCORE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All-in-one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Complex, expensive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$500+/mo</w:t>
            </w:r>
          </w:p>
        </w:tc>
      </w:tr>
    </w:tbl>
    <w:p>
      <w:pPr>
        <w:spacing w:after="300"/>
      </w:pPr>
    </w:p>
    <w:p>
      <w:pPr>
        <w:pStyle w:val="Heading2"/>
      </w:pPr>
      <w:r>
        <w:t xml:space="preserve">12.2 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14, 2026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PRD created</w:t>
            </w:r>
          </w:p>
        </w:tc>
      </w:tr>
    </w:tbl>
    <w:p>
      <w:pPr>
        <w:spacing w:after="400"/>
      </w:pPr>
    </w:p>
    <w:p>
      <w:pPr>
        <w:spacing w:before="400"/>
        <w:jc w:val="center"/>
      </w:pPr>
      <w:r>
        <w:rPr>
          <w:rFonts w:ascii="Arial" w:cs="Arial" w:eastAsia="Arial" w:hAnsi="Arial"/>
          <w:i/>
          <w:iCs/>
          <w:color w:val="718096"/>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2026-01-14T14:31:38.827Z</dcterms:created>
  <dcterms:modified xsi:type="dcterms:W3CDTF">2026-01-14T14:31:38.827Z</dcterms:modified>
</cp:coreProperties>
</file>

<file path=docProps/custom.xml><?xml version="1.0" encoding="utf-8"?>
<Properties xmlns="http://schemas.openxmlformats.org/officeDocument/2006/custom-properties" xmlns:vt="http://schemas.openxmlformats.org/officeDocument/2006/docPropsVTypes"/>
</file>