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0"/>
        <w:jc w:val="left"/>
        <w:rPr>
          <w:rFonts w:ascii="Times New Roman"/>
        </w:rPr>
      </w:pPr>
    </w:p>
    <w:p>
      <w:pPr>
        <w:pStyle w:val="BodyText"/>
        <w:ind w:left="0"/>
        <w:jc w:val="left"/>
        <w:rPr>
          <w:rFonts w:ascii="Times New Roman"/>
        </w:rPr>
      </w:pPr>
    </w:p>
    <w:p>
      <w:pPr>
        <w:pStyle w:val="BodyText"/>
        <w:ind w:left="0"/>
        <w:jc w:val="left"/>
        <w:rPr>
          <w:rFonts w:ascii="Times New Roman"/>
        </w:rPr>
      </w:pPr>
    </w:p>
    <w:p>
      <w:pPr>
        <w:pStyle w:val="BodyText"/>
        <w:ind w:left="0"/>
        <w:jc w:val="left"/>
        <w:rPr>
          <w:rFonts w:ascii="Times New Roman"/>
        </w:rPr>
      </w:pPr>
    </w:p>
    <w:p>
      <w:pPr>
        <w:pStyle w:val="BodyText"/>
        <w:ind w:left="0"/>
        <w:jc w:val="left"/>
        <w:rPr>
          <w:rFonts w:ascii="Times New Roman"/>
        </w:rPr>
      </w:pPr>
    </w:p>
    <w:p>
      <w:pPr>
        <w:pStyle w:val="BodyText"/>
        <w:ind w:left="0"/>
        <w:jc w:val="left"/>
        <w:rPr>
          <w:rFonts w:ascii="Times New Roman"/>
        </w:rPr>
      </w:pPr>
    </w:p>
    <w:p>
      <w:pPr>
        <w:pStyle w:val="BodyText"/>
        <w:spacing w:before="163"/>
        <w:ind w:left="0"/>
        <w:jc w:val="left"/>
        <w:rPr>
          <w:rFonts w:ascii="Times New Roman"/>
        </w:rPr>
      </w:pPr>
    </w:p>
    <w:p>
      <w:pPr>
        <w:pStyle w:val="BodyText"/>
        <w:ind w:left="1531"/>
        <w:jc w:val="left"/>
        <w:rPr>
          <w:rFonts w:ascii="Times New Roman"/>
        </w:rPr>
      </w:pPr>
      <w:r>
        <w:rPr>
          <w:rFonts w:ascii="Times New Roman"/>
        </w:rPr>
        <w:drawing>
          <wp:inline distT="0" distB="0" distL="0" distR="0">
            <wp:extent cx="3736111" cy="615315"/>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3736111" cy="615315"/>
                    </a:xfrm>
                    <a:prstGeom prst="rect">
                      <a:avLst/>
                    </a:prstGeom>
                  </pic:spPr>
                </pic:pic>
              </a:graphicData>
            </a:graphic>
          </wp:inline>
        </w:drawing>
      </w:r>
      <w:r>
        <w:rPr>
          <w:rFonts w:ascii="Times New Roman"/>
        </w:rPr>
      </w:r>
    </w:p>
    <w:p>
      <w:pPr>
        <w:pStyle w:val="BodyText"/>
        <w:spacing w:before="276"/>
        <w:ind w:left="0"/>
        <w:jc w:val="left"/>
        <w:rPr>
          <w:rFonts w:ascii="Times New Roman"/>
          <w:sz w:val="36"/>
        </w:rPr>
      </w:pPr>
    </w:p>
    <w:p>
      <w:pPr>
        <w:pStyle w:val="Title"/>
      </w:pPr>
      <w:r>
        <w:rPr/>
        <w:t>HISENSE</w:t>
      </w:r>
      <w:r>
        <w:rPr>
          <w:spacing w:val="-10"/>
        </w:rPr>
        <w:t> </w:t>
      </w:r>
      <w:r>
        <w:rPr/>
        <w:t>ELECTRONICA</w:t>
      </w:r>
      <w:r>
        <w:rPr>
          <w:spacing w:val="-15"/>
        </w:rPr>
        <w:t> </w:t>
      </w:r>
      <w:r>
        <w:rPr/>
        <w:t>MEXICO,</w:t>
      </w:r>
      <w:r>
        <w:rPr>
          <w:spacing w:val="-7"/>
        </w:rPr>
        <w:t> </w:t>
      </w:r>
      <w:r>
        <w:rPr/>
        <w:t>S.A.</w:t>
      </w:r>
      <w:r>
        <w:rPr>
          <w:spacing w:val="-8"/>
        </w:rPr>
        <w:t> </w:t>
      </w:r>
      <w:r>
        <w:rPr/>
        <w:t>DE</w:t>
      </w:r>
      <w:r>
        <w:rPr>
          <w:spacing w:val="-8"/>
        </w:rPr>
        <w:t> </w:t>
      </w:r>
      <w:r>
        <w:rPr>
          <w:spacing w:val="-4"/>
        </w:rPr>
        <w:t>C.V.</w:t>
      </w:r>
    </w:p>
    <w:p>
      <w:pPr>
        <w:pStyle w:val="BodyText"/>
        <w:ind w:left="0"/>
        <w:jc w:val="left"/>
        <w:rPr>
          <w:b/>
          <w:sz w:val="36"/>
        </w:rPr>
      </w:pPr>
    </w:p>
    <w:p>
      <w:pPr>
        <w:pStyle w:val="BodyText"/>
        <w:spacing w:before="3"/>
        <w:ind w:left="0"/>
        <w:jc w:val="left"/>
        <w:rPr>
          <w:b/>
          <w:sz w:val="36"/>
        </w:rPr>
      </w:pPr>
    </w:p>
    <w:p>
      <w:pPr>
        <w:spacing w:before="0"/>
        <w:ind w:left="2408" w:right="2526" w:firstLine="0"/>
        <w:jc w:val="center"/>
        <w:rPr>
          <w:sz w:val="36"/>
        </w:rPr>
      </w:pPr>
      <w:r>
        <w:rPr>
          <w:spacing w:val="-2"/>
          <w:sz w:val="36"/>
        </w:rPr>
        <w:t>REGLAMENTO INTERIOR</w:t>
      </w:r>
    </w:p>
    <w:p>
      <w:pPr>
        <w:spacing w:before="0"/>
        <w:ind w:left="8" w:right="125" w:firstLine="0"/>
        <w:jc w:val="center"/>
        <w:rPr>
          <w:sz w:val="36"/>
        </w:rPr>
      </w:pPr>
      <w:r>
        <w:rPr>
          <w:sz w:val="36"/>
        </w:rPr>
        <w:t>DE</w:t>
      </w:r>
      <w:r>
        <w:rPr>
          <w:spacing w:val="-7"/>
          <w:sz w:val="36"/>
        </w:rPr>
        <w:t> </w:t>
      </w:r>
      <w:r>
        <w:rPr>
          <w:spacing w:val="-2"/>
          <w:sz w:val="36"/>
        </w:rPr>
        <w:t>TRABAJO</w:t>
      </w:r>
    </w:p>
    <w:p>
      <w:pPr>
        <w:pStyle w:val="BodyText"/>
        <w:ind w:left="0"/>
        <w:jc w:val="left"/>
        <w:rPr>
          <w:sz w:val="36"/>
        </w:rPr>
      </w:pPr>
    </w:p>
    <w:p>
      <w:pPr>
        <w:pStyle w:val="BodyText"/>
        <w:ind w:left="0"/>
        <w:jc w:val="left"/>
        <w:rPr>
          <w:sz w:val="36"/>
        </w:rPr>
      </w:pPr>
    </w:p>
    <w:p>
      <w:pPr>
        <w:pStyle w:val="BodyText"/>
        <w:ind w:left="0"/>
        <w:jc w:val="left"/>
        <w:rPr>
          <w:sz w:val="36"/>
        </w:rPr>
      </w:pPr>
    </w:p>
    <w:p>
      <w:pPr>
        <w:pStyle w:val="BodyText"/>
        <w:ind w:left="0"/>
        <w:jc w:val="left"/>
        <w:rPr>
          <w:sz w:val="36"/>
        </w:rPr>
      </w:pPr>
    </w:p>
    <w:p>
      <w:pPr>
        <w:pStyle w:val="BodyText"/>
        <w:ind w:left="0"/>
        <w:jc w:val="left"/>
        <w:rPr>
          <w:sz w:val="36"/>
        </w:rPr>
      </w:pPr>
    </w:p>
    <w:p>
      <w:pPr>
        <w:pStyle w:val="BodyText"/>
        <w:ind w:left="0"/>
        <w:jc w:val="left"/>
        <w:rPr>
          <w:sz w:val="36"/>
        </w:rPr>
      </w:pPr>
    </w:p>
    <w:p>
      <w:pPr>
        <w:pStyle w:val="BodyText"/>
        <w:ind w:left="0"/>
        <w:jc w:val="left"/>
        <w:rPr>
          <w:sz w:val="36"/>
        </w:rPr>
      </w:pPr>
    </w:p>
    <w:p>
      <w:pPr>
        <w:pStyle w:val="BodyText"/>
        <w:ind w:left="0"/>
        <w:jc w:val="left"/>
        <w:rPr>
          <w:sz w:val="36"/>
        </w:rPr>
      </w:pPr>
    </w:p>
    <w:p>
      <w:pPr>
        <w:pStyle w:val="BodyText"/>
        <w:ind w:left="0"/>
        <w:jc w:val="left"/>
        <w:rPr>
          <w:sz w:val="36"/>
        </w:rPr>
      </w:pPr>
    </w:p>
    <w:p>
      <w:pPr>
        <w:pStyle w:val="BodyText"/>
        <w:ind w:left="0"/>
        <w:jc w:val="left"/>
        <w:rPr>
          <w:sz w:val="36"/>
        </w:rPr>
      </w:pPr>
    </w:p>
    <w:p>
      <w:pPr>
        <w:pStyle w:val="BodyText"/>
        <w:ind w:left="0"/>
        <w:jc w:val="left"/>
        <w:rPr>
          <w:sz w:val="36"/>
        </w:rPr>
      </w:pPr>
    </w:p>
    <w:p>
      <w:pPr>
        <w:pStyle w:val="BodyText"/>
        <w:ind w:left="0"/>
        <w:jc w:val="left"/>
        <w:rPr>
          <w:sz w:val="36"/>
        </w:rPr>
      </w:pPr>
    </w:p>
    <w:p>
      <w:pPr>
        <w:pStyle w:val="BodyText"/>
        <w:ind w:left="0"/>
        <w:jc w:val="left"/>
        <w:rPr>
          <w:sz w:val="36"/>
        </w:rPr>
      </w:pPr>
    </w:p>
    <w:p>
      <w:pPr>
        <w:pStyle w:val="BodyText"/>
        <w:spacing w:before="1"/>
        <w:ind w:left="0"/>
        <w:jc w:val="left"/>
        <w:rPr>
          <w:sz w:val="36"/>
        </w:rPr>
      </w:pPr>
    </w:p>
    <w:p>
      <w:pPr>
        <w:spacing w:before="0"/>
        <w:ind w:left="7" w:right="125" w:firstLine="0"/>
        <w:jc w:val="center"/>
        <w:rPr>
          <w:sz w:val="28"/>
        </w:rPr>
      </w:pPr>
      <w:r>
        <w:rPr>
          <w:sz w:val="28"/>
        </w:rPr>
        <w:t>ROSARITO,</w:t>
      </w:r>
      <w:r>
        <w:rPr>
          <w:spacing w:val="-6"/>
          <w:sz w:val="28"/>
        </w:rPr>
        <w:t> </w:t>
      </w:r>
      <w:r>
        <w:rPr>
          <w:sz w:val="28"/>
        </w:rPr>
        <w:t>BAJA</w:t>
      </w:r>
      <w:r>
        <w:rPr>
          <w:spacing w:val="-9"/>
          <w:sz w:val="28"/>
        </w:rPr>
        <w:t> </w:t>
      </w:r>
      <w:r>
        <w:rPr>
          <w:sz w:val="28"/>
        </w:rPr>
        <w:t>CALIFORNIA,</w:t>
      </w:r>
      <w:r>
        <w:rPr>
          <w:spacing w:val="-6"/>
          <w:sz w:val="28"/>
        </w:rPr>
        <w:t> </w:t>
      </w:r>
      <w:r>
        <w:rPr>
          <w:spacing w:val="-2"/>
          <w:sz w:val="28"/>
        </w:rPr>
        <w:t>MEXICO.</w:t>
      </w:r>
    </w:p>
    <w:p>
      <w:pPr>
        <w:spacing w:after="0"/>
        <w:jc w:val="center"/>
        <w:rPr>
          <w:sz w:val="28"/>
        </w:rPr>
        <w:sectPr>
          <w:type w:val="continuous"/>
          <w:pgSz w:w="12240" w:h="15840"/>
          <w:pgMar w:top="1820" w:bottom="280" w:left="1680" w:right="1460"/>
        </w:sectPr>
      </w:pPr>
    </w:p>
    <w:p>
      <w:pPr>
        <w:pStyle w:val="Heading1"/>
        <w:spacing w:line="276" w:lineRule="exact" w:before="83"/>
      </w:pPr>
      <w:r>
        <w:rPr/>
        <w:t>CAPITULO</w:t>
      </w:r>
      <w:r>
        <w:rPr>
          <w:spacing w:val="-8"/>
        </w:rPr>
        <w:t> </w:t>
      </w:r>
      <w:r>
        <w:rPr>
          <w:spacing w:val="-10"/>
        </w:rPr>
        <w:t>I</w:t>
      </w:r>
    </w:p>
    <w:p>
      <w:pPr>
        <w:spacing w:line="230" w:lineRule="exact" w:before="0"/>
        <w:ind w:left="5" w:right="125" w:firstLine="0"/>
        <w:jc w:val="center"/>
        <w:rPr>
          <w:b/>
          <w:sz w:val="20"/>
        </w:rPr>
      </w:pPr>
      <w:r>
        <w:rPr>
          <w:b/>
          <w:spacing w:val="-2"/>
          <w:sz w:val="20"/>
        </w:rPr>
        <w:t>DISPOSICIONES</w:t>
      </w:r>
      <w:r>
        <w:rPr>
          <w:b/>
          <w:spacing w:val="11"/>
          <w:sz w:val="20"/>
        </w:rPr>
        <w:t> </w:t>
      </w:r>
      <w:r>
        <w:rPr>
          <w:b/>
          <w:spacing w:val="-2"/>
          <w:sz w:val="20"/>
        </w:rPr>
        <w:t>GENERALES</w:t>
      </w:r>
    </w:p>
    <w:p>
      <w:pPr>
        <w:pStyle w:val="BodyText"/>
        <w:spacing w:before="3"/>
        <w:ind w:left="0"/>
        <w:jc w:val="left"/>
        <w:rPr>
          <w:b/>
        </w:rPr>
      </w:pPr>
    </w:p>
    <w:p>
      <w:pPr>
        <w:pStyle w:val="BodyText"/>
        <w:spacing w:before="1"/>
        <w:ind w:left="120" w:right="248"/>
      </w:pPr>
      <w:r>
        <w:rPr>
          <w:b/>
        </w:rPr>
        <w:t>Artículo</w:t>
      </w:r>
      <w:r>
        <w:rPr>
          <w:b/>
          <w:spacing w:val="-2"/>
        </w:rPr>
        <w:t> </w:t>
      </w:r>
      <w:r>
        <w:rPr>
          <w:b/>
        </w:rPr>
        <w:t>1.</w:t>
      </w:r>
      <w:r>
        <w:rPr>
          <w:b/>
          <w:spacing w:val="80"/>
        </w:rPr>
        <w:t>  </w:t>
      </w:r>
      <w:r>
        <w:rPr/>
        <w:t>El presente Reglamento Interior</w:t>
      </w:r>
      <w:r>
        <w:rPr>
          <w:spacing w:val="40"/>
        </w:rPr>
        <w:t> </w:t>
      </w:r>
      <w:r>
        <w:rPr/>
        <w:t>de Trabajo ha sido discutido</w:t>
      </w:r>
      <w:r>
        <w:rPr>
          <w:spacing w:val="40"/>
        </w:rPr>
        <w:t> </w:t>
      </w:r>
      <w:r>
        <w:rPr/>
        <w:t>y aprobado en términos del Capítulo V del Título Séptimo de la Ley Federal del Trabajo.</w:t>
      </w:r>
    </w:p>
    <w:p>
      <w:pPr>
        <w:pStyle w:val="BodyText"/>
        <w:spacing w:before="228"/>
        <w:ind w:left="120" w:right="237"/>
      </w:pPr>
      <w:r>
        <w:rPr>
          <w:b/>
        </w:rPr>
        <w:t>Artículo</w:t>
      </w:r>
      <w:r>
        <w:rPr>
          <w:b/>
          <w:spacing w:val="-2"/>
        </w:rPr>
        <w:t> </w:t>
      </w:r>
      <w:r>
        <w:rPr>
          <w:b/>
        </w:rPr>
        <w:t>2.</w:t>
      </w:r>
      <w:r>
        <w:rPr>
          <w:b/>
          <w:spacing w:val="80"/>
          <w:w w:val="150"/>
        </w:rPr>
        <w:t>  </w:t>
      </w:r>
      <w:r>
        <w:rPr/>
        <w:t>El</w:t>
      </w:r>
      <w:r>
        <w:rPr>
          <w:spacing w:val="31"/>
        </w:rPr>
        <w:t> </w:t>
      </w:r>
      <w:r>
        <w:rPr/>
        <w:t>presente</w:t>
      </w:r>
      <w:r>
        <w:rPr>
          <w:spacing w:val="32"/>
        </w:rPr>
        <w:t> </w:t>
      </w:r>
      <w:r>
        <w:rPr/>
        <w:t>reglamento</w:t>
      </w:r>
      <w:r>
        <w:rPr>
          <w:spacing w:val="32"/>
        </w:rPr>
        <w:t> </w:t>
      </w:r>
      <w:r>
        <w:rPr/>
        <w:t>tendrá</w:t>
      </w:r>
      <w:r>
        <w:rPr>
          <w:spacing w:val="32"/>
        </w:rPr>
        <w:t> </w:t>
      </w:r>
      <w:r>
        <w:rPr/>
        <w:t>vigencia</w:t>
      </w:r>
      <w:r>
        <w:rPr>
          <w:spacing w:val="36"/>
        </w:rPr>
        <w:t> </w:t>
      </w:r>
      <w:r>
        <w:rPr/>
        <w:t>y aplicación</w:t>
      </w:r>
      <w:r>
        <w:rPr>
          <w:spacing w:val="33"/>
        </w:rPr>
        <w:t> </w:t>
      </w:r>
      <w:r>
        <w:rPr/>
        <w:t>en</w:t>
      </w:r>
      <w:r>
        <w:rPr>
          <w:spacing w:val="37"/>
        </w:rPr>
        <w:t> </w:t>
      </w:r>
      <w:r>
        <w:rPr/>
        <w:t>el</w:t>
      </w:r>
      <w:r>
        <w:rPr>
          <w:spacing w:val="31"/>
        </w:rPr>
        <w:t> </w:t>
      </w:r>
      <w:r>
        <w:rPr/>
        <w:t>domicilio</w:t>
      </w:r>
      <w:r>
        <w:rPr>
          <w:spacing w:val="32"/>
        </w:rPr>
        <w:t> </w:t>
      </w:r>
      <w:r>
        <w:rPr/>
        <w:t>ubicado</w:t>
      </w:r>
      <w:r>
        <w:rPr>
          <w:spacing w:val="32"/>
        </w:rPr>
        <w:t> </w:t>
      </w:r>
      <w:r>
        <w:rPr/>
        <w:t>en Blvd. Sharp 3510 Int. “C”, Colonia Lucio Blanco Playas de Rosarito, Baja California, quedando sujetos a su cumplimiento todos y cada uno de los trabajadores que prestan sus servicios para la </w:t>
      </w:r>
      <w:r>
        <w:rPr>
          <w:spacing w:val="-2"/>
        </w:rPr>
        <w:t>empresa.</w:t>
      </w:r>
    </w:p>
    <w:p>
      <w:pPr>
        <w:pStyle w:val="BodyText"/>
        <w:ind w:left="0"/>
        <w:jc w:val="left"/>
      </w:pPr>
    </w:p>
    <w:p>
      <w:pPr>
        <w:pStyle w:val="BodyText"/>
        <w:ind w:left="120" w:right="243"/>
      </w:pPr>
      <w:r>
        <w:rPr>
          <w:b/>
        </w:rPr>
        <w:t>Artículo</w:t>
      </w:r>
      <w:r>
        <w:rPr>
          <w:b/>
          <w:spacing w:val="-1"/>
        </w:rPr>
        <w:t> </w:t>
      </w:r>
      <w:r>
        <w:rPr>
          <w:b/>
        </w:rPr>
        <w:t>3.</w:t>
      </w:r>
      <w:r>
        <w:rPr>
          <w:b/>
          <w:spacing w:val="40"/>
        </w:rPr>
        <w:t>  </w:t>
      </w:r>
      <w:r>
        <w:rPr/>
        <w:t>Es</w:t>
      </w:r>
      <w:r>
        <w:rPr>
          <w:spacing w:val="40"/>
        </w:rPr>
        <w:t> </w:t>
      </w:r>
      <w:r>
        <w:rPr/>
        <w:t>obligación</w:t>
      </w:r>
      <w:r>
        <w:rPr>
          <w:spacing w:val="40"/>
        </w:rPr>
        <w:t> </w:t>
      </w:r>
      <w:r>
        <w:rPr/>
        <w:t>de</w:t>
      </w:r>
      <w:r>
        <w:rPr>
          <w:spacing w:val="40"/>
        </w:rPr>
        <w:t> </w:t>
      </w:r>
      <w:r>
        <w:rPr/>
        <w:t>los</w:t>
      </w:r>
      <w:r>
        <w:rPr>
          <w:spacing w:val="40"/>
        </w:rPr>
        <w:t> </w:t>
      </w:r>
      <w:r>
        <w:rPr/>
        <w:t>representantes</w:t>
      </w:r>
      <w:r>
        <w:rPr>
          <w:spacing w:val="40"/>
        </w:rPr>
        <w:t> </w:t>
      </w:r>
      <w:r>
        <w:rPr/>
        <w:t>de</w:t>
      </w:r>
      <w:r>
        <w:rPr>
          <w:spacing w:val="40"/>
        </w:rPr>
        <w:t> </w:t>
      </w:r>
      <w:r>
        <w:rPr/>
        <w:t>la</w:t>
      </w:r>
      <w:r>
        <w:rPr>
          <w:spacing w:val="40"/>
        </w:rPr>
        <w:t> </w:t>
      </w:r>
      <w:r>
        <w:rPr/>
        <w:t>empresa, la</w:t>
      </w:r>
      <w:r>
        <w:rPr>
          <w:spacing w:val="40"/>
        </w:rPr>
        <w:t> </w:t>
      </w:r>
      <w:r>
        <w:rPr/>
        <w:t>publicidad</w:t>
      </w:r>
      <w:r>
        <w:rPr>
          <w:spacing w:val="40"/>
        </w:rPr>
        <w:t> </w:t>
      </w:r>
      <w:r>
        <w:rPr/>
        <w:t>de</w:t>
      </w:r>
      <w:r>
        <w:rPr>
          <w:spacing w:val="40"/>
        </w:rPr>
        <w:t> </w:t>
      </w:r>
      <w:r>
        <w:rPr/>
        <w:t>este Reglamento en los términos del artículo 425 de la Ley Federal del Trabajo.</w:t>
      </w:r>
    </w:p>
    <w:p>
      <w:pPr>
        <w:pStyle w:val="BodyText"/>
        <w:spacing w:before="2"/>
        <w:ind w:left="0"/>
        <w:jc w:val="left"/>
      </w:pPr>
    </w:p>
    <w:p>
      <w:pPr>
        <w:pStyle w:val="BodyText"/>
        <w:ind w:left="120" w:right="243"/>
      </w:pPr>
      <w:r>
        <w:rPr>
          <w:b/>
        </w:rPr>
        <w:t>Artículo</w:t>
      </w:r>
      <w:r>
        <w:rPr>
          <w:b/>
          <w:spacing w:val="-2"/>
        </w:rPr>
        <w:t> </w:t>
      </w:r>
      <w:r>
        <w:rPr>
          <w:b/>
        </w:rPr>
        <w:t>4.</w:t>
      </w:r>
      <w:r>
        <w:rPr>
          <w:b/>
          <w:spacing w:val="80"/>
        </w:rPr>
        <w:t>  </w:t>
      </w:r>
      <w:r>
        <w:rPr/>
        <w:t>La</w:t>
      </w:r>
      <w:r>
        <w:rPr>
          <w:spacing w:val="40"/>
        </w:rPr>
        <w:t> </w:t>
      </w:r>
      <w:r>
        <w:rPr/>
        <w:t>Empresa</w:t>
      </w:r>
      <w:r>
        <w:rPr>
          <w:spacing w:val="40"/>
        </w:rPr>
        <w:t> </w:t>
      </w:r>
      <w:r>
        <w:rPr/>
        <w:t>se</w:t>
      </w:r>
      <w:r>
        <w:rPr>
          <w:spacing w:val="40"/>
        </w:rPr>
        <w:t> </w:t>
      </w:r>
      <w:r>
        <w:rPr/>
        <w:t>asegurará</w:t>
      </w:r>
      <w:r>
        <w:rPr>
          <w:spacing w:val="40"/>
        </w:rPr>
        <w:t> </w:t>
      </w:r>
      <w:r>
        <w:rPr/>
        <w:t>que</w:t>
      </w:r>
      <w:r>
        <w:rPr>
          <w:spacing w:val="40"/>
        </w:rPr>
        <w:t> </w:t>
      </w:r>
      <w:r>
        <w:rPr/>
        <w:t>existan</w:t>
      </w:r>
      <w:r>
        <w:rPr>
          <w:spacing w:val="40"/>
        </w:rPr>
        <w:t> </w:t>
      </w:r>
      <w:r>
        <w:rPr/>
        <w:t>canales</w:t>
      </w:r>
      <w:r>
        <w:rPr>
          <w:spacing w:val="40"/>
        </w:rPr>
        <w:t> </w:t>
      </w:r>
      <w:r>
        <w:rPr/>
        <w:t>de</w:t>
      </w:r>
      <w:r>
        <w:rPr>
          <w:spacing w:val="40"/>
        </w:rPr>
        <w:t> </w:t>
      </w:r>
      <w:r>
        <w:rPr/>
        <w:t>comunicación</w:t>
      </w:r>
      <w:r>
        <w:rPr>
          <w:spacing w:val="40"/>
        </w:rPr>
        <w:t> </w:t>
      </w:r>
      <w:r>
        <w:rPr/>
        <w:t>abiertos,</w:t>
      </w:r>
      <w:r>
        <w:rPr>
          <w:spacing w:val="40"/>
        </w:rPr>
        <w:t> </w:t>
      </w:r>
      <w:r>
        <w:rPr/>
        <w:t>de forma positiva y de dos vías entre la gerencia y los trabajadores, comités y representantes de los trabajadores, teniendo la libertad de utilizar el buzón de sugerencias y quejas sin temor a represalias, siempre y cuando sigan reglas de conducta apropiada, amable y sin sarcasmos por cualquiera de las partes.</w:t>
      </w:r>
    </w:p>
    <w:p>
      <w:pPr>
        <w:pStyle w:val="BodyText"/>
        <w:ind w:left="0"/>
        <w:jc w:val="left"/>
      </w:pPr>
    </w:p>
    <w:p>
      <w:pPr>
        <w:pStyle w:val="BodyText"/>
        <w:ind w:left="120" w:right="236"/>
      </w:pPr>
      <w:r>
        <w:rPr>
          <w:b/>
        </w:rPr>
        <w:t>Artículo</w:t>
      </w:r>
      <w:r>
        <w:rPr>
          <w:b/>
          <w:spacing w:val="-2"/>
        </w:rPr>
        <w:t> </w:t>
      </w:r>
      <w:r>
        <w:rPr>
          <w:b/>
        </w:rPr>
        <w:t>5.</w:t>
      </w:r>
      <w:r>
        <w:rPr>
          <w:b/>
          <w:spacing w:val="80"/>
        </w:rPr>
        <w:t>  </w:t>
      </w:r>
      <w:r>
        <w:rPr/>
        <w:t>La</w:t>
      </w:r>
      <w:r>
        <w:rPr>
          <w:spacing w:val="40"/>
        </w:rPr>
        <w:t> </w:t>
      </w:r>
      <w:r>
        <w:rPr/>
        <w:t>Empresa</w:t>
      </w:r>
      <w:r>
        <w:rPr>
          <w:spacing w:val="40"/>
        </w:rPr>
        <w:t> </w:t>
      </w:r>
      <w:r>
        <w:rPr/>
        <w:t>respetará</w:t>
      </w:r>
      <w:r>
        <w:rPr>
          <w:spacing w:val="40"/>
        </w:rPr>
        <w:t> </w:t>
      </w:r>
      <w:r>
        <w:rPr/>
        <w:t>las</w:t>
      </w:r>
      <w:r>
        <w:rPr>
          <w:spacing w:val="40"/>
        </w:rPr>
        <w:t> </w:t>
      </w:r>
      <w:r>
        <w:rPr/>
        <w:t>costumbres</w:t>
      </w:r>
      <w:r>
        <w:rPr>
          <w:spacing w:val="40"/>
        </w:rPr>
        <w:t> </w:t>
      </w:r>
      <w:r>
        <w:rPr/>
        <w:t>religiosas</w:t>
      </w:r>
      <w:r>
        <w:rPr>
          <w:spacing w:val="40"/>
        </w:rPr>
        <w:t> </w:t>
      </w:r>
      <w:r>
        <w:rPr/>
        <w:t>de</w:t>
      </w:r>
      <w:r>
        <w:rPr>
          <w:spacing w:val="40"/>
        </w:rPr>
        <w:t> </w:t>
      </w:r>
      <w:r>
        <w:rPr/>
        <w:t>cada</w:t>
      </w:r>
      <w:r>
        <w:rPr>
          <w:spacing w:val="40"/>
        </w:rPr>
        <w:t> </w:t>
      </w:r>
      <w:r>
        <w:rPr/>
        <w:t>Trabajador</w:t>
      </w:r>
      <w:r>
        <w:rPr>
          <w:spacing w:val="40"/>
        </w:rPr>
        <w:t> </w:t>
      </w:r>
      <w:r>
        <w:rPr/>
        <w:t>y</w:t>
      </w:r>
      <w:r>
        <w:rPr>
          <w:spacing w:val="40"/>
        </w:rPr>
        <w:t> </w:t>
      </w:r>
      <w:r>
        <w:rPr/>
        <w:t>les asignará un tiempo y alojamiento adecuado y razonable para las prácticas religiosas, sin</w:t>
      </w:r>
      <w:r>
        <w:rPr>
          <w:spacing w:val="40"/>
        </w:rPr>
        <w:t> </w:t>
      </w:r>
      <w:r>
        <w:rPr/>
        <w:t>embargo, no se considerará como política u obligación por parte de esta.</w:t>
      </w:r>
    </w:p>
    <w:p>
      <w:pPr>
        <w:pStyle w:val="BodyText"/>
        <w:spacing w:before="229"/>
        <w:ind w:left="120" w:right="238"/>
      </w:pPr>
      <w:r>
        <w:rPr>
          <w:b/>
        </w:rPr>
        <w:t>Artículo</w:t>
      </w:r>
      <w:r>
        <w:rPr>
          <w:b/>
          <w:spacing w:val="-2"/>
        </w:rPr>
        <w:t> </w:t>
      </w:r>
      <w:r>
        <w:rPr>
          <w:b/>
        </w:rPr>
        <w:t>6.</w:t>
      </w:r>
      <w:r>
        <w:rPr>
          <w:b/>
          <w:spacing w:val="40"/>
        </w:rPr>
        <w:t>  </w:t>
      </w:r>
      <w:r>
        <w:rPr/>
        <w:t>La Empresa no podrá obligar a los Trabajadores a afiliarse a algún Sindicato o Asociación,</w:t>
      </w:r>
      <w:r>
        <w:rPr>
          <w:spacing w:val="-2"/>
        </w:rPr>
        <w:t> </w:t>
      </w:r>
      <w:r>
        <w:rPr/>
        <w:t>por</w:t>
      </w:r>
      <w:r>
        <w:rPr>
          <w:spacing w:val="-1"/>
        </w:rPr>
        <w:t> </w:t>
      </w:r>
      <w:r>
        <w:rPr/>
        <w:t>lo</w:t>
      </w:r>
      <w:r>
        <w:rPr>
          <w:spacing w:val="-2"/>
        </w:rPr>
        <w:t> </w:t>
      </w:r>
      <w:r>
        <w:rPr/>
        <w:t>tanto, los trabajadores pueden</w:t>
      </w:r>
      <w:r>
        <w:rPr>
          <w:spacing w:val="-3"/>
        </w:rPr>
        <w:t> </w:t>
      </w:r>
      <w:r>
        <w:rPr/>
        <w:t>formar</w:t>
      </w:r>
      <w:r>
        <w:rPr>
          <w:spacing w:val="-1"/>
        </w:rPr>
        <w:t> </w:t>
      </w:r>
      <w:r>
        <w:rPr/>
        <w:t>o</w:t>
      </w:r>
      <w:r>
        <w:rPr>
          <w:spacing w:val="-2"/>
        </w:rPr>
        <w:t> </w:t>
      </w:r>
      <w:r>
        <w:rPr/>
        <w:t>inscribirse</w:t>
      </w:r>
      <w:r>
        <w:rPr>
          <w:spacing w:val="-2"/>
        </w:rPr>
        <w:t> </w:t>
      </w:r>
      <w:r>
        <w:rPr/>
        <w:t>en</w:t>
      </w:r>
      <w:r>
        <w:rPr>
          <w:spacing w:val="-2"/>
        </w:rPr>
        <w:t> </w:t>
      </w:r>
      <w:r>
        <w:rPr/>
        <w:t>un</w:t>
      </w:r>
      <w:r>
        <w:rPr>
          <w:spacing w:val="-3"/>
        </w:rPr>
        <w:t> </w:t>
      </w:r>
      <w:r>
        <w:rPr/>
        <w:t>sindicato</w:t>
      </w:r>
      <w:r>
        <w:rPr>
          <w:spacing w:val="-3"/>
        </w:rPr>
        <w:t> </w:t>
      </w:r>
      <w:r>
        <w:rPr/>
        <w:t>por</w:t>
      </w:r>
      <w:r>
        <w:rPr>
          <w:spacing w:val="-1"/>
        </w:rPr>
        <w:t> </w:t>
      </w:r>
      <w:r>
        <w:rPr/>
        <w:t>su</w:t>
      </w:r>
      <w:r>
        <w:rPr>
          <w:spacing w:val="-2"/>
        </w:rPr>
        <w:t> </w:t>
      </w:r>
      <w:r>
        <w:rPr/>
        <w:t>propia voluntad. los participantes respetan el derecho legal de todos los trabajadores a reunirse pacíficamente</w:t>
      </w:r>
      <w:r>
        <w:rPr>
          <w:spacing w:val="-1"/>
        </w:rPr>
        <w:t> </w:t>
      </w:r>
      <w:r>
        <w:rPr/>
        <w:t>y</w:t>
      </w:r>
      <w:r>
        <w:rPr>
          <w:spacing w:val="-6"/>
        </w:rPr>
        <w:t> </w:t>
      </w:r>
      <w:r>
        <w:rPr/>
        <w:t>respetan</w:t>
      </w:r>
      <w:r>
        <w:rPr>
          <w:spacing w:val="-1"/>
        </w:rPr>
        <w:t> </w:t>
      </w:r>
      <w:r>
        <w:rPr/>
        <w:t>el</w:t>
      </w:r>
      <w:r>
        <w:rPr>
          <w:spacing w:val="-2"/>
        </w:rPr>
        <w:t> </w:t>
      </w:r>
      <w:r>
        <w:rPr/>
        <w:t>derecho</w:t>
      </w:r>
      <w:r>
        <w:rPr>
          <w:spacing w:val="-1"/>
        </w:rPr>
        <w:t> </w:t>
      </w:r>
      <w:r>
        <w:rPr/>
        <w:t>de</w:t>
      </w:r>
      <w:r>
        <w:rPr>
          <w:spacing w:val="-2"/>
        </w:rPr>
        <w:t> </w:t>
      </w:r>
      <w:r>
        <w:rPr/>
        <w:t>los trabajadores</w:t>
      </w:r>
      <w:r>
        <w:rPr>
          <w:spacing w:val="-2"/>
        </w:rPr>
        <w:t> </w:t>
      </w:r>
      <w:r>
        <w:rPr/>
        <w:t>a</w:t>
      </w:r>
      <w:r>
        <w:rPr>
          <w:spacing w:val="-4"/>
        </w:rPr>
        <w:t> </w:t>
      </w:r>
      <w:r>
        <w:rPr/>
        <w:t>abstenerse</w:t>
      </w:r>
      <w:r>
        <w:rPr>
          <w:spacing w:val="-3"/>
        </w:rPr>
        <w:t> </w:t>
      </w:r>
      <w:r>
        <w:rPr/>
        <w:t>de</w:t>
      </w:r>
      <w:r>
        <w:rPr>
          <w:spacing w:val="-3"/>
        </w:rPr>
        <w:t> </w:t>
      </w:r>
      <w:r>
        <w:rPr/>
        <w:t>hacerlo,</w:t>
      </w:r>
      <w:r>
        <w:rPr>
          <w:spacing w:val="-1"/>
        </w:rPr>
        <w:t> </w:t>
      </w:r>
      <w:r>
        <w:rPr/>
        <w:t>sin</w:t>
      </w:r>
      <w:r>
        <w:rPr>
          <w:spacing w:val="-3"/>
        </w:rPr>
        <w:t> </w:t>
      </w:r>
      <w:r>
        <w:rPr/>
        <w:t>embargo,</w:t>
      </w:r>
      <w:r>
        <w:rPr>
          <w:spacing w:val="-1"/>
        </w:rPr>
        <w:t> </w:t>
      </w:r>
      <w:r>
        <w:rPr/>
        <w:t>no habrá ninguna sanción por el hecho de hacerlo.</w:t>
      </w:r>
    </w:p>
    <w:p>
      <w:pPr>
        <w:pStyle w:val="BodyText"/>
        <w:spacing w:before="1"/>
        <w:ind w:left="0"/>
        <w:jc w:val="left"/>
      </w:pPr>
    </w:p>
    <w:p>
      <w:pPr>
        <w:pStyle w:val="BodyText"/>
        <w:ind w:left="120" w:right="237"/>
      </w:pPr>
      <w:r>
        <w:rPr>
          <w:b/>
        </w:rPr>
        <w:t>Artículo</w:t>
      </w:r>
      <w:r>
        <w:rPr>
          <w:b/>
          <w:spacing w:val="-2"/>
        </w:rPr>
        <w:t> </w:t>
      </w:r>
      <w:r>
        <w:rPr>
          <w:b/>
        </w:rPr>
        <w:t>7.</w:t>
      </w:r>
      <w:r>
        <w:rPr>
          <w:b/>
          <w:spacing w:val="80"/>
        </w:rPr>
        <w:t>  </w:t>
      </w:r>
      <w:r>
        <w:rPr/>
        <w:t>Para ingresar al servicio de la empresa el solicitante deberá estar de acuerdo en someterse a un examen médico, debiendo proporcionar al médico los datos e informes que se le soliciten. Igualmente deberán de presentar su tarjeta de salud y cualquier otro documento,</w:t>
      </w:r>
      <w:r>
        <w:rPr>
          <w:spacing w:val="40"/>
        </w:rPr>
        <w:t> </w:t>
      </w:r>
      <w:r>
        <w:rPr/>
        <w:t>licencia, o autorización que exijan las autoridades para el desempeño de las labores que vaya a desarrollar el trabajador.</w:t>
      </w:r>
    </w:p>
    <w:p>
      <w:pPr>
        <w:pStyle w:val="BodyText"/>
        <w:ind w:left="0"/>
        <w:jc w:val="left"/>
      </w:pPr>
    </w:p>
    <w:p>
      <w:pPr>
        <w:pStyle w:val="BodyText"/>
        <w:ind w:left="120" w:right="240"/>
      </w:pPr>
      <w:r>
        <w:rPr>
          <w:b/>
        </w:rPr>
        <w:t>Artículo</w:t>
      </w:r>
      <w:r>
        <w:rPr>
          <w:b/>
          <w:spacing w:val="-2"/>
        </w:rPr>
        <w:t> </w:t>
      </w:r>
      <w:r>
        <w:rPr>
          <w:b/>
        </w:rPr>
        <w:t>8.</w:t>
      </w:r>
      <w:r>
        <w:rPr>
          <w:b/>
          <w:spacing w:val="80"/>
        </w:rPr>
        <w:t>  </w:t>
      </w:r>
      <w:r>
        <w:rPr/>
        <w:t>La</w:t>
      </w:r>
      <w:r>
        <w:rPr>
          <w:spacing w:val="40"/>
        </w:rPr>
        <w:t> </w:t>
      </w:r>
      <w:r>
        <w:rPr/>
        <w:t>Empresa</w:t>
      </w:r>
      <w:r>
        <w:rPr>
          <w:spacing w:val="40"/>
        </w:rPr>
        <w:t> </w:t>
      </w:r>
      <w:r>
        <w:rPr/>
        <w:t>en</w:t>
      </w:r>
      <w:r>
        <w:rPr>
          <w:spacing w:val="40"/>
        </w:rPr>
        <w:t> </w:t>
      </w:r>
      <w:r>
        <w:rPr/>
        <w:t>ningún</w:t>
      </w:r>
      <w:r>
        <w:rPr>
          <w:spacing w:val="40"/>
        </w:rPr>
        <w:t> </w:t>
      </w:r>
      <w:r>
        <w:rPr/>
        <w:t>momento</w:t>
      </w:r>
      <w:r>
        <w:rPr>
          <w:spacing w:val="40"/>
        </w:rPr>
        <w:t> </w:t>
      </w:r>
      <w:r>
        <w:rPr/>
        <w:t>discriminará</w:t>
      </w:r>
      <w:r>
        <w:rPr>
          <w:spacing w:val="40"/>
        </w:rPr>
        <w:t> </w:t>
      </w:r>
      <w:r>
        <w:rPr/>
        <w:t>candidatos</w:t>
      </w:r>
      <w:r>
        <w:rPr>
          <w:spacing w:val="40"/>
        </w:rPr>
        <w:t> </w:t>
      </w:r>
      <w:r>
        <w:rPr/>
        <w:t>ó</w:t>
      </w:r>
      <w:r>
        <w:rPr>
          <w:spacing w:val="40"/>
        </w:rPr>
        <w:t> </w:t>
      </w:r>
      <w:r>
        <w:rPr/>
        <w:t>trabajadores</w:t>
      </w:r>
      <w:r>
        <w:rPr>
          <w:spacing w:val="40"/>
        </w:rPr>
        <w:t> </w:t>
      </w:r>
      <w:r>
        <w:rPr/>
        <w:t>por razones de raza, color, nacionalidad, sexo, estado civil, orientación sexual, religión, abolengo, creencias,</w:t>
      </w:r>
      <w:r>
        <w:rPr>
          <w:spacing w:val="-3"/>
        </w:rPr>
        <w:t> </w:t>
      </w:r>
      <w:r>
        <w:rPr/>
        <w:t>incapacidad,</w:t>
      </w:r>
      <w:r>
        <w:rPr>
          <w:spacing w:val="-3"/>
        </w:rPr>
        <w:t> </w:t>
      </w:r>
      <w:r>
        <w:rPr/>
        <w:t>condición</w:t>
      </w:r>
      <w:r>
        <w:rPr>
          <w:spacing w:val="-6"/>
        </w:rPr>
        <w:t> </w:t>
      </w:r>
      <w:r>
        <w:rPr/>
        <w:t>médica</w:t>
      </w:r>
      <w:r>
        <w:rPr>
          <w:spacing w:val="-5"/>
        </w:rPr>
        <w:t> </w:t>
      </w:r>
      <w:r>
        <w:rPr/>
        <w:t>(diabetes,</w:t>
      </w:r>
      <w:r>
        <w:rPr>
          <w:spacing w:val="-3"/>
        </w:rPr>
        <w:t> </w:t>
      </w:r>
      <w:r>
        <w:rPr/>
        <w:t>presión</w:t>
      </w:r>
      <w:r>
        <w:rPr>
          <w:spacing w:val="-4"/>
        </w:rPr>
        <w:t> </w:t>
      </w:r>
      <w:r>
        <w:rPr/>
        <w:t>alta,</w:t>
      </w:r>
      <w:r>
        <w:rPr>
          <w:spacing w:val="-3"/>
        </w:rPr>
        <w:t> </w:t>
      </w:r>
      <w:r>
        <w:rPr/>
        <w:t>SIDA,</w:t>
      </w:r>
      <w:r>
        <w:rPr>
          <w:spacing w:val="-5"/>
        </w:rPr>
        <w:t> </w:t>
      </w:r>
      <w:r>
        <w:rPr/>
        <w:t>COVID-19,</w:t>
      </w:r>
      <w:r>
        <w:rPr>
          <w:spacing w:val="-5"/>
        </w:rPr>
        <w:t> </w:t>
      </w:r>
      <w:r>
        <w:rPr/>
        <w:t>influenza,</w:t>
      </w:r>
      <w:r>
        <w:rPr>
          <w:spacing w:val="-3"/>
        </w:rPr>
        <w:t> </w:t>
      </w:r>
      <w:r>
        <w:rPr/>
        <w:t>etc.) situación ante el servicio militar, o cualquier otra característica que protejan las leyes federales, estatales y locales.</w:t>
      </w:r>
    </w:p>
    <w:p>
      <w:pPr>
        <w:pStyle w:val="BodyText"/>
        <w:ind w:left="0"/>
        <w:jc w:val="left"/>
      </w:pPr>
    </w:p>
    <w:p>
      <w:pPr>
        <w:pStyle w:val="BodyText"/>
        <w:spacing w:before="44"/>
        <w:ind w:left="0"/>
        <w:jc w:val="left"/>
      </w:pPr>
    </w:p>
    <w:p>
      <w:pPr>
        <w:pStyle w:val="Heading1"/>
        <w:spacing w:before="1"/>
        <w:ind w:left="4"/>
      </w:pPr>
      <w:r>
        <w:rPr/>
        <w:t>CAPITULO</w:t>
      </w:r>
      <w:r>
        <w:rPr>
          <w:spacing w:val="-9"/>
        </w:rPr>
        <w:t> </w:t>
      </w:r>
      <w:r>
        <w:rPr>
          <w:spacing w:val="-5"/>
        </w:rPr>
        <w:t>II</w:t>
      </w:r>
    </w:p>
    <w:p>
      <w:pPr>
        <w:pStyle w:val="BodyText"/>
        <w:spacing w:before="1"/>
        <w:ind w:left="5" w:right="125"/>
        <w:jc w:val="center"/>
      </w:pPr>
      <w:r>
        <w:rPr/>
        <w:t>HORAS</w:t>
      </w:r>
      <w:r>
        <w:rPr>
          <w:spacing w:val="-4"/>
        </w:rPr>
        <w:t> </w:t>
      </w:r>
      <w:r>
        <w:rPr/>
        <w:t>DE</w:t>
      </w:r>
      <w:r>
        <w:rPr>
          <w:spacing w:val="-4"/>
        </w:rPr>
        <w:t> </w:t>
      </w:r>
      <w:r>
        <w:rPr/>
        <w:t>ENTRADA</w:t>
      </w:r>
      <w:r>
        <w:rPr>
          <w:spacing w:val="-4"/>
        </w:rPr>
        <w:t> </w:t>
      </w:r>
      <w:r>
        <w:rPr/>
        <w:t>Y</w:t>
      </w:r>
      <w:r>
        <w:rPr>
          <w:spacing w:val="-5"/>
        </w:rPr>
        <w:t> </w:t>
      </w:r>
      <w:r>
        <w:rPr>
          <w:spacing w:val="-2"/>
        </w:rPr>
        <w:t>SALIDA</w:t>
      </w:r>
    </w:p>
    <w:p>
      <w:pPr>
        <w:pStyle w:val="BodyText"/>
        <w:spacing w:before="229"/>
        <w:ind w:left="120" w:right="239"/>
      </w:pPr>
      <w:r>
        <w:rPr>
          <w:b/>
        </w:rPr>
        <w:t>Artículo</w:t>
      </w:r>
      <w:r>
        <w:rPr>
          <w:b/>
          <w:spacing w:val="-1"/>
        </w:rPr>
        <w:t> </w:t>
      </w:r>
      <w:r>
        <w:rPr>
          <w:b/>
        </w:rPr>
        <w:t>9.</w:t>
      </w:r>
      <w:r>
        <w:rPr>
          <w:b/>
          <w:spacing w:val="40"/>
        </w:rPr>
        <w:t>  </w:t>
      </w:r>
      <w:r>
        <w:rPr/>
        <w:t>La jornada normal de trabajo será de lunes a sábado y de conformidad con lo establecido por el artículo 61 de la Ley Federal del Trabajo; sin embargo, los diversos turnos deberán sujetarse a los horarios que quedarán determinados en los contratos de trabajo que en forma individual se celebren con cada uno de los trabajadores que ingresen al servicio de la </w:t>
      </w:r>
      <w:r>
        <w:rPr>
          <w:spacing w:val="-2"/>
        </w:rPr>
        <w:t>empresa.</w:t>
      </w:r>
    </w:p>
    <w:p>
      <w:pPr>
        <w:spacing w:after="0"/>
        <w:sectPr>
          <w:headerReference w:type="default" r:id="rId6"/>
          <w:footerReference w:type="default" r:id="rId7"/>
          <w:pgSz w:w="12240" w:h="15840"/>
          <w:pgMar w:header="708" w:footer="780" w:top="1700" w:bottom="960" w:left="1680" w:right="1460"/>
          <w:pgNumType w:start="1"/>
        </w:sectPr>
      </w:pPr>
    </w:p>
    <w:p>
      <w:pPr>
        <w:pStyle w:val="BodyText"/>
        <w:spacing w:before="7"/>
        <w:ind w:left="0"/>
        <w:jc w:val="left"/>
        <w:rPr>
          <w:sz w:val="7"/>
        </w:rPr>
      </w:pPr>
    </w:p>
    <w:tbl>
      <w:tblPr>
        <w:tblW w:w="0" w:type="auto"/>
        <w:jc w:val="left"/>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61"/>
        <w:gridCol w:w="4480"/>
      </w:tblGrid>
      <w:tr>
        <w:trPr>
          <w:trHeight w:val="315" w:hRule="atLeast"/>
        </w:trPr>
        <w:tc>
          <w:tcPr>
            <w:tcW w:w="1661" w:type="dxa"/>
          </w:tcPr>
          <w:p>
            <w:pPr>
              <w:pStyle w:val="TableParagraph"/>
              <w:spacing w:before="37"/>
              <w:ind w:left="21" w:right="6"/>
              <w:rPr>
                <w:b/>
                <w:sz w:val="20"/>
              </w:rPr>
            </w:pPr>
            <w:r>
              <w:rPr>
                <w:b/>
                <w:spacing w:val="-2"/>
                <w:sz w:val="20"/>
              </w:rPr>
              <w:t>Turno</w:t>
            </w:r>
          </w:p>
        </w:tc>
        <w:tc>
          <w:tcPr>
            <w:tcW w:w="4480" w:type="dxa"/>
          </w:tcPr>
          <w:p>
            <w:pPr>
              <w:pStyle w:val="TableParagraph"/>
              <w:spacing w:before="37"/>
              <w:ind w:left="20" w:right="3"/>
              <w:rPr>
                <w:b/>
                <w:sz w:val="20"/>
              </w:rPr>
            </w:pPr>
            <w:r>
              <w:rPr>
                <w:b/>
                <w:sz w:val="20"/>
              </w:rPr>
              <w:t>Hora</w:t>
            </w:r>
            <w:r>
              <w:rPr>
                <w:b/>
                <w:spacing w:val="-6"/>
                <w:sz w:val="20"/>
              </w:rPr>
              <w:t> </w:t>
            </w:r>
            <w:r>
              <w:rPr>
                <w:b/>
                <w:sz w:val="20"/>
              </w:rPr>
              <w:t>de</w:t>
            </w:r>
            <w:r>
              <w:rPr>
                <w:b/>
                <w:spacing w:val="-4"/>
                <w:sz w:val="20"/>
              </w:rPr>
              <w:t> </w:t>
            </w:r>
            <w:r>
              <w:rPr>
                <w:b/>
                <w:sz w:val="20"/>
              </w:rPr>
              <w:t>entrada</w:t>
            </w:r>
            <w:r>
              <w:rPr>
                <w:b/>
                <w:spacing w:val="-2"/>
                <w:sz w:val="20"/>
              </w:rPr>
              <w:t> </w:t>
            </w:r>
            <w:r>
              <w:rPr>
                <w:b/>
                <w:sz w:val="20"/>
              </w:rPr>
              <w:t>y</w:t>
            </w:r>
            <w:r>
              <w:rPr>
                <w:b/>
                <w:spacing w:val="-7"/>
                <w:sz w:val="20"/>
              </w:rPr>
              <w:t> </w:t>
            </w:r>
            <w:r>
              <w:rPr>
                <w:b/>
                <w:spacing w:val="-2"/>
                <w:sz w:val="20"/>
              </w:rPr>
              <w:t>Salida</w:t>
            </w:r>
          </w:p>
        </w:tc>
      </w:tr>
      <w:tr>
        <w:trPr>
          <w:trHeight w:val="313" w:hRule="atLeast"/>
        </w:trPr>
        <w:tc>
          <w:tcPr>
            <w:tcW w:w="1661" w:type="dxa"/>
          </w:tcPr>
          <w:p>
            <w:pPr>
              <w:pStyle w:val="TableParagraph"/>
              <w:ind w:left="21" w:right="5"/>
              <w:rPr>
                <w:sz w:val="20"/>
              </w:rPr>
            </w:pPr>
            <w:r>
              <w:rPr>
                <w:spacing w:val="-5"/>
                <w:sz w:val="20"/>
              </w:rPr>
              <w:t>01A</w:t>
            </w:r>
          </w:p>
        </w:tc>
        <w:tc>
          <w:tcPr>
            <w:tcW w:w="4480" w:type="dxa"/>
          </w:tcPr>
          <w:p>
            <w:pPr>
              <w:pStyle w:val="TableParagraph"/>
              <w:ind w:left="20" w:right="3"/>
              <w:rPr>
                <w:sz w:val="20"/>
              </w:rPr>
            </w:pPr>
            <w:r>
              <w:rPr>
                <w:sz w:val="20"/>
              </w:rPr>
              <w:t>06:24</w:t>
            </w:r>
            <w:r>
              <w:rPr>
                <w:spacing w:val="-5"/>
                <w:sz w:val="20"/>
              </w:rPr>
              <w:t> </w:t>
            </w:r>
            <w:r>
              <w:rPr>
                <w:sz w:val="20"/>
              </w:rPr>
              <w:t>a</w:t>
            </w:r>
            <w:r>
              <w:rPr>
                <w:spacing w:val="-3"/>
                <w:sz w:val="20"/>
              </w:rPr>
              <w:t> </w:t>
            </w:r>
            <w:r>
              <w:rPr>
                <w:sz w:val="20"/>
              </w:rPr>
              <w:t>16:00</w:t>
            </w:r>
            <w:r>
              <w:rPr>
                <w:spacing w:val="-4"/>
                <w:sz w:val="20"/>
              </w:rPr>
              <w:t> </w:t>
            </w:r>
            <w:r>
              <w:rPr>
                <w:sz w:val="20"/>
              </w:rPr>
              <w:t>/</w:t>
            </w:r>
            <w:r>
              <w:rPr>
                <w:spacing w:val="-2"/>
                <w:sz w:val="20"/>
              </w:rPr>
              <w:t> </w:t>
            </w:r>
            <w:r>
              <w:rPr>
                <w:sz w:val="20"/>
              </w:rPr>
              <w:t>lunes</w:t>
            </w:r>
            <w:r>
              <w:rPr>
                <w:spacing w:val="-4"/>
                <w:sz w:val="20"/>
              </w:rPr>
              <w:t> </w:t>
            </w:r>
            <w:r>
              <w:rPr>
                <w:sz w:val="20"/>
              </w:rPr>
              <w:t>a</w:t>
            </w:r>
            <w:r>
              <w:rPr>
                <w:spacing w:val="-2"/>
                <w:sz w:val="20"/>
              </w:rPr>
              <w:t> viernes</w:t>
            </w:r>
          </w:p>
        </w:tc>
      </w:tr>
      <w:tr>
        <w:trPr>
          <w:trHeight w:val="315" w:hRule="atLeast"/>
        </w:trPr>
        <w:tc>
          <w:tcPr>
            <w:tcW w:w="1661" w:type="dxa"/>
          </w:tcPr>
          <w:p>
            <w:pPr>
              <w:pStyle w:val="TableParagraph"/>
              <w:ind w:left="21" w:right="2"/>
              <w:rPr>
                <w:sz w:val="20"/>
              </w:rPr>
            </w:pPr>
            <w:r>
              <w:rPr>
                <w:spacing w:val="-10"/>
                <w:sz w:val="20"/>
              </w:rPr>
              <w:t>2</w:t>
            </w:r>
          </w:p>
        </w:tc>
        <w:tc>
          <w:tcPr>
            <w:tcW w:w="4480" w:type="dxa"/>
          </w:tcPr>
          <w:p>
            <w:pPr>
              <w:pStyle w:val="TableParagraph"/>
              <w:ind w:left="20" w:right="1"/>
              <w:rPr>
                <w:sz w:val="20"/>
              </w:rPr>
            </w:pPr>
            <w:r>
              <w:rPr>
                <w:sz w:val="20"/>
              </w:rPr>
              <w:t>16:30</w:t>
            </w:r>
            <w:r>
              <w:rPr>
                <w:spacing w:val="-5"/>
                <w:sz w:val="20"/>
              </w:rPr>
              <w:t> </w:t>
            </w:r>
            <w:r>
              <w:rPr>
                <w:sz w:val="20"/>
              </w:rPr>
              <w:t>a</w:t>
            </w:r>
            <w:r>
              <w:rPr>
                <w:spacing w:val="-3"/>
                <w:sz w:val="20"/>
              </w:rPr>
              <w:t> </w:t>
            </w:r>
            <w:r>
              <w:rPr>
                <w:sz w:val="20"/>
              </w:rPr>
              <w:t>00:54</w:t>
            </w:r>
            <w:r>
              <w:rPr>
                <w:spacing w:val="-4"/>
                <w:sz w:val="20"/>
              </w:rPr>
              <w:t> </w:t>
            </w:r>
            <w:r>
              <w:rPr>
                <w:sz w:val="20"/>
              </w:rPr>
              <w:t>/</w:t>
            </w:r>
            <w:r>
              <w:rPr>
                <w:spacing w:val="-2"/>
                <w:sz w:val="20"/>
              </w:rPr>
              <w:t> </w:t>
            </w:r>
            <w:r>
              <w:rPr>
                <w:sz w:val="20"/>
              </w:rPr>
              <w:t>lunes</w:t>
            </w:r>
            <w:r>
              <w:rPr>
                <w:spacing w:val="-3"/>
                <w:sz w:val="20"/>
              </w:rPr>
              <w:t> </w:t>
            </w:r>
            <w:r>
              <w:rPr>
                <w:sz w:val="20"/>
              </w:rPr>
              <w:t>a</w:t>
            </w:r>
            <w:r>
              <w:rPr>
                <w:spacing w:val="-2"/>
                <w:sz w:val="20"/>
              </w:rPr>
              <w:t> viernes</w:t>
            </w:r>
          </w:p>
        </w:tc>
      </w:tr>
      <w:tr>
        <w:trPr>
          <w:trHeight w:val="313" w:hRule="atLeast"/>
        </w:trPr>
        <w:tc>
          <w:tcPr>
            <w:tcW w:w="1661" w:type="dxa"/>
          </w:tcPr>
          <w:p>
            <w:pPr>
              <w:pStyle w:val="TableParagraph"/>
              <w:ind w:left="21" w:right="4"/>
              <w:rPr>
                <w:sz w:val="20"/>
              </w:rPr>
            </w:pPr>
            <w:r>
              <w:rPr>
                <w:spacing w:val="-10"/>
                <w:sz w:val="20"/>
              </w:rPr>
              <w:t>A</w:t>
            </w:r>
          </w:p>
        </w:tc>
        <w:tc>
          <w:tcPr>
            <w:tcW w:w="4480" w:type="dxa"/>
          </w:tcPr>
          <w:p>
            <w:pPr>
              <w:pStyle w:val="TableParagraph"/>
              <w:ind w:left="20" w:right="3"/>
              <w:rPr>
                <w:sz w:val="20"/>
              </w:rPr>
            </w:pPr>
            <w:r>
              <w:rPr>
                <w:sz w:val="20"/>
              </w:rPr>
              <w:t>06:30</w:t>
            </w:r>
            <w:r>
              <w:rPr>
                <w:spacing w:val="-5"/>
                <w:sz w:val="20"/>
              </w:rPr>
              <w:t> </w:t>
            </w:r>
            <w:r>
              <w:rPr>
                <w:sz w:val="20"/>
              </w:rPr>
              <w:t>a</w:t>
            </w:r>
            <w:r>
              <w:rPr>
                <w:spacing w:val="-3"/>
                <w:sz w:val="20"/>
              </w:rPr>
              <w:t> </w:t>
            </w:r>
            <w:r>
              <w:rPr>
                <w:sz w:val="20"/>
              </w:rPr>
              <w:t>18:30</w:t>
            </w:r>
            <w:r>
              <w:rPr>
                <w:spacing w:val="-4"/>
                <w:sz w:val="20"/>
              </w:rPr>
              <w:t> </w:t>
            </w:r>
            <w:r>
              <w:rPr>
                <w:sz w:val="20"/>
              </w:rPr>
              <w:t>/</w:t>
            </w:r>
            <w:r>
              <w:rPr>
                <w:spacing w:val="-3"/>
                <w:sz w:val="20"/>
              </w:rPr>
              <w:t> </w:t>
            </w:r>
            <w:r>
              <w:rPr>
                <w:sz w:val="20"/>
              </w:rPr>
              <w:t>lunes</w:t>
            </w:r>
            <w:r>
              <w:rPr>
                <w:spacing w:val="-3"/>
                <w:sz w:val="20"/>
              </w:rPr>
              <w:t> </w:t>
            </w:r>
            <w:r>
              <w:rPr>
                <w:sz w:val="20"/>
              </w:rPr>
              <w:t>a</w:t>
            </w:r>
            <w:r>
              <w:rPr>
                <w:spacing w:val="-5"/>
                <w:sz w:val="20"/>
              </w:rPr>
              <w:t> </w:t>
            </w:r>
            <w:r>
              <w:rPr>
                <w:spacing w:val="-2"/>
                <w:sz w:val="20"/>
              </w:rPr>
              <w:t>jueves</w:t>
            </w:r>
          </w:p>
        </w:tc>
      </w:tr>
      <w:tr>
        <w:trPr>
          <w:trHeight w:val="315" w:hRule="atLeast"/>
        </w:trPr>
        <w:tc>
          <w:tcPr>
            <w:tcW w:w="1661" w:type="dxa"/>
          </w:tcPr>
          <w:p>
            <w:pPr>
              <w:pStyle w:val="TableParagraph"/>
              <w:ind w:left="21" w:right="7"/>
              <w:rPr>
                <w:sz w:val="20"/>
              </w:rPr>
            </w:pPr>
            <w:r>
              <w:rPr>
                <w:spacing w:val="-4"/>
                <w:sz w:val="20"/>
              </w:rPr>
              <w:t>H018</w:t>
            </w:r>
          </w:p>
        </w:tc>
        <w:tc>
          <w:tcPr>
            <w:tcW w:w="4480" w:type="dxa"/>
          </w:tcPr>
          <w:p>
            <w:pPr>
              <w:pStyle w:val="TableParagraph"/>
              <w:ind w:left="20" w:right="5"/>
              <w:rPr>
                <w:sz w:val="20"/>
              </w:rPr>
            </w:pPr>
            <w:r>
              <w:rPr>
                <w:sz w:val="20"/>
              </w:rPr>
              <w:t>13:36</w:t>
            </w:r>
            <w:r>
              <w:rPr>
                <w:spacing w:val="-5"/>
                <w:sz w:val="20"/>
              </w:rPr>
              <w:t> </w:t>
            </w:r>
            <w:r>
              <w:rPr>
                <w:sz w:val="20"/>
              </w:rPr>
              <w:t>a</w:t>
            </w:r>
            <w:r>
              <w:rPr>
                <w:spacing w:val="-4"/>
                <w:sz w:val="20"/>
              </w:rPr>
              <w:t> </w:t>
            </w:r>
            <w:r>
              <w:rPr>
                <w:sz w:val="20"/>
              </w:rPr>
              <w:t>22:00</w:t>
            </w:r>
            <w:r>
              <w:rPr>
                <w:spacing w:val="-5"/>
                <w:sz w:val="20"/>
              </w:rPr>
              <w:t> </w:t>
            </w:r>
            <w:r>
              <w:rPr>
                <w:sz w:val="20"/>
              </w:rPr>
              <w:t>/lunes</w:t>
            </w:r>
            <w:r>
              <w:rPr>
                <w:spacing w:val="-3"/>
                <w:sz w:val="20"/>
              </w:rPr>
              <w:t> </w:t>
            </w:r>
            <w:r>
              <w:rPr>
                <w:sz w:val="20"/>
              </w:rPr>
              <w:t>a</w:t>
            </w:r>
            <w:r>
              <w:rPr>
                <w:spacing w:val="-3"/>
                <w:sz w:val="20"/>
              </w:rPr>
              <w:t> </w:t>
            </w:r>
            <w:r>
              <w:rPr>
                <w:spacing w:val="-2"/>
                <w:sz w:val="20"/>
              </w:rPr>
              <w:t>viernes</w:t>
            </w:r>
          </w:p>
        </w:tc>
      </w:tr>
      <w:tr>
        <w:trPr>
          <w:trHeight w:val="315" w:hRule="atLeast"/>
        </w:trPr>
        <w:tc>
          <w:tcPr>
            <w:tcW w:w="1661" w:type="dxa"/>
          </w:tcPr>
          <w:p>
            <w:pPr>
              <w:pStyle w:val="TableParagraph"/>
              <w:ind w:left="21" w:right="2"/>
              <w:rPr>
                <w:sz w:val="20"/>
              </w:rPr>
            </w:pPr>
            <w:r>
              <w:rPr>
                <w:spacing w:val="-10"/>
                <w:sz w:val="20"/>
              </w:rPr>
              <w:t>8</w:t>
            </w:r>
          </w:p>
        </w:tc>
        <w:tc>
          <w:tcPr>
            <w:tcW w:w="4480" w:type="dxa"/>
          </w:tcPr>
          <w:p>
            <w:pPr>
              <w:pStyle w:val="TableParagraph"/>
              <w:ind w:left="20" w:right="3"/>
              <w:rPr>
                <w:sz w:val="20"/>
              </w:rPr>
            </w:pPr>
            <w:r>
              <w:rPr>
                <w:sz w:val="20"/>
              </w:rPr>
              <w:t>08:00</w:t>
            </w:r>
            <w:r>
              <w:rPr>
                <w:spacing w:val="-5"/>
                <w:sz w:val="20"/>
              </w:rPr>
              <w:t> </w:t>
            </w:r>
            <w:r>
              <w:rPr>
                <w:sz w:val="20"/>
              </w:rPr>
              <w:t>a</w:t>
            </w:r>
            <w:r>
              <w:rPr>
                <w:spacing w:val="-3"/>
                <w:sz w:val="20"/>
              </w:rPr>
              <w:t> </w:t>
            </w:r>
            <w:r>
              <w:rPr>
                <w:sz w:val="20"/>
              </w:rPr>
              <w:t>17:36</w:t>
            </w:r>
            <w:r>
              <w:rPr>
                <w:spacing w:val="-4"/>
                <w:sz w:val="20"/>
              </w:rPr>
              <w:t> </w:t>
            </w:r>
            <w:r>
              <w:rPr>
                <w:sz w:val="20"/>
              </w:rPr>
              <w:t>/</w:t>
            </w:r>
            <w:r>
              <w:rPr>
                <w:spacing w:val="-2"/>
                <w:sz w:val="20"/>
              </w:rPr>
              <w:t> </w:t>
            </w:r>
            <w:r>
              <w:rPr>
                <w:sz w:val="20"/>
              </w:rPr>
              <w:t>lunes</w:t>
            </w:r>
            <w:r>
              <w:rPr>
                <w:spacing w:val="-4"/>
                <w:sz w:val="20"/>
              </w:rPr>
              <w:t> </w:t>
            </w:r>
            <w:r>
              <w:rPr>
                <w:sz w:val="20"/>
              </w:rPr>
              <w:t>a</w:t>
            </w:r>
            <w:r>
              <w:rPr>
                <w:spacing w:val="-2"/>
                <w:sz w:val="20"/>
              </w:rPr>
              <w:t> viernes</w:t>
            </w:r>
          </w:p>
        </w:tc>
      </w:tr>
      <w:tr>
        <w:trPr>
          <w:trHeight w:val="313" w:hRule="atLeast"/>
        </w:trPr>
        <w:tc>
          <w:tcPr>
            <w:tcW w:w="1661" w:type="dxa"/>
          </w:tcPr>
          <w:p>
            <w:pPr>
              <w:pStyle w:val="TableParagraph"/>
              <w:ind w:left="21" w:right="2"/>
              <w:rPr>
                <w:sz w:val="20"/>
              </w:rPr>
            </w:pPr>
            <w:r>
              <w:rPr>
                <w:spacing w:val="-10"/>
                <w:sz w:val="20"/>
              </w:rPr>
              <w:t>7</w:t>
            </w:r>
          </w:p>
        </w:tc>
        <w:tc>
          <w:tcPr>
            <w:tcW w:w="4480" w:type="dxa"/>
          </w:tcPr>
          <w:p>
            <w:pPr>
              <w:pStyle w:val="TableParagraph"/>
              <w:ind w:left="20" w:right="3"/>
              <w:rPr>
                <w:sz w:val="20"/>
              </w:rPr>
            </w:pPr>
            <w:r>
              <w:rPr>
                <w:sz w:val="20"/>
              </w:rPr>
              <w:t>07:30</w:t>
            </w:r>
            <w:r>
              <w:rPr>
                <w:spacing w:val="-5"/>
                <w:sz w:val="20"/>
              </w:rPr>
              <w:t> </w:t>
            </w:r>
            <w:r>
              <w:rPr>
                <w:sz w:val="20"/>
              </w:rPr>
              <w:t>a</w:t>
            </w:r>
            <w:r>
              <w:rPr>
                <w:spacing w:val="-3"/>
                <w:sz w:val="20"/>
              </w:rPr>
              <w:t> </w:t>
            </w:r>
            <w:r>
              <w:rPr>
                <w:sz w:val="20"/>
              </w:rPr>
              <w:t>17:06</w:t>
            </w:r>
            <w:r>
              <w:rPr>
                <w:spacing w:val="-4"/>
                <w:sz w:val="20"/>
              </w:rPr>
              <w:t> </w:t>
            </w:r>
            <w:r>
              <w:rPr>
                <w:sz w:val="20"/>
              </w:rPr>
              <w:t>/</w:t>
            </w:r>
            <w:r>
              <w:rPr>
                <w:spacing w:val="-2"/>
                <w:sz w:val="20"/>
              </w:rPr>
              <w:t> </w:t>
            </w:r>
            <w:r>
              <w:rPr>
                <w:sz w:val="20"/>
              </w:rPr>
              <w:t>lunes</w:t>
            </w:r>
            <w:r>
              <w:rPr>
                <w:spacing w:val="-4"/>
                <w:sz w:val="20"/>
              </w:rPr>
              <w:t> </w:t>
            </w:r>
            <w:r>
              <w:rPr>
                <w:sz w:val="20"/>
              </w:rPr>
              <w:t>a</w:t>
            </w:r>
            <w:r>
              <w:rPr>
                <w:spacing w:val="-2"/>
                <w:sz w:val="20"/>
              </w:rPr>
              <w:t> viernes</w:t>
            </w:r>
          </w:p>
        </w:tc>
      </w:tr>
      <w:tr>
        <w:trPr>
          <w:trHeight w:val="315" w:hRule="atLeast"/>
        </w:trPr>
        <w:tc>
          <w:tcPr>
            <w:tcW w:w="1661" w:type="dxa"/>
          </w:tcPr>
          <w:p>
            <w:pPr>
              <w:pStyle w:val="TableParagraph"/>
              <w:ind w:left="21" w:right="7"/>
              <w:rPr>
                <w:sz w:val="20"/>
              </w:rPr>
            </w:pPr>
            <w:r>
              <w:rPr>
                <w:spacing w:val="-4"/>
                <w:sz w:val="20"/>
              </w:rPr>
              <w:t>H016</w:t>
            </w:r>
          </w:p>
        </w:tc>
        <w:tc>
          <w:tcPr>
            <w:tcW w:w="4480" w:type="dxa"/>
          </w:tcPr>
          <w:p>
            <w:pPr>
              <w:pStyle w:val="TableParagraph"/>
              <w:ind w:left="20" w:right="2"/>
              <w:rPr>
                <w:sz w:val="20"/>
              </w:rPr>
            </w:pPr>
            <w:r>
              <w:rPr>
                <w:sz w:val="20"/>
              </w:rPr>
              <w:t>06:30</w:t>
            </w:r>
            <w:r>
              <w:rPr>
                <w:spacing w:val="-5"/>
                <w:sz w:val="20"/>
              </w:rPr>
              <w:t> </w:t>
            </w:r>
            <w:r>
              <w:rPr>
                <w:sz w:val="20"/>
              </w:rPr>
              <w:t>a</w:t>
            </w:r>
            <w:r>
              <w:rPr>
                <w:spacing w:val="-3"/>
                <w:sz w:val="20"/>
              </w:rPr>
              <w:t> </w:t>
            </w:r>
            <w:r>
              <w:rPr>
                <w:sz w:val="20"/>
              </w:rPr>
              <w:t>14:30</w:t>
            </w:r>
            <w:r>
              <w:rPr>
                <w:spacing w:val="-4"/>
                <w:sz w:val="20"/>
              </w:rPr>
              <w:t> </w:t>
            </w:r>
            <w:r>
              <w:rPr>
                <w:sz w:val="20"/>
              </w:rPr>
              <w:t>/</w:t>
            </w:r>
            <w:r>
              <w:rPr>
                <w:spacing w:val="-3"/>
                <w:sz w:val="20"/>
              </w:rPr>
              <w:t> </w:t>
            </w:r>
            <w:r>
              <w:rPr>
                <w:sz w:val="20"/>
              </w:rPr>
              <w:t>lunes</w:t>
            </w:r>
            <w:r>
              <w:rPr>
                <w:spacing w:val="-3"/>
                <w:sz w:val="20"/>
              </w:rPr>
              <w:t> </w:t>
            </w:r>
            <w:r>
              <w:rPr>
                <w:sz w:val="20"/>
              </w:rPr>
              <w:t>a</w:t>
            </w:r>
            <w:r>
              <w:rPr>
                <w:spacing w:val="-5"/>
                <w:sz w:val="20"/>
              </w:rPr>
              <w:t> </w:t>
            </w:r>
            <w:r>
              <w:rPr>
                <w:spacing w:val="-2"/>
                <w:sz w:val="20"/>
              </w:rPr>
              <w:t>sábado</w:t>
            </w:r>
          </w:p>
        </w:tc>
      </w:tr>
      <w:tr>
        <w:trPr>
          <w:trHeight w:val="313" w:hRule="atLeast"/>
        </w:trPr>
        <w:tc>
          <w:tcPr>
            <w:tcW w:w="1661" w:type="dxa"/>
          </w:tcPr>
          <w:p>
            <w:pPr>
              <w:pStyle w:val="TableParagraph"/>
              <w:ind w:left="21" w:right="7"/>
              <w:rPr>
                <w:sz w:val="20"/>
              </w:rPr>
            </w:pPr>
            <w:r>
              <w:rPr>
                <w:spacing w:val="-4"/>
                <w:sz w:val="20"/>
              </w:rPr>
              <w:t>H019</w:t>
            </w:r>
          </w:p>
        </w:tc>
        <w:tc>
          <w:tcPr>
            <w:tcW w:w="4480" w:type="dxa"/>
          </w:tcPr>
          <w:p>
            <w:pPr>
              <w:pStyle w:val="TableParagraph"/>
              <w:ind w:left="20" w:right="2"/>
              <w:rPr>
                <w:sz w:val="20"/>
              </w:rPr>
            </w:pPr>
            <w:r>
              <w:rPr>
                <w:sz w:val="20"/>
              </w:rPr>
              <w:t>7:00</w:t>
            </w:r>
            <w:r>
              <w:rPr>
                <w:spacing w:val="-3"/>
                <w:sz w:val="20"/>
              </w:rPr>
              <w:t> </w:t>
            </w:r>
            <w:r>
              <w:rPr>
                <w:sz w:val="20"/>
              </w:rPr>
              <w:t>a</w:t>
            </w:r>
            <w:r>
              <w:rPr>
                <w:spacing w:val="-4"/>
                <w:sz w:val="20"/>
              </w:rPr>
              <w:t> </w:t>
            </w:r>
            <w:r>
              <w:rPr>
                <w:sz w:val="20"/>
              </w:rPr>
              <w:t>16:36</w:t>
            </w:r>
            <w:r>
              <w:rPr>
                <w:spacing w:val="-2"/>
                <w:sz w:val="20"/>
              </w:rPr>
              <w:t> </w:t>
            </w:r>
            <w:r>
              <w:rPr>
                <w:sz w:val="20"/>
              </w:rPr>
              <w:t>/</w:t>
            </w:r>
            <w:r>
              <w:rPr>
                <w:spacing w:val="-4"/>
                <w:sz w:val="20"/>
              </w:rPr>
              <w:t> </w:t>
            </w:r>
            <w:r>
              <w:rPr>
                <w:sz w:val="20"/>
              </w:rPr>
              <w:t>lunes</w:t>
            </w:r>
            <w:r>
              <w:rPr>
                <w:spacing w:val="-2"/>
                <w:sz w:val="20"/>
              </w:rPr>
              <w:t> </w:t>
            </w:r>
            <w:r>
              <w:rPr>
                <w:sz w:val="20"/>
              </w:rPr>
              <w:t>a</w:t>
            </w:r>
            <w:r>
              <w:rPr>
                <w:spacing w:val="-4"/>
                <w:sz w:val="20"/>
              </w:rPr>
              <w:t> </w:t>
            </w:r>
            <w:r>
              <w:rPr>
                <w:spacing w:val="-2"/>
                <w:sz w:val="20"/>
              </w:rPr>
              <w:t>viernes</w:t>
            </w:r>
          </w:p>
        </w:tc>
      </w:tr>
      <w:tr>
        <w:trPr>
          <w:trHeight w:val="315" w:hRule="atLeast"/>
        </w:trPr>
        <w:tc>
          <w:tcPr>
            <w:tcW w:w="1661" w:type="dxa"/>
          </w:tcPr>
          <w:p>
            <w:pPr>
              <w:pStyle w:val="TableParagraph"/>
              <w:ind w:left="21" w:right="7"/>
              <w:rPr>
                <w:sz w:val="20"/>
              </w:rPr>
            </w:pPr>
            <w:r>
              <w:rPr>
                <w:spacing w:val="-5"/>
                <w:sz w:val="20"/>
              </w:rPr>
              <w:t>H17</w:t>
            </w:r>
          </w:p>
        </w:tc>
        <w:tc>
          <w:tcPr>
            <w:tcW w:w="4480" w:type="dxa"/>
          </w:tcPr>
          <w:p>
            <w:pPr>
              <w:pStyle w:val="TableParagraph"/>
              <w:ind w:left="20"/>
              <w:rPr>
                <w:sz w:val="20"/>
              </w:rPr>
            </w:pPr>
            <w:r>
              <w:rPr>
                <w:sz w:val="20"/>
              </w:rPr>
              <w:t>06:30</w:t>
            </w:r>
            <w:r>
              <w:rPr>
                <w:spacing w:val="-5"/>
                <w:sz w:val="20"/>
              </w:rPr>
              <w:t> </w:t>
            </w:r>
            <w:r>
              <w:rPr>
                <w:sz w:val="20"/>
              </w:rPr>
              <w:t>a</w:t>
            </w:r>
            <w:r>
              <w:rPr>
                <w:spacing w:val="-3"/>
                <w:sz w:val="20"/>
              </w:rPr>
              <w:t> </w:t>
            </w:r>
            <w:r>
              <w:rPr>
                <w:sz w:val="20"/>
              </w:rPr>
              <w:t>15:00</w:t>
            </w:r>
            <w:r>
              <w:rPr>
                <w:spacing w:val="-4"/>
                <w:sz w:val="20"/>
              </w:rPr>
              <w:t> </w:t>
            </w:r>
            <w:r>
              <w:rPr>
                <w:sz w:val="20"/>
              </w:rPr>
              <w:t>/</w:t>
            </w:r>
            <w:r>
              <w:rPr>
                <w:spacing w:val="-2"/>
                <w:sz w:val="20"/>
              </w:rPr>
              <w:t> </w:t>
            </w:r>
            <w:r>
              <w:rPr>
                <w:sz w:val="20"/>
              </w:rPr>
              <w:t>lunes</w:t>
            </w:r>
            <w:r>
              <w:rPr>
                <w:spacing w:val="-3"/>
                <w:sz w:val="20"/>
              </w:rPr>
              <w:t> </w:t>
            </w:r>
            <w:r>
              <w:rPr>
                <w:sz w:val="20"/>
              </w:rPr>
              <w:t>a</w:t>
            </w:r>
            <w:r>
              <w:rPr>
                <w:spacing w:val="-5"/>
                <w:sz w:val="20"/>
              </w:rPr>
              <w:t> </w:t>
            </w:r>
            <w:r>
              <w:rPr>
                <w:spacing w:val="-2"/>
                <w:sz w:val="20"/>
              </w:rPr>
              <w:t>sábado</w:t>
            </w:r>
          </w:p>
        </w:tc>
      </w:tr>
      <w:tr>
        <w:trPr>
          <w:trHeight w:val="460" w:hRule="atLeast"/>
        </w:trPr>
        <w:tc>
          <w:tcPr>
            <w:tcW w:w="1661" w:type="dxa"/>
          </w:tcPr>
          <w:p>
            <w:pPr>
              <w:pStyle w:val="TableParagraph"/>
              <w:spacing w:before="112"/>
              <w:ind w:left="21"/>
              <w:rPr>
                <w:sz w:val="20"/>
              </w:rPr>
            </w:pPr>
            <w:r>
              <w:rPr>
                <w:spacing w:val="-5"/>
                <w:sz w:val="20"/>
              </w:rPr>
              <w:t>IT1</w:t>
            </w:r>
          </w:p>
        </w:tc>
        <w:tc>
          <w:tcPr>
            <w:tcW w:w="4480" w:type="dxa"/>
          </w:tcPr>
          <w:p>
            <w:pPr>
              <w:pStyle w:val="TableParagraph"/>
              <w:spacing w:line="230" w:lineRule="exact" w:before="0"/>
              <w:ind w:left="1917" w:hanging="1479"/>
              <w:jc w:val="left"/>
              <w:rPr>
                <w:sz w:val="20"/>
              </w:rPr>
            </w:pPr>
            <w:r>
              <w:rPr>
                <w:sz w:val="20"/>
              </w:rPr>
              <w:t>8:00</w:t>
            </w:r>
            <w:r>
              <w:rPr>
                <w:spacing w:val="-6"/>
                <w:sz w:val="20"/>
              </w:rPr>
              <w:t> </w:t>
            </w:r>
            <w:r>
              <w:rPr>
                <w:sz w:val="20"/>
              </w:rPr>
              <w:t>a</w:t>
            </w:r>
            <w:r>
              <w:rPr>
                <w:spacing w:val="-7"/>
                <w:sz w:val="20"/>
              </w:rPr>
              <w:t> </w:t>
            </w:r>
            <w:r>
              <w:rPr>
                <w:sz w:val="20"/>
              </w:rPr>
              <w:t>17:36</w:t>
            </w:r>
            <w:r>
              <w:rPr>
                <w:spacing w:val="-6"/>
                <w:sz w:val="20"/>
              </w:rPr>
              <w:t> </w:t>
            </w:r>
            <w:r>
              <w:rPr>
                <w:sz w:val="20"/>
              </w:rPr>
              <w:t>/</w:t>
            </w:r>
            <w:r>
              <w:rPr>
                <w:spacing w:val="-7"/>
                <w:sz w:val="20"/>
              </w:rPr>
              <w:t> </w:t>
            </w:r>
            <w:r>
              <w:rPr>
                <w:sz w:val="20"/>
              </w:rPr>
              <w:t>martes,</w:t>
            </w:r>
            <w:r>
              <w:rPr>
                <w:spacing w:val="-9"/>
                <w:sz w:val="20"/>
              </w:rPr>
              <w:t> </w:t>
            </w:r>
            <w:r>
              <w:rPr>
                <w:sz w:val="20"/>
              </w:rPr>
              <w:t>miércoles,</w:t>
            </w:r>
            <w:r>
              <w:rPr>
                <w:spacing w:val="-7"/>
                <w:sz w:val="20"/>
              </w:rPr>
              <w:t> </w:t>
            </w:r>
            <w:r>
              <w:rPr>
                <w:sz w:val="20"/>
              </w:rPr>
              <w:t>jueves, </w:t>
            </w:r>
            <w:r>
              <w:rPr>
                <w:spacing w:val="-2"/>
                <w:sz w:val="20"/>
              </w:rPr>
              <w:t>viernes</w:t>
            </w:r>
          </w:p>
        </w:tc>
      </w:tr>
      <w:tr>
        <w:trPr>
          <w:trHeight w:val="313" w:hRule="atLeast"/>
        </w:trPr>
        <w:tc>
          <w:tcPr>
            <w:tcW w:w="1661" w:type="dxa"/>
          </w:tcPr>
          <w:p>
            <w:pPr>
              <w:pStyle w:val="TableParagraph"/>
              <w:ind w:left="21"/>
              <w:rPr>
                <w:sz w:val="20"/>
              </w:rPr>
            </w:pPr>
            <w:r>
              <w:rPr>
                <w:spacing w:val="-5"/>
                <w:sz w:val="20"/>
              </w:rPr>
              <w:t>IT3</w:t>
            </w:r>
          </w:p>
        </w:tc>
        <w:tc>
          <w:tcPr>
            <w:tcW w:w="4480" w:type="dxa"/>
          </w:tcPr>
          <w:p>
            <w:pPr>
              <w:pStyle w:val="TableParagraph"/>
              <w:ind w:left="20" w:right="7"/>
              <w:rPr>
                <w:sz w:val="20"/>
              </w:rPr>
            </w:pPr>
            <w:r>
              <w:rPr>
                <w:sz w:val="20"/>
              </w:rPr>
              <w:t>8:00</w:t>
            </w:r>
            <w:r>
              <w:rPr>
                <w:spacing w:val="-4"/>
                <w:sz w:val="20"/>
              </w:rPr>
              <w:t> </w:t>
            </w:r>
            <w:r>
              <w:rPr>
                <w:sz w:val="20"/>
              </w:rPr>
              <w:t>a</w:t>
            </w:r>
            <w:r>
              <w:rPr>
                <w:spacing w:val="-6"/>
                <w:sz w:val="20"/>
              </w:rPr>
              <w:t> </w:t>
            </w:r>
            <w:r>
              <w:rPr>
                <w:sz w:val="20"/>
              </w:rPr>
              <w:t>17:36</w:t>
            </w:r>
            <w:r>
              <w:rPr>
                <w:spacing w:val="-3"/>
                <w:sz w:val="20"/>
              </w:rPr>
              <w:t> </w:t>
            </w:r>
            <w:r>
              <w:rPr>
                <w:sz w:val="20"/>
              </w:rPr>
              <w:t>/</w:t>
            </w:r>
            <w:r>
              <w:rPr>
                <w:spacing w:val="-6"/>
                <w:sz w:val="20"/>
              </w:rPr>
              <w:t> </w:t>
            </w:r>
            <w:r>
              <w:rPr>
                <w:sz w:val="20"/>
              </w:rPr>
              <w:t>lunes,</w:t>
            </w:r>
            <w:r>
              <w:rPr>
                <w:spacing w:val="-5"/>
                <w:sz w:val="20"/>
              </w:rPr>
              <w:t> </w:t>
            </w:r>
            <w:r>
              <w:rPr>
                <w:sz w:val="20"/>
              </w:rPr>
              <w:t>martes,</w:t>
            </w:r>
            <w:r>
              <w:rPr>
                <w:spacing w:val="-6"/>
                <w:sz w:val="20"/>
              </w:rPr>
              <w:t> </w:t>
            </w:r>
            <w:r>
              <w:rPr>
                <w:sz w:val="20"/>
              </w:rPr>
              <w:t>jueves,</w:t>
            </w:r>
            <w:r>
              <w:rPr>
                <w:spacing w:val="-3"/>
                <w:sz w:val="20"/>
              </w:rPr>
              <w:t> </w:t>
            </w:r>
            <w:r>
              <w:rPr>
                <w:spacing w:val="-2"/>
                <w:sz w:val="20"/>
              </w:rPr>
              <w:t>viernes</w:t>
            </w:r>
          </w:p>
        </w:tc>
      </w:tr>
      <w:tr>
        <w:trPr>
          <w:trHeight w:val="315" w:hRule="atLeast"/>
        </w:trPr>
        <w:tc>
          <w:tcPr>
            <w:tcW w:w="1661" w:type="dxa"/>
          </w:tcPr>
          <w:p>
            <w:pPr>
              <w:pStyle w:val="TableParagraph"/>
              <w:ind w:left="21"/>
              <w:rPr>
                <w:sz w:val="20"/>
              </w:rPr>
            </w:pPr>
            <w:r>
              <w:rPr>
                <w:spacing w:val="-5"/>
                <w:sz w:val="20"/>
              </w:rPr>
              <w:t>IT4</w:t>
            </w:r>
          </w:p>
        </w:tc>
        <w:tc>
          <w:tcPr>
            <w:tcW w:w="4480" w:type="dxa"/>
          </w:tcPr>
          <w:p>
            <w:pPr>
              <w:pStyle w:val="TableParagraph"/>
              <w:ind w:left="20" w:right="7"/>
              <w:rPr>
                <w:sz w:val="20"/>
              </w:rPr>
            </w:pPr>
            <w:r>
              <w:rPr>
                <w:sz w:val="20"/>
              </w:rPr>
              <w:t>8:00</w:t>
            </w:r>
            <w:r>
              <w:rPr>
                <w:spacing w:val="-4"/>
                <w:sz w:val="20"/>
              </w:rPr>
              <w:t> </w:t>
            </w:r>
            <w:r>
              <w:rPr>
                <w:sz w:val="20"/>
              </w:rPr>
              <w:t>a</w:t>
            </w:r>
            <w:r>
              <w:rPr>
                <w:spacing w:val="-5"/>
                <w:sz w:val="20"/>
              </w:rPr>
              <w:t> </w:t>
            </w:r>
            <w:r>
              <w:rPr>
                <w:sz w:val="20"/>
              </w:rPr>
              <w:t>17:36</w:t>
            </w:r>
            <w:r>
              <w:rPr>
                <w:spacing w:val="-4"/>
                <w:sz w:val="20"/>
              </w:rPr>
              <w:t> </w:t>
            </w:r>
            <w:r>
              <w:rPr>
                <w:sz w:val="20"/>
              </w:rPr>
              <w:t>/</w:t>
            </w:r>
            <w:r>
              <w:rPr>
                <w:spacing w:val="-5"/>
                <w:sz w:val="20"/>
              </w:rPr>
              <w:t> </w:t>
            </w:r>
            <w:r>
              <w:rPr>
                <w:sz w:val="20"/>
              </w:rPr>
              <w:t>lunes,</w:t>
            </w:r>
            <w:r>
              <w:rPr>
                <w:spacing w:val="-5"/>
                <w:sz w:val="20"/>
              </w:rPr>
              <w:t> </w:t>
            </w:r>
            <w:r>
              <w:rPr>
                <w:sz w:val="20"/>
              </w:rPr>
              <w:t>martes,</w:t>
            </w:r>
            <w:r>
              <w:rPr>
                <w:spacing w:val="-8"/>
                <w:sz w:val="20"/>
              </w:rPr>
              <w:t> </w:t>
            </w:r>
            <w:r>
              <w:rPr>
                <w:sz w:val="20"/>
              </w:rPr>
              <w:t>miércoles,</w:t>
            </w:r>
            <w:r>
              <w:rPr>
                <w:spacing w:val="-3"/>
                <w:sz w:val="20"/>
              </w:rPr>
              <w:t> </w:t>
            </w:r>
            <w:r>
              <w:rPr>
                <w:spacing w:val="-2"/>
                <w:sz w:val="20"/>
              </w:rPr>
              <w:t>viernes</w:t>
            </w:r>
          </w:p>
        </w:tc>
      </w:tr>
      <w:tr>
        <w:trPr>
          <w:trHeight w:val="315" w:hRule="atLeast"/>
        </w:trPr>
        <w:tc>
          <w:tcPr>
            <w:tcW w:w="1661" w:type="dxa"/>
          </w:tcPr>
          <w:p>
            <w:pPr>
              <w:pStyle w:val="TableParagraph"/>
              <w:ind w:left="21"/>
              <w:rPr>
                <w:sz w:val="20"/>
              </w:rPr>
            </w:pPr>
            <w:r>
              <w:rPr>
                <w:spacing w:val="-5"/>
                <w:sz w:val="20"/>
              </w:rPr>
              <w:t>IT5</w:t>
            </w:r>
          </w:p>
        </w:tc>
        <w:tc>
          <w:tcPr>
            <w:tcW w:w="4480" w:type="dxa"/>
          </w:tcPr>
          <w:p>
            <w:pPr>
              <w:pStyle w:val="TableParagraph"/>
              <w:ind w:left="20" w:right="7"/>
              <w:rPr>
                <w:sz w:val="20"/>
              </w:rPr>
            </w:pPr>
            <w:r>
              <w:rPr>
                <w:sz w:val="20"/>
              </w:rPr>
              <w:t>8:00</w:t>
            </w:r>
            <w:r>
              <w:rPr>
                <w:spacing w:val="-4"/>
                <w:sz w:val="20"/>
              </w:rPr>
              <w:t> </w:t>
            </w:r>
            <w:r>
              <w:rPr>
                <w:sz w:val="20"/>
              </w:rPr>
              <w:t>a</w:t>
            </w:r>
            <w:r>
              <w:rPr>
                <w:spacing w:val="-5"/>
                <w:sz w:val="20"/>
              </w:rPr>
              <w:t> </w:t>
            </w:r>
            <w:r>
              <w:rPr>
                <w:sz w:val="20"/>
              </w:rPr>
              <w:t>17:36</w:t>
            </w:r>
            <w:r>
              <w:rPr>
                <w:spacing w:val="-4"/>
                <w:sz w:val="20"/>
              </w:rPr>
              <w:t> </w:t>
            </w:r>
            <w:r>
              <w:rPr>
                <w:sz w:val="20"/>
              </w:rPr>
              <w:t>/</w:t>
            </w:r>
            <w:r>
              <w:rPr>
                <w:spacing w:val="-5"/>
                <w:sz w:val="20"/>
              </w:rPr>
              <w:t> </w:t>
            </w:r>
            <w:r>
              <w:rPr>
                <w:sz w:val="20"/>
              </w:rPr>
              <w:t>lunes,</w:t>
            </w:r>
            <w:r>
              <w:rPr>
                <w:spacing w:val="-6"/>
                <w:sz w:val="20"/>
              </w:rPr>
              <w:t> </w:t>
            </w:r>
            <w:r>
              <w:rPr>
                <w:sz w:val="20"/>
              </w:rPr>
              <w:t>martes,</w:t>
            </w:r>
            <w:r>
              <w:rPr>
                <w:spacing w:val="-7"/>
                <w:sz w:val="20"/>
              </w:rPr>
              <w:t> </w:t>
            </w:r>
            <w:r>
              <w:rPr>
                <w:sz w:val="20"/>
              </w:rPr>
              <w:t>miércoles,</w:t>
            </w:r>
            <w:r>
              <w:rPr>
                <w:spacing w:val="-5"/>
                <w:sz w:val="20"/>
              </w:rPr>
              <w:t> </w:t>
            </w:r>
            <w:r>
              <w:rPr>
                <w:spacing w:val="-2"/>
                <w:sz w:val="20"/>
              </w:rPr>
              <w:t>jueves</w:t>
            </w:r>
          </w:p>
        </w:tc>
      </w:tr>
      <w:tr>
        <w:trPr>
          <w:trHeight w:val="313" w:hRule="atLeast"/>
        </w:trPr>
        <w:tc>
          <w:tcPr>
            <w:tcW w:w="1661" w:type="dxa"/>
          </w:tcPr>
          <w:p>
            <w:pPr>
              <w:pStyle w:val="TableParagraph"/>
              <w:ind w:left="21" w:right="4"/>
              <w:rPr>
                <w:sz w:val="20"/>
              </w:rPr>
            </w:pPr>
            <w:r>
              <w:rPr>
                <w:spacing w:val="-10"/>
                <w:sz w:val="20"/>
              </w:rPr>
              <w:t>B</w:t>
            </w:r>
          </w:p>
        </w:tc>
        <w:tc>
          <w:tcPr>
            <w:tcW w:w="4480" w:type="dxa"/>
          </w:tcPr>
          <w:p>
            <w:pPr>
              <w:pStyle w:val="TableParagraph"/>
              <w:ind w:left="20" w:right="6"/>
              <w:rPr>
                <w:sz w:val="20"/>
              </w:rPr>
            </w:pPr>
            <w:r>
              <w:rPr>
                <w:sz w:val="20"/>
              </w:rPr>
              <w:t>18:30</w:t>
            </w:r>
            <w:r>
              <w:rPr>
                <w:spacing w:val="-5"/>
                <w:sz w:val="20"/>
              </w:rPr>
              <w:t> </w:t>
            </w:r>
            <w:r>
              <w:rPr>
                <w:sz w:val="20"/>
              </w:rPr>
              <w:t>a</w:t>
            </w:r>
            <w:r>
              <w:rPr>
                <w:spacing w:val="-3"/>
                <w:sz w:val="20"/>
              </w:rPr>
              <w:t> </w:t>
            </w:r>
            <w:r>
              <w:rPr>
                <w:sz w:val="20"/>
              </w:rPr>
              <w:t>06:30</w:t>
            </w:r>
            <w:r>
              <w:rPr>
                <w:spacing w:val="-4"/>
                <w:sz w:val="20"/>
              </w:rPr>
              <w:t> </w:t>
            </w:r>
            <w:r>
              <w:rPr>
                <w:sz w:val="20"/>
              </w:rPr>
              <w:t>/</w:t>
            </w:r>
            <w:r>
              <w:rPr>
                <w:spacing w:val="-3"/>
                <w:sz w:val="20"/>
              </w:rPr>
              <w:t> </w:t>
            </w:r>
            <w:r>
              <w:rPr>
                <w:sz w:val="20"/>
              </w:rPr>
              <w:t>lunes</w:t>
            </w:r>
            <w:r>
              <w:rPr>
                <w:spacing w:val="-3"/>
                <w:sz w:val="20"/>
              </w:rPr>
              <w:t> </w:t>
            </w:r>
            <w:r>
              <w:rPr>
                <w:sz w:val="20"/>
              </w:rPr>
              <w:t>a</w:t>
            </w:r>
            <w:r>
              <w:rPr>
                <w:spacing w:val="-5"/>
                <w:sz w:val="20"/>
              </w:rPr>
              <w:t> </w:t>
            </w:r>
            <w:r>
              <w:rPr>
                <w:spacing w:val="-2"/>
                <w:sz w:val="20"/>
              </w:rPr>
              <w:t>jueves</w:t>
            </w:r>
          </w:p>
        </w:tc>
      </w:tr>
    </w:tbl>
    <w:p>
      <w:pPr>
        <w:pStyle w:val="BodyText"/>
        <w:spacing w:before="9"/>
        <w:ind w:left="0"/>
        <w:jc w:val="left"/>
      </w:pPr>
    </w:p>
    <w:p>
      <w:pPr>
        <w:pStyle w:val="BodyText"/>
        <w:ind w:left="120" w:right="235"/>
      </w:pPr>
      <w:r>
        <w:rPr>
          <w:b/>
        </w:rPr>
        <w:t>Artículo</w:t>
      </w:r>
      <w:r>
        <w:rPr>
          <w:b/>
          <w:spacing w:val="-2"/>
        </w:rPr>
        <w:t> </w:t>
      </w:r>
      <w:r>
        <w:rPr>
          <w:b/>
        </w:rPr>
        <w:t>10.</w:t>
      </w:r>
      <w:r>
        <w:rPr>
          <w:b/>
          <w:spacing w:val="80"/>
          <w:w w:val="150"/>
        </w:rPr>
        <w:t> </w:t>
      </w:r>
      <w:r>
        <w:rPr/>
        <w:t>Con fundamento en lo dispuesto en el segundo párrafo del artículo 59 de la Ley Federal de Trabajo, el personal está de acuerdo en repartir las horas de las jornadas semanarias de trabajo en cualquier modalidad, con el propósito de descansar más de un día a la semana.</w:t>
      </w:r>
      <w:r>
        <w:rPr>
          <w:spacing w:val="40"/>
        </w:rPr>
        <w:t> </w:t>
      </w:r>
      <w:r>
        <w:rPr/>
        <w:t>El personal está de acuerdo en permitir que la empresa programe los días de trabajo y</w:t>
      </w:r>
      <w:r>
        <w:rPr>
          <w:spacing w:val="-1"/>
        </w:rPr>
        <w:t> </w:t>
      </w:r>
      <w:r>
        <w:rPr/>
        <w:t>de descanso semanales de acuerdo con el programa de producción necesario para cumplir en tiempo con los pedidos de los clientes de la empresa. Las jornadas vigentes a la fecha son:</w:t>
      </w:r>
    </w:p>
    <w:p>
      <w:pPr>
        <w:pStyle w:val="BodyText"/>
        <w:spacing w:before="3"/>
        <w:ind w:left="0"/>
        <w:jc w:val="left"/>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5"/>
        <w:gridCol w:w="3507"/>
        <w:gridCol w:w="1239"/>
        <w:gridCol w:w="1483"/>
        <w:gridCol w:w="783"/>
        <w:gridCol w:w="818"/>
      </w:tblGrid>
      <w:tr>
        <w:trPr>
          <w:trHeight w:val="690" w:hRule="atLeast"/>
        </w:trPr>
        <w:tc>
          <w:tcPr>
            <w:tcW w:w="905" w:type="dxa"/>
          </w:tcPr>
          <w:p>
            <w:pPr>
              <w:pStyle w:val="TableParagraph"/>
              <w:spacing w:line="225" w:lineRule="exact" w:before="0"/>
              <w:ind w:right="2"/>
              <w:rPr>
                <w:b/>
                <w:sz w:val="20"/>
              </w:rPr>
            </w:pPr>
            <w:r>
              <w:rPr>
                <w:b/>
                <w:spacing w:val="-2"/>
                <w:sz w:val="20"/>
              </w:rPr>
              <w:t>Código</w:t>
            </w:r>
          </w:p>
          <w:p>
            <w:pPr>
              <w:pStyle w:val="TableParagraph"/>
              <w:spacing w:line="230" w:lineRule="atLeast" w:before="0"/>
              <w:ind w:left="196" w:right="186" w:firstLine="1"/>
              <w:rPr>
                <w:b/>
                <w:sz w:val="20"/>
              </w:rPr>
            </w:pPr>
            <w:r>
              <w:rPr>
                <w:b/>
                <w:spacing w:val="-6"/>
                <w:sz w:val="20"/>
              </w:rPr>
              <w:t>de </w:t>
            </w:r>
            <w:r>
              <w:rPr>
                <w:b/>
                <w:spacing w:val="-2"/>
                <w:sz w:val="20"/>
              </w:rPr>
              <w:t>turno</w:t>
            </w:r>
          </w:p>
        </w:tc>
        <w:tc>
          <w:tcPr>
            <w:tcW w:w="3507" w:type="dxa"/>
          </w:tcPr>
          <w:p>
            <w:pPr>
              <w:pStyle w:val="TableParagraph"/>
              <w:spacing w:before="225"/>
              <w:ind w:left="5" w:right="5"/>
              <w:rPr>
                <w:b/>
                <w:sz w:val="20"/>
              </w:rPr>
            </w:pPr>
            <w:r>
              <w:rPr>
                <w:b/>
                <w:spacing w:val="-2"/>
                <w:sz w:val="20"/>
              </w:rPr>
              <w:t>Descripción</w:t>
            </w:r>
          </w:p>
        </w:tc>
        <w:tc>
          <w:tcPr>
            <w:tcW w:w="1239" w:type="dxa"/>
          </w:tcPr>
          <w:p>
            <w:pPr>
              <w:pStyle w:val="TableParagraph"/>
              <w:spacing w:before="110"/>
              <w:ind w:left="105" w:right="99" w:firstLine="300"/>
              <w:jc w:val="left"/>
              <w:rPr>
                <w:b/>
                <w:sz w:val="20"/>
              </w:rPr>
            </w:pPr>
            <w:r>
              <w:rPr>
                <w:b/>
                <w:spacing w:val="-4"/>
                <w:sz w:val="20"/>
              </w:rPr>
              <w:t>Días </w:t>
            </w:r>
            <w:r>
              <w:rPr>
                <w:b/>
                <w:spacing w:val="-2"/>
                <w:sz w:val="20"/>
              </w:rPr>
              <w:t>Laborados</w:t>
            </w:r>
          </w:p>
        </w:tc>
        <w:tc>
          <w:tcPr>
            <w:tcW w:w="1483" w:type="dxa"/>
          </w:tcPr>
          <w:p>
            <w:pPr>
              <w:pStyle w:val="TableParagraph"/>
              <w:spacing w:before="110"/>
              <w:ind w:left="280" w:right="266" w:firstLine="105"/>
              <w:jc w:val="left"/>
              <w:rPr>
                <w:b/>
                <w:sz w:val="20"/>
              </w:rPr>
            </w:pPr>
            <w:r>
              <w:rPr>
                <w:b/>
                <w:sz w:val="20"/>
              </w:rPr>
              <w:t>Días de </w:t>
            </w:r>
            <w:r>
              <w:rPr>
                <w:b/>
                <w:spacing w:val="-2"/>
                <w:sz w:val="20"/>
              </w:rPr>
              <w:t>descanso</w:t>
            </w:r>
          </w:p>
        </w:tc>
        <w:tc>
          <w:tcPr>
            <w:tcW w:w="783" w:type="dxa"/>
          </w:tcPr>
          <w:p>
            <w:pPr>
              <w:pStyle w:val="TableParagraph"/>
              <w:spacing w:before="225"/>
              <w:ind w:left="6"/>
              <w:rPr>
                <w:b/>
                <w:sz w:val="20"/>
              </w:rPr>
            </w:pPr>
            <w:r>
              <w:rPr>
                <w:b/>
                <w:spacing w:val="-2"/>
                <w:sz w:val="20"/>
              </w:rPr>
              <w:t>Horas</w:t>
            </w:r>
          </w:p>
        </w:tc>
        <w:tc>
          <w:tcPr>
            <w:tcW w:w="818" w:type="dxa"/>
          </w:tcPr>
          <w:p>
            <w:pPr>
              <w:pStyle w:val="TableParagraph"/>
              <w:spacing w:before="110"/>
              <w:ind w:left="124" w:right="107" w:firstLine="16"/>
              <w:jc w:val="left"/>
              <w:rPr>
                <w:b/>
                <w:sz w:val="20"/>
              </w:rPr>
            </w:pPr>
            <w:r>
              <w:rPr>
                <w:b/>
                <w:spacing w:val="-2"/>
                <w:sz w:val="20"/>
              </w:rPr>
              <w:t>Clave Turno</w:t>
            </w:r>
          </w:p>
        </w:tc>
      </w:tr>
      <w:tr>
        <w:trPr>
          <w:trHeight w:val="460" w:hRule="atLeast"/>
        </w:trPr>
        <w:tc>
          <w:tcPr>
            <w:tcW w:w="905" w:type="dxa"/>
          </w:tcPr>
          <w:p>
            <w:pPr>
              <w:pStyle w:val="TableParagraph"/>
              <w:spacing w:before="112"/>
              <w:ind w:right="5"/>
              <w:rPr>
                <w:sz w:val="20"/>
              </w:rPr>
            </w:pPr>
            <w:r>
              <w:rPr>
                <w:spacing w:val="-5"/>
                <w:sz w:val="20"/>
              </w:rPr>
              <w:t>01A</w:t>
            </w:r>
          </w:p>
        </w:tc>
        <w:tc>
          <w:tcPr>
            <w:tcW w:w="3507" w:type="dxa"/>
          </w:tcPr>
          <w:p>
            <w:pPr>
              <w:pStyle w:val="TableParagraph"/>
              <w:spacing w:line="227" w:lineRule="exact" w:before="0"/>
              <w:ind w:left="5" w:right="2"/>
              <w:rPr>
                <w:sz w:val="20"/>
              </w:rPr>
            </w:pPr>
            <w:r>
              <w:rPr>
                <w:sz w:val="20"/>
              </w:rPr>
              <w:t>06:24</w:t>
            </w:r>
            <w:r>
              <w:rPr>
                <w:spacing w:val="-5"/>
                <w:sz w:val="20"/>
              </w:rPr>
              <w:t> </w:t>
            </w:r>
            <w:r>
              <w:rPr>
                <w:sz w:val="20"/>
              </w:rPr>
              <w:t>a</w:t>
            </w:r>
            <w:r>
              <w:rPr>
                <w:spacing w:val="-3"/>
                <w:sz w:val="20"/>
              </w:rPr>
              <w:t> </w:t>
            </w:r>
            <w:r>
              <w:rPr>
                <w:sz w:val="20"/>
              </w:rPr>
              <w:t>16:00</w:t>
            </w:r>
            <w:r>
              <w:rPr>
                <w:spacing w:val="-4"/>
                <w:sz w:val="20"/>
              </w:rPr>
              <w:t> </w:t>
            </w:r>
            <w:r>
              <w:rPr>
                <w:sz w:val="20"/>
              </w:rPr>
              <w:t>/</w:t>
            </w:r>
            <w:r>
              <w:rPr>
                <w:spacing w:val="-1"/>
                <w:sz w:val="20"/>
              </w:rPr>
              <w:t> </w:t>
            </w:r>
            <w:r>
              <w:rPr>
                <w:sz w:val="20"/>
              </w:rPr>
              <w:t>lunes</w:t>
            </w:r>
            <w:r>
              <w:rPr>
                <w:spacing w:val="-4"/>
                <w:sz w:val="20"/>
              </w:rPr>
              <w:t> </w:t>
            </w:r>
            <w:r>
              <w:rPr>
                <w:sz w:val="20"/>
              </w:rPr>
              <w:t>a</w:t>
            </w:r>
            <w:r>
              <w:rPr>
                <w:spacing w:val="-2"/>
                <w:sz w:val="20"/>
              </w:rPr>
              <w:t> viernes</w:t>
            </w:r>
          </w:p>
        </w:tc>
        <w:tc>
          <w:tcPr>
            <w:tcW w:w="1239" w:type="dxa"/>
          </w:tcPr>
          <w:p>
            <w:pPr>
              <w:pStyle w:val="TableParagraph"/>
              <w:spacing w:before="112"/>
              <w:ind w:left="4"/>
              <w:rPr>
                <w:sz w:val="20"/>
              </w:rPr>
            </w:pPr>
            <w:r>
              <w:rPr>
                <w:spacing w:val="-10"/>
                <w:sz w:val="20"/>
              </w:rPr>
              <w:t>5</w:t>
            </w:r>
          </w:p>
        </w:tc>
        <w:tc>
          <w:tcPr>
            <w:tcW w:w="1483" w:type="dxa"/>
          </w:tcPr>
          <w:p>
            <w:pPr>
              <w:pStyle w:val="TableParagraph"/>
              <w:spacing w:before="112"/>
              <w:rPr>
                <w:sz w:val="20"/>
              </w:rPr>
            </w:pPr>
            <w:r>
              <w:rPr>
                <w:spacing w:val="-10"/>
                <w:sz w:val="20"/>
              </w:rPr>
              <w:t>2</w:t>
            </w:r>
          </w:p>
        </w:tc>
        <w:tc>
          <w:tcPr>
            <w:tcW w:w="783" w:type="dxa"/>
          </w:tcPr>
          <w:p>
            <w:pPr>
              <w:pStyle w:val="TableParagraph"/>
              <w:spacing w:before="112"/>
              <w:ind w:left="6" w:right="3"/>
              <w:rPr>
                <w:sz w:val="20"/>
              </w:rPr>
            </w:pPr>
            <w:r>
              <w:rPr>
                <w:spacing w:val="-2"/>
                <w:sz w:val="20"/>
              </w:rPr>
              <w:t>48.00</w:t>
            </w:r>
          </w:p>
        </w:tc>
        <w:tc>
          <w:tcPr>
            <w:tcW w:w="818" w:type="dxa"/>
          </w:tcPr>
          <w:p>
            <w:pPr>
              <w:pStyle w:val="TableParagraph"/>
              <w:spacing w:before="112"/>
              <w:ind w:right="4"/>
              <w:rPr>
                <w:sz w:val="20"/>
              </w:rPr>
            </w:pPr>
            <w:r>
              <w:rPr>
                <w:spacing w:val="-5"/>
                <w:sz w:val="20"/>
              </w:rPr>
              <w:t>01A</w:t>
            </w:r>
          </w:p>
        </w:tc>
      </w:tr>
      <w:tr>
        <w:trPr>
          <w:trHeight w:val="441" w:hRule="atLeast"/>
        </w:trPr>
        <w:tc>
          <w:tcPr>
            <w:tcW w:w="905" w:type="dxa"/>
          </w:tcPr>
          <w:p>
            <w:pPr>
              <w:pStyle w:val="TableParagraph"/>
              <w:spacing w:before="102"/>
              <w:ind w:right="3"/>
              <w:rPr>
                <w:sz w:val="20"/>
              </w:rPr>
            </w:pPr>
            <w:r>
              <w:rPr>
                <w:spacing w:val="-5"/>
                <w:sz w:val="20"/>
              </w:rPr>
              <w:t>02</w:t>
            </w:r>
          </w:p>
        </w:tc>
        <w:tc>
          <w:tcPr>
            <w:tcW w:w="3507" w:type="dxa"/>
          </w:tcPr>
          <w:p>
            <w:pPr>
              <w:pStyle w:val="TableParagraph"/>
              <w:spacing w:before="102"/>
              <w:ind w:left="5" w:right="2"/>
              <w:rPr>
                <w:sz w:val="20"/>
              </w:rPr>
            </w:pPr>
            <w:r>
              <w:rPr>
                <w:sz w:val="20"/>
              </w:rPr>
              <w:t>16:30</w:t>
            </w:r>
            <w:r>
              <w:rPr>
                <w:spacing w:val="-5"/>
                <w:sz w:val="20"/>
              </w:rPr>
              <w:t> </w:t>
            </w:r>
            <w:r>
              <w:rPr>
                <w:sz w:val="20"/>
              </w:rPr>
              <w:t>a</w:t>
            </w:r>
            <w:r>
              <w:rPr>
                <w:spacing w:val="-3"/>
                <w:sz w:val="20"/>
              </w:rPr>
              <w:t> </w:t>
            </w:r>
            <w:r>
              <w:rPr>
                <w:sz w:val="20"/>
              </w:rPr>
              <w:t>00:54</w:t>
            </w:r>
            <w:r>
              <w:rPr>
                <w:spacing w:val="-3"/>
                <w:sz w:val="20"/>
              </w:rPr>
              <w:t> </w:t>
            </w:r>
            <w:r>
              <w:rPr>
                <w:sz w:val="20"/>
              </w:rPr>
              <w:t>/</w:t>
            </w:r>
            <w:r>
              <w:rPr>
                <w:spacing w:val="-2"/>
                <w:sz w:val="20"/>
              </w:rPr>
              <w:t> </w:t>
            </w:r>
            <w:r>
              <w:rPr>
                <w:sz w:val="20"/>
              </w:rPr>
              <w:t>lunes</w:t>
            </w:r>
            <w:r>
              <w:rPr>
                <w:spacing w:val="-4"/>
                <w:sz w:val="20"/>
              </w:rPr>
              <w:t> </w:t>
            </w:r>
            <w:r>
              <w:rPr>
                <w:sz w:val="20"/>
              </w:rPr>
              <w:t>a</w:t>
            </w:r>
            <w:r>
              <w:rPr>
                <w:spacing w:val="-2"/>
                <w:sz w:val="20"/>
              </w:rPr>
              <w:t> viernes</w:t>
            </w:r>
          </w:p>
        </w:tc>
        <w:tc>
          <w:tcPr>
            <w:tcW w:w="1239" w:type="dxa"/>
          </w:tcPr>
          <w:p>
            <w:pPr>
              <w:pStyle w:val="TableParagraph"/>
              <w:spacing w:before="102"/>
              <w:ind w:left="4"/>
              <w:rPr>
                <w:sz w:val="20"/>
              </w:rPr>
            </w:pPr>
            <w:r>
              <w:rPr>
                <w:spacing w:val="-10"/>
                <w:sz w:val="20"/>
              </w:rPr>
              <w:t>5</w:t>
            </w:r>
          </w:p>
        </w:tc>
        <w:tc>
          <w:tcPr>
            <w:tcW w:w="1483" w:type="dxa"/>
          </w:tcPr>
          <w:p>
            <w:pPr>
              <w:pStyle w:val="TableParagraph"/>
              <w:spacing w:before="102"/>
              <w:rPr>
                <w:sz w:val="20"/>
              </w:rPr>
            </w:pPr>
            <w:r>
              <w:rPr>
                <w:spacing w:val="-10"/>
                <w:sz w:val="20"/>
              </w:rPr>
              <w:t>2</w:t>
            </w:r>
          </w:p>
        </w:tc>
        <w:tc>
          <w:tcPr>
            <w:tcW w:w="783" w:type="dxa"/>
          </w:tcPr>
          <w:p>
            <w:pPr>
              <w:pStyle w:val="TableParagraph"/>
              <w:spacing w:before="102"/>
              <w:ind w:left="6" w:right="3"/>
              <w:rPr>
                <w:sz w:val="20"/>
              </w:rPr>
            </w:pPr>
            <w:r>
              <w:rPr>
                <w:spacing w:val="-2"/>
                <w:sz w:val="20"/>
              </w:rPr>
              <w:t>42.00</w:t>
            </w:r>
          </w:p>
        </w:tc>
        <w:tc>
          <w:tcPr>
            <w:tcW w:w="818" w:type="dxa"/>
          </w:tcPr>
          <w:p>
            <w:pPr>
              <w:pStyle w:val="TableParagraph"/>
              <w:spacing w:before="102"/>
              <w:ind w:right="7"/>
              <w:rPr>
                <w:sz w:val="20"/>
              </w:rPr>
            </w:pPr>
            <w:r>
              <w:rPr>
                <w:spacing w:val="-5"/>
                <w:sz w:val="20"/>
              </w:rPr>
              <w:t>02</w:t>
            </w:r>
          </w:p>
        </w:tc>
      </w:tr>
      <w:tr>
        <w:trPr>
          <w:trHeight w:val="443" w:hRule="atLeast"/>
        </w:trPr>
        <w:tc>
          <w:tcPr>
            <w:tcW w:w="905" w:type="dxa"/>
          </w:tcPr>
          <w:p>
            <w:pPr>
              <w:pStyle w:val="TableParagraph"/>
              <w:spacing w:before="105"/>
              <w:ind w:right="4"/>
              <w:rPr>
                <w:sz w:val="20"/>
              </w:rPr>
            </w:pPr>
            <w:r>
              <w:rPr>
                <w:spacing w:val="-10"/>
                <w:sz w:val="20"/>
              </w:rPr>
              <w:t>A</w:t>
            </w:r>
          </w:p>
        </w:tc>
        <w:tc>
          <w:tcPr>
            <w:tcW w:w="3507" w:type="dxa"/>
          </w:tcPr>
          <w:p>
            <w:pPr>
              <w:pStyle w:val="TableParagraph"/>
              <w:spacing w:before="105"/>
              <w:ind w:left="5" w:right="3"/>
              <w:rPr>
                <w:sz w:val="20"/>
              </w:rPr>
            </w:pPr>
            <w:r>
              <w:rPr>
                <w:sz w:val="20"/>
              </w:rPr>
              <w:t>06:30</w:t>
            </w:r>
            <w:r>
              <w:rPr>
                <w:spacing w:val="-5"/>
                <w:sz w:val="20"/>
              </w:rPr>
              <w:t> </w:t>
            </w:r>
            <w:r>
              <w:rPr>
                <w:sz w:val="20"/>
              </w:rPr>
              <w:t>a</w:t>
            </w:r>
            <w:r>
              <w:rPr>
                <w:spacing w:val="-3"/>
                <w:sz w:val="20"/>
              </w:rPr>
              <w:t> </w:t>
            </w:r>
            <w:r>
              <w:rPr>
                <w:sz w:val="20"/>
              </w:rPr>
              <w:t>18:30</w:t>
            </w:r>
            <w:r>
              <w:rPr>
                <w:spacing w:val="-4"/>
                <w:sz w:val="20"/>
              </w:rPr>
              <w:t> </w:t>
            </w:r>
            <w:r>
              <w:rPr>
                <w:sz w:val="20"/>
              </w:rPr>
              <w:t>/</w:t>
            </w:r>
            <w:r>
              <w:rPr>
                <w:spacing w:val="-2"/>
                <w:sz w:val="20"/>
              </w:rPr>
              <w:t> </w:t>
            </w:r>
            <w:r>
              <w:rPr>
                <w:sz w:val="20"/>
              </w:rPr>
              <w:t>lunes</w:t>
            </w:r>
            <w:r>
              <w:rPr>
                <w:spacing w:val="-3"/>
                <w:sz w:val="20"/>
              </w:rPr>
              <w:t> </w:t>
            </w:r>
            <w:r>
              <w:rPr>
                <w:sz w:val="20"/>
              </w:rPr>
              <w:t>a</w:t>
            </w:r>
            <w:r>
              <w:rPr>
                <w:spacing w:val="-4"/>
                <w:sz w:val="20"/>
              </w:rPr>
              <w:t> </w:t>
            </w:r>
            <w:r>
              <w:rPr>
                <w:spacing w:val="-2"/>
                <w:sz w:val="20"/>
              </w:rPr>
              <w:t>jueves</w:t>
            </w:r>
          </w:p>
        </w:tc>
        <w:tc>
          <w:tcPr>
            <w:tcW w:w="1239" w:type="dxa"/>
          </w:tcPr>
          <w:p>
            <w:pPr>
              <w:pStyle w:val="TableParagraph"/>
              <w:spacing w:before="105"/>
              <w:ind w:left="4"/>
              <w:rPr>
                <w:sz w:val="20"/>
              </w:rPr>
            </w:pPr>
            <w:r>
              <w:rPr>
                <w:spacing w:val="-10"/>
                <w:sz w:val="20"/>
              </w:rPr>
              <w:t>4</w:t>
            </w:r>
          </w:p>
        </w:tc>
        <w:tc>
          <w:tcPr>
            <w:tcW w:w="1483" w:type="dxa"/>
          </w:tcPr>
          <w:p>
            <w:pPr>
              <w:pStyle w:val="TableParagraph"/>
              <w:spacing w:before="105"/>
              <w:rPr>
                <w:sz w:val="20"/>
              </w:rPr>
            </w:pPr>
            <w:r>
              <w:rPr>
                <w:spacing w:val="-10"/>
                <w:sz w:val="20"/>
              </w:rPr>
              <w:t>3</w:t>
            </w:r>
          </w:p>
        </w:tc>
        <w:tc>
          <w:tcPr>
            <w:tcW w:w="783" w:type="dxa"/>
          </w:tcPr>
          <w:p>
            <w:pPr>
              <w:pStyle w:val="TableParagraph"/>
              <w:spacing w:before="105"/>
              <w:ind w:left="6"/>
              <w:rPr>
                <w:sz w:val="20"/>
              </w:rPr>
            </w:pPr>
            <w:r>
              <w:rPr>
                <w:spacing w:val="-2"/>
                <w:sz w:val="20"/>
              </w:rPr>
              <w:t>48.00</w:t>
            </w:r>
          </w:p>
        </w:tc>
        <w:tc>
          <w:tcPr>
            <w:tcW w:w="818" w:type="dxa"/>
          </w:tcPr>
          <w:p>
            <w:pPr>
              <w:pStyle w:val="TableParagraph"/>
              <w:spacing w:before="105"/>
              <w:ind w:right="4"/>
              <w:rPr>
                <w:sz w:val="20"/>
              </w:rPr>
            </w:pPr>
            <w:r>
              <w:rPr>
                <w:spacing w:val="-10"/>
                <w:sz w:val="20"/>
              </w:rPr>
              <w:t>A</w:t>
            </w:r>
          </w:p>
        </w:tc>
      </w:tr>
      <w:tr>
        <w:trPr>
          <w:trHeight w:val="443" w:hRule="atLeast"/>
        </w:trPr>
        <w:tc>
          <w:tcPr>
            <w:tcW w:w="905" w:type="dxa"/>
          </w:tcPr>
          <w:p>
            <w:pPr>
              <w:pStyle w:val="TableParagraph"/>
              <w:spacing w:before="105"/>
              <w:ind w:right="2"/>
              <w:rPr>
                <w:sz w:val="20"/>
              </w:rPr>
            </w:pPr>
            <w:r>
              <w:rPr>
                <w:spacing w:val="-4"/>
                <w:sz w:val="20"/>
              </w:rPr>
              <w:t>H018</w:t>
            </w:r>
          </w:p>
        </w:tc>
        <w:tc>
          <w:tcPr>
            <w:tcW w:w="3507" w:type="dxa"/>
          </w:tcPr>
          <w:p>
            <w:pPr>
              <w:pStyle w:val="TableParagraph"/>
              <w:spacing w:before="105"/>
              <w:ind w:left="5"/>
              <w:rPr>
                <w:sz w:val="20"/>
              </w:rPr>
            </w:pPr>
            <w:r>
              <w:rPr>
                <w:sz w:val="20"/>
              </w:rPr>
              <w:t>13:36</w:t>
            </w:r>
            <w:r>
              <w:rPr>
                <w:spacing w:val="-5"/>
                <w:sz w:val="20"/>
              </w:rPr>
              <w:t> </w:t>
            </w:r>
            <w:r>
              <w:rPr>
                <w:sz w:val="20"/>
              </w:rPr>
              <w:t>a</w:t>
            </w:r>
            <w:r>
              <w:rPr>
                <w:spacing w:val="-3"/>
                <w:sz w:val="20"/>
              </w:rPr>
              <w:t> </w:t>
            </w:r>
            <w:r>
              <w:rPr>
                <w:sz w:val="20"/>
              </w:rPr>
              <w:t>22:00</w:t>
            </w:r>
            <w:r>
              <w:rPr>
                <w:spacing w:val="-4"/>
                <w:sz w:val="20"/>
              </w:rPr>
              <w:t> </w:t>
            </w:r>
            <w:r>
              <w:rPr>
                <w:sz w:val="20"/>
              </w:rPr>
              <w:t>/lunes</w:t>
            </w:r>
            <w:r>
              <w:rPr>
                <w:spacing w:val="-4"/>
                <w:sz w:val="20"/>
              </w:rPr>
              <w:t> </w:t>
            </w:r>
            <w:r>
              <w:rPr>
                <w:sz w:val="20"/>
              </w:rPr>
              <w:t>a</w:t>
            </w:r>
            <w:r>
              <w:rPr>
                <w:spacing w:val="-2"/>
                <w:sz w:val="20"/>
              </w:rPr>
              <w:t> viernes</w:t>
            </w:r>
          </w:p>
        </w:tc>
        <w:tc>
          <w:tcPr>
            <w:tcW w:w="1239" w:type="dxa"/>
          </w:tcPr>
          <w:p>
            <w:pPr>
              <w:pStyle w:val="TableParagraph"/>
              <w:spacing w:before="105"/>
              <w:ind w:left="4"/>
              <w:rPr>
                <w:sz w:val="20"/>
              </w:rPr>
            </w:pPr>
            <w:r>
              <w:rPr>
                <w:spacing w:val="-10"/>
                <w:sz w:val="20"/>
              </w:rPr>
              <w:t>5</w:t>
            </w:r>
          </w:p>
        </w:tc>
        <w:tc>
          <w:tcPr>
            <w:tcW w:w="1483" w:type="dxa"/>
          </w:tcPr>
          <w:p>
            <w:pPr>
              <w:pStyle w:val="TableParagraph"/>
              <w:spacing w:before="105"/>
              <w:rPr>
                <w:sz w:val="20"/>
              </w:rPr>
            </w:pPr>
            <w:r>
              <w:rPr>
                <w:spacing w:val="-10"/>
                <w:sz w:val="20"/>
              </w:rPr>
              <w:t>2</w:t>
            </w:r>
          </w:p>
        </w:tc>
        <w:tc>
          <w:tcPr>
            <w:tcW w:w="783" w:type="dxa"/>
          </w:tcPr>
          <w:p>
            <w:pPr>
              <w:pStyle w:val="TableParagraph"/>
              <w:spacing w:before="105"/>
              <w:ind w:left="6" w:right="3"/>
              <w:rPr>
                <w:sz w:val="20"/>
              </w:rPr>
            </w:pPr>
            <w:r>
              <w:rPr>
                <w:spacing w:val="-2"/>
                <w:sz w:val="20"/>
              </w:rPr>
              <w:t>42.00</w:t>
            </w:r>
          </w:p>
        </w:tc>
        <w:tc>
          <w:tcPr>
            <w:tcW w:w="818" w:type="dxa"/>
          </w:tcPr>
          <w:p>
            <w:pPr>
              <w:pStyle w:val="TableParagraph"/>
              <w:spacing w:before="105"/>
              <w:ind w:right="6"/>
              <w:rPr>
                <w:sz w:val="20"/>
              </w:rPr>
            </w:pPr>
            <w:r>
              <w:rPr>
                <w:spacing w:val="-4"/>
                <w:sz w:val="20"/>
              </w:rPr>
              <w:t>H018</w:t>
            </w:r>
          </w:p>
        </w:tc>
      </w:tr>
      <w:tr>
        <w:trPr>
          <w:trHeight w:val="393" w:hRule="atLeast"/>
        </w:trPr>
        <w:tc>
          <w:tcPr>
            <w:tcW w:w="905" w:type="dxa"/>
          </w:tcPr>
          <w:p>
            <w:pPr>
              <w:pStyle w:val="TableParagraph"/>
              <w:spacing w:before="78"/>
              <w:ind w:right="3"/>
              <w:rPr>
                <w:sz w:val="20"/>
              </w:rPr>
            </w:pPr>
            <w:r>
              <w:rPr>
                <w:spacing w:val="-5"/>
                <w:sz w:val="20"/>
              </w:rPr>
              <w:t>08</w:t>
            </w:r>
          </w:p>
        </w:tc>
        <w:tc>
          <w:tcPr>
            <w:tcW w:w="3507" w:type="dxa"/>
          </w:tcPr>
          <w:p>
            <w:pPr>
              <w:pStyle w:val="TableParagraph"/>
              <w:spacing w:before="78"/>
              <w:ind w:left="5" w:right="5"/>
              <w:rPr>
                <w:sz w:val="20"/>
              </w:rPr>
            </w:pPr>
            <w:r>
              <w:rPr>
                <w:sz w:val="20"/>
              </w:rPr>
              <w:t>08:00</w:t>
            </w:r>
            <w:r>
              <w:rPr>
                <w:spacing w:val="-5"/>
                <w:sz w:val="20"/>
              </w:rPr>
              <w:t> </w:t>
            </w:r>
            <w:r>
              <w:rPr>
                <w:sz w:val="20"/>
              </w:rPr>
              <w:t>a</w:t>
            </w:r>
            <w:r>
              <w:rPr>
                <w:spacing w:val="-3"/>
                <w:sz w:val="20"/>
              </w:rPr>
              <w:t> </w:t>
            </w:r>
            <w:r>
              <w:rPr>
                <w:sz w:val="20"/>
              </w:rPr>
              <w:t>17:36</w:t>
            </w:r>
            <w:r>
              <w:rPr>
                <w:spacing w:val="-4"/>
                <w:sz w:val="20"/>
              </w:rPr>
              <w:t> </w:t>
            </w:r>
            <w:r>
              <w:rPr>
                <w:sz w:val="20"/>
              </w:rPr>
              <w:t>/</w:t>
            </w:r>
            <w:r>
              <w:rPr>
                <w:spacing w:val="-2"/>
                <w:sz w:val="20"/>
              </w:rPr>
              <w:t> </w:t>
            </w:r>
            <w:r>
              <w:rPr>
                <w:sz w:val="20"/>
              </w:rPr>
              <w:t>lunes</w:t>
            </w:r>
            <w:r>
              <w:rPr>
                <w:spacing w:val="-4"/>
                <w:sz w:val="20"/>
              </w:rPr>
              <w:t> </w:t>
            </w:r>
            <w:r>
              <w:rPr>
                <w:sz w:val="20"/>
              </w:rPr>
              <w:t>a</w:t>
            </w:r>
            <w:r>
              <w:rPr>
                <w:spacing w:val="-2"/>
                <w:sz w:val="20"/>
              </w:rPr>
              <w:t> viernes</w:t>
            </w:r>
          </w:p>
        </w:tc>
        <w:tc>
          <w:tcPr>
            <w:tcW w:w="1239" w:type="dxa"/>
          </w:tcPr>
          <w:p>
            <w:pPr>
              <w:pStyle w:val="TableParagraph"/>
              <w:spacing w:before="78"/>
              <w:ind w:left="4"/>
              <w:rPr>
                <w:sz w:val="20"/>
              </w:rPr>
            </w:pPr>
            <w:r>
              <w:rPr>
                <w:spacing w:val="-10"/>
                <w:sz w:val="20"/>
              </w:rPr>
              <w:t>5</w:t>
            </w:r>
          </w:p>
        </w:tc>
        <w:tc>
          <w:tcPr>
            <w:tcW w:w="1483" w:type="dxa"/>
          </w:tcPr>
          <w:p>
            <w:pPr>
              <w:pStyle w:val="TableParagraph"/>
              <w:spacing w:before="78"/>
              <w:rPr>
                <w:sz w:val="20"/>
              </w:rPr>
            </w:pPr>
            <w:r>
              <w:rPr>
                <w:spacing w:val="-10"/>
                <w:sz w:val="20"/>
              </w:rPr>
              <w:t>2</w:t>
            </w:r>
          </w:p>
        </w:tc>
        <w:tc>
          <w:tcPr>
            <w:tcW w:w="783" w:type="dxa"/>
          </w:tcPr>
          <w:p>
            <w:pPr>
              <w:pStyle w:val="TableParagraph"/>
              <w:spacing w:before="78"/>
              <w:ind w:left="6" w:right="3"/>
              <w:rPr>
                <w:sz w:val="20"/>
              </w:rPr>
            </w:pPr>
            <w:r>
              <w:rPr>
                <w:spacing w:val="-2"/>
                <w:sz w:val="20"/>
              </w:rPr>
              <w:t>48.00</w:t>
            </w:r>
          </w:p>
        </w:tc>
        <w:tc>
          <w:tcPr>
            <w:tcW w:w="818" w:type="dxa"/>
          </w:tcPr>
          <w:p>
            <w:pPr>
              <w:pStyle w:val="TableParagraph"/>
              <w:spacing w:before="78"/>
              <w:ind w:right="7"/>
              <w:rPr>
                <w:sz w:val="20"/>
              </w:rPr>
            </w:pPr>
            <w:r>
              <w:rPr>
                <w:spacing w:val="-5"/>
                <w:sz w:val="20"/>
              </w:rPr>
              <w:t>08</w:t>
            </w:r>
          </w:p>
        </w:tc>
      </w:tr>
      <w:tr>
        <w:trPr>
          <w:trHeight w:val="393" w:hRule="atLeast"/>
        </w:trPr>
        <w:tc>
          <w:tcPr>
            <w:tcW w:w="905" w:type="dxa"/>
          </w:tcPr>
          <w:p>
            <w:pPr>
              <w:pStyle w:val="TableParagraph"/>
              <w:spacing w:before="78"/>
              <w:ind w:right="3"/>
              <w:rPr>
                <w:sz w:val="20"/>
              </w:rPr>
            </w:pPr>
            <w:r>
              <w:rPr>
                <w:spacing w:val="-5"/>
                <w:sz w:val="20"/>
              </w:rPr>
              <w:t>07</w:t>
            </w:r>
          </w:p>
        </w:tc>
        <w:tc>
          <w:tcPr>
            <w:tcW w:w="3507" w:type="dxa"/>
          </w:tcPr>
          <w:p>
            <w:pPr>
              <w:pStyle w:val="TableParagraph"/>
              <w:spacing w:before="78"/>
              <w:ind w:left="5" w:right="5"/>
              <w:rPr>
                <w:sz w:val="20"/>
              </w:rPr>
            </w:pPr>
            <w:r>
              <w:rPr>
                <w:sz w:val="20"/>
              </w:rPr>
              <w:t>07:30</w:t>
            </w:r>
            <w:r>
              <w:rPr>
                <w:spacing w:val="-5"/>
                <w:sz w:val="20"/>
              </w:rPr>
              <w:t> </w:t>
            </w:r>
            <w:r>
              <w:rPr>
                <w:sz w:val="20"/>
              </w:rPr>
              <w:t>a</w:t>
            </w:r>
            <w:r>
              <w:rPr>
                <w:spacing w:val="-3"/>
                <w:sz w:val="20"/>
              </w:rPr>
              <w:t> </w:t>
            </w:r>
            <w:r>
              <w:rPr>
                <w:sz w:val="20"/>
              </w:rPr>
              <w:t>17:06</w:t>
            </w:r>
            <w:r>
              <w:rPr>
                <w:spacing w:val="-4"/>
                <w:sz w:val="20"/>
              </w:rPr>
              <w:t> </w:t>
            </w:r>
            <w:r>
              <w:rPr>
                <w:sz w:val="20"/>
              </w:rPr>
              <w:t>/</w:t>
            </w:r>
            <w:r>
              <w:rPr>
                <w:spacing w:val="-2"/>
                <w:sz w:val="20"/>
              </w:rPr>
              <w:t> </w:t>
            </w:r>
            <w:r>
              <w:rPr>
                <w:sz w:val="20"/>
              </w:rPr>
              <w:t>lunes</w:t>
            </w:r>
            <w:r>
              <w:rPr>
                <w:spacing w:val="-4"/>
                <w:sz w:val="20"/>
              </w:rPr>
              <w:t> </w:t>
            </w:r>
            <w:r>
              <w:rPr>
                <w:sz w:val="20"/>
              </w:rPr>
              <w:t>a</w:t>
            </w:r>
            <w:r>
              <w:rPr>
                <w:spacing w:val="-2"/>
                <w:sz w:val="20"/>
              </w:rPr>
              <w:t> viernes</w:t>
            </w:r>
          </w:p>
        </w:tc>
        <w:tc>
          <w:tcPr>
            <w:tcW w:w="1239" w:type="dxa"/>
          </w:tcPr>
          <w:p>
            <w:pPr>
              <w:pStyle w:val="TableParagraph"/>
              <w:spacing w:before="78"/>
              <w:ind w:left="4"/>
              <w:rPr>
                <w:sz w:val="20"/>
              </w:rPr>
            </w:pPr>
            <w:r>
              <w:rPr>
                <w:spacing w:val="-10"/>
                <w:sz w:val="20"/>
              </w:rPr>
              <w:t>5</w:t>
            </w:r>
          </w:p>
        </w:tc>
        <w:tc>
          <w:tcPr>
            <w:tcW w:w="1483" w:type="dxa"/>
          </w:tcPr>
          <w:p>
            <w:pPr>
              <w:pStyle w:val="TableParagraph"/>
              <w:spacing w:before="78"/>
              <w:rPr>
                <w:sz w:val="20"/>
              </w:rPr>
            </w:pPr>
            <w:r>
              <w:rPr>
                <w:spacing w:val="-10"/>
                <w:sz w:val="20"/>
              </w:rPr>
              <w:t>2</w:t>
            </w:r>
          </w:p>
        </w:tc>
        <w:tc>
          <w:tcPr>
            <w:tcW w:w="783" w:type="dxa"/>
          </w:tcPr>
          <w:p>
            <w:pPr>
              <w:pStyle w:val="TableParagraph"/>
              <w:spacing w:before="78"/>
              <w:ind w:left="6" w:right="3"/>
              <w:rPr>
                <w:sz w:val="20"/>
              </w:rPr>
            </w:pPr>
            <w:r>
              <w:rPr>
                <w:spacing w:val="-2"/>
                <w:sz w:val="20"/>
              </w:rPr>
              <w:t>48.00</w:t>
            </w:r>
          </w:p>
        </w:tc>
        <w:tc>
          <w:tcPr>
            <w:tcW w:w="818" w:type="dxa"/>
          </w:tcPr>
          <w:p>
            <w:pPr>
              <w:pStyle w:val="TableParagraph"/>
              <w:spacing w:before="78"/>
              <w:ind w:right="7"/>
              <w:rPr>
                <w:sz w:val="20"/>
              </w:rPr>
            </w:pPr>
            <w:r>
              <w:rPr>
                <w:spacing w:val="-5"/>
                <w:sz w:val="20"/>
              </w:rPr>
              <w:t>07</w:t>
            </w:r>
          </w:p>
        </w:tc>
      </w:tr>
      <w:tr>
        <w:trPr>
          <w:trHeight w:val="393" w:hRule="atLeast"/>
        </w:trPr>
        <w:tc>
          <w:tcPr>
            <w:tcW w:w="905" w:type="dxa"/>
          </w:tcPr>
          <w:p>
            <w:pPr>
              <w:pStyle w:val="TableParagraph"/>
              <w:spacing w:before="79"/>
              <w:ind w:right="2"/>
              <w:rPr>
                <w:sz w:val="20"/>
              </w:rPr>
            </w:pPr>
            <w:r>
              <w:rPr>
                <w:spacing w:val="-4"/>
                <w:sz w:val="20"/>
              </w:rPr>
              <w:t>H016</w:t>
            </w:r>
          </w:p>
        </w:tc>
        <w:tc>
          <w:tcPr>
            <w:tcW w:w="3507" w:type="dxa"/>
          </w:tcPr>
          <w:p>
            <w:pPr>
              <w:pStyle w:val="TableParagraph"/>
              <w:spacing w:before="79"/>
              <w:ind w:left="5" w:right="4"/>
              <w:rPr>
                <w:sz w:val="20"/>
              </w:rPr>
            </w:pPr>
            <w:r>
              <w:rPr>
                <w:sz w:val="20"/>
              </w:rPr>
              <w:t>06:30</w:t>
            </w:r>
            <w:r>
              <w:rPr>
                <w:spacing w:val="-5"/>
                <w:sz w:val="20"/>
              </w:rPr>
              <w:t> </w:t>
            </w:r>
            <w:r>
              <w:rPr>
                <w:sz w:val="20"/>
              </w:rPr>
              <w:t>a</w:t>
            </w:r>
            <w:r>
              <w:rPr>
                <w:spacing w:val="-3"/>
                <w:sz w:val="20"/>
              </w:rPr>
              <w:t> </w:t>
            </w:r>
            <w:r>
              <w:rPr>
                <w:sz w:val="20"/>
              </w:rPr>
              <w:t>14:30</w:t>
            </w:r>
            <w:r>
              <w:rPr>
                <w:spacing w:val="-4"/>
                <w:sz w:val="20"/>
              </w:rPr>
              <w:t> </w:t>
            </w:r>
            <w:r>
              <w:rPr>
                <w:sz w:val="20"/>
              </w:rPr>
              <w:t>/</w:t>
            </w:r>
            <w:r>
              <w:rPr>
                <w:spacing w:val="-3"/>
                <w:sz w:val="20"/>
              </w:rPr>
              <w:t> </w:t>
            </w:r>
            <w:r>
              <w:rPr>
                <w:sz w:val="20"/>
              </w:rPr>
              <w:t>lunes</w:t>
            </w:r>
            <w:r>
              <w:rPr>
                <w:spacing w:val="-3"/>
                <w:sz w:val="20"/>
              </w:rPr>
              <w:t> </w:t>
            </w:r>
            <w:r>
              <w:rPr>
                <w:sz w:val="20"/>
              </w:rPr>
              <w:t>a</w:t>
            </w:r>
            <w:r>
              <w:rPr>
                <w:spacing w:val="-5"/>
                <w:sz w:val="20"/>
              </w:rPr>
              <w:t> </w:t>
            </w:r>
            <w:r>
              <w:rPr>
                <w:spacing w:val="-2"/>
                <w:sz w:val="20"/>
              </w:rPr>
              <w:t>sábado</w:t>
            </w:r>
          </w:p>
        </w:tc>
        <w:tc>
          <w:tcPr>
            <w:tcW w:w="1239" w:type="dxa"/>
          </w:tcPr>
          <w:p>
            <w:pPr>
              <w:pStyle w:val="TableParagraph"/>
              <w:spacing w:before="79"/>
              <w:ind w:left="4"/>
              <w:rPr>
                <w:sz w:val="20"/>
              </w:rPr>
            </w:pPr>
            <w:r>
              <w:rPr>
                <w:spacing w:val="-10"/>
                <w:sz w:val="20"/>
              </w:rPr>
              <w:t>6</w:t>
            </w:r>
          </w:p>
        </w:tc>
        <w:tc>
          <w:tcPr>
            <w:tcW w:w="1483" w:type="dxa"/>
          </w:tcPr>
          <w:p>
            <w:pPr>
              <w:pStyle w:val="TableParagraph"/>
              <w:spacing w:before="79"/>
              <w:rPr>
                <w:sz w:val="20"/>
              </w:rPr>
            </w:pPr>
            <w:r>
              <w:rPr>
                <w:spacing w:val="-10"/>
                <w:sz w:val="20"/>
              </w:rPr>
              <w:t>1</w:t>
            </w:r>
          </w:p>
        </w:tc>
        <w:tc>
          <w:tcPr>
            <w:tcW w:w="783" w:type="dxa"/>
          </w:tcPr>
          <w:p>
            <w:pPr>
              <w:pStyle w:val="TableParagraph"/>
              <w:spacing w:before="79"/>
              <w:ind w:left="6" w:right="3"/>
              <w:rPr>
                <w:sz w:val="20"/>
              </w:rPr>
            </w:pPr>
            <w:r>
              <w:rPr>
                <w:spacing w:val="-2"/>
                <w:sz w:val="20"/>
              </w:rPr>
              <w:t>48.00</w:t>
            </w:r>
          </w:p>
        </w:tc>
        <w:tc>
          <w:tcPr>
            <w:tcW w:w="818" w:type="dxa"/>
          </w:tcPr>
          <w:p>
            <w:pPr>
              <w:pStyle w:val="TableParagraph"/>
              <w:spacing w:before="79"/>
              <w:ind w:right="6"/>
              <w:rPr>
                <w:sz w:val="20"/>
              </w:rPr>
            </w:pPr>
            <w:r>
              <w:rPr>
                <w:spacing w:val="-4"/>
                <w:sz w:val="20"/>
              </w:rPr>
              <w:t>H016</w:t>
            </w:r>
          </w:p>
        </w:tc>
      </w:tr>
      <w:tr>
        <w:trPr>
          <w:trHeight w:val="390" w:hRule="atLeast"/>
        </w:trPr>
        <w:tc>
          <w:tcPr>
            <w:tcW w:w="905" w:type="dxa"/>
          </w:tcPr>
          <w:p>
            <w:pPr>
              <w:pStyle w:val="TableParagraph"/>
              <w:spacing w:before="78"/>
              <w:ind w:right="2"/>
              <w:rPr>
                <w:sz w:val="20"/>
              </w:rPr>
            </w:pPr>
            <w:r>
              <w:rPr>
                <w:spacing w:val="-4"/>
                <w:sz w:val="20"/>
              </w:rPr>
              <w:t>H019</w:t>
            </w:r>
          </w:p>
        </w:tc>
        <w:tc>
          <w:tcPr>
            <w:tcW w:w="3507" w:type="dxa"/>
          </w:tcPr>
          <w:p>
            <w:pPr>
              <w:pStyle w:val="TableParagraph"/>
              <w:spacing w:before="78"/>
              <w:ind w:left="5" w:right="3"/>
              <w:rPr>
                <w:sz w:val="20"/>
              </w:rPr>
            </w:pPr>
            <w:r>
              <w:rPr>
                <w:sz w:val="20"/>
              </w:rPr>
              <w:t>7:00</w:t>
            </w:r>
            <w:r>
              <w:rPr>
                <w:spacing w:val="-3"/>
                <w:sz w:val="20"/>
              </w:rPr>
              <w:t> </w:t>
            </w:r>
            <w:r>
              <w:rPr>
                <w:sz w:val="20"/>
              </w:rPr>
              <w:t>a</w:t>
            </w:r>
            <w:r>
              <w:rPr>
                <w:spacing w:val="-4"/>
                <w:sz w:val="20"/>
              </w:rPr>
              <w:t> </w:t>
            </w:r>
            <w:r>
              <w:rPr>
                <w:sz w:val="20"/>
              </w:rPr>
              <w:t>16:36</w:t>
            </w:r>
            <w:r>
              <w:rPr>
                <w:spacing w:val="-2"/>
                <w:sz w:val="20"/>
              </w:rPr>
              <w:t> </w:t>
            </w:r>
            <w:r>
              <w:rPr>
                <w:sz w:val="20"/>
              </w:rPr>
              <w:t>/</w:t>
            </w:r>
            <w:r>
              <w:rPr>
                <w:spacing w:val="-3"/>
                <w:sz w:val="20"/>
              </w:rPr>
              <w:t> </w:t>
            </w:r>
            <w:r>
              <w:rPr>
                <w:sz w:val="20"/>
              </w:rPr>
              <w:t>lunes</w:t>
            </w:r>
            <w:r>
              <w:rPr>
                <w:spacing w:val="-1"/>
                <w:sz w:val="20"/>
              </w:rPr>
              <w:t> </w:t>
            </w:r>
            <w:r>
              <w:rPr>
                <w:sz w:val="20"/>
              </w:rPr>
              <w:t>a</w:t>
            </w:r>
            <w:r>
              <w:rPr>
                <w:spacing w:val="-4"/>
                <w:sz w:val="20"/>
              </w:rPr>
              <w:t> </w:t>
            </w:r>
            <w:r>
              <w:rPr>
                <w:spacing w:val="-2"/>
                <w:sz w:val="20"/>
              </w:rPr>
              <w:t>viernes</w:t>
            </w:r>
          </w:p>
        </w:tc>
        <w:tc>
          <w:tcPr>
            <w:tcW w:w="1239" w:type="dxa"/>
          </w:tcPr>
          <w:p>
            <w:pPr>
              <w:pStyle w:val="TableParagraph"/>
              <w:spacing w:before="78"/>
              <w:ind w:left="4"/>
              <w:rPr>
                <w:sz w:val="20"/>
              </w:rPr>
            </w:pPr>
            <w:r>
              <w:rPr>
                <w:spacing w:val="-10"/>
                <w:sz w:val="20"/>
              </w:rPr>
              <w:t>5</w:t>
            </w:r>
          </w:p>
        </w:tc>
        <w:tc>
          <w:tcPr>
            <w:tcW w:w="1483" w:type="dxa"/>
          </w:tcPr>
          <w:p>
            <w:pPr>
              <w:pStyle w:val="TableParagraph"/>
              <w:spacing w:before="78"/>
              <w:rPr>
                <w:sz w:val="20"/>
              </w:rPr>
            </w:pPr>
            <w:r>
              <w:rPr>
                <w:spacing w:val="-10"/>
                <w:sz w:val="20"/>
              </w:rPr>
              <w:t>2</w:t>
            </w:r>
          </w:p>
        </w:tc>
        <w:tc>
          <w:tcPr>
            <w:tcW w:w="783" w:type="dxa"/>
          </w:tcPr>
          <w:p>
            <w:pPr>
              <w:pStyle w:val="TableParagraph"/>
              <w:spacing w:before="78"/>
              <w:ind w:left="6" w:right="2"/>
              <w:rPr>
                <w:sz w:val="20"/>
              </w:rPr>
            </w:pPr>
            <w:r>
              <w:rPr>
                <w:spacing w:val="-2"/>
                <w:sz w:val="20"/>
              </w:rPr>
              <w:t>48.00</w:t>
            </w:r>
          </w:p>
        </w:tc>
        <w:tc>
          <w:tcPr>
            <w:tcW w:w="818" w:type="dxa"/>
          </w:tcPr>
          <w:p>
            <w:pPr>
              <w:pStyle w:val="TableParagraph"/>
              <w:spacing w:before="78"/>
              <w:ind w:right="6"/>
              <w:rPr>
                <w:sz w:val="20"/>
              </w:rPr>
            </w:pPr>
            <w:r>
              <w:rPr>
                <w:spacing w:val="-4"/>
                <w:sz w:val="20"/>
              </w:rPr>
              <w:t>H019</w:t>
            </w:r>
          </w:p>
        </w:tc>
      </w:tr>
      <w:tr>
        <w:trPr>
          <w:trHeight w:val="393" w:hRule="atLeast"/>
        </w:trPr>
        <w:tc>
          <w:tcPr>
            <w:tcW w:w="905" w:type="dxa"/>
          </w:tcPr>
          <w:p>
            <w:pPr>
              <w:pStyle w:val="TableParagraph"/>
              <w:spacing w:before="81"/>
              <w:ind w:right="2"/>
              <w:rPr>
                <w:sz w:val="20"/>
              </w:rPr>
            </w:pPr>
            <w:r>
              <w:rPr>
                <w:spacing w:val="-5"/>
                <w:sz w:val="20"/>
              </w:rPr>
              <w:t>H17</w:t>
            </w:r>
          </w:p>
        </w:tc>
        <w:tc>
          <w:tcPr>
            <w:tcW w:w="3507" w:type="dxa"/>
          </w:tcPr>
          <w:p>
            <w:pPr>
              <w:pStyle w:val="TableParagraph"/>
              <w:spacing w:before="81"/>
              <w:ind w:left="5" w:right="2"/>
              <w:rPr>
                <w:sz w:val="20"/>
              </w:rPr>
            </w:pPr>
            <w:r>
              <w:rPr>
                <w:sz w:val="20"/>
              </w:rPr>
              <w:t>06:30</w:t>
            </w:r>
            <w:r>
              <w:rPr>
                <w:spacing w:val="-5"/>
                <w:sz w:val="20"/>
              </w:rPr>
              <w:t> </w:t>
            </w:r>
            <w:r>
              <w:rPr>
                <w:sz w:val="20"/>
              </w:rPr>
              <w:t>a</w:t>
            </w:r>
            <w:r>
              <w:rPr>
                <w:spacing w:val="-3"/>
                <w:sz w:val="20"/>
              </w:rPr>
              <w:t> </w:t>
            </w:r>
            <w:r>
              <w:rPr>
                <w:sz w:val="20"/>
              </w:rPr>
              <w:t>15:00</w:t>
            </w:r>
            <w:r>
              <w:rPr>
                <w:spacing w:val="-4"/>
                <w:sz w:val="20"/>
              </w:rPr>
              <w:t> </w:t>
            </w:r>
            <w:r>
              <w:rPr>
                <w:sz w:val="20"/>
              </w:rPr>
              <w:t>/</w:t>
            </w:r>
            <w:r>
              <w:rPr>
                <w:spacing w:val="-2"/>
                <w:sz w:val="20"/>
              </w:rPr>
              <w:t> </w:t>
            </w:r>
            <w:r>
              <w:rPr>
                <w:sz w:val="20"/>
              </w:rPr>
              <w:t>lunes</w:t>
            </w:r>
            <w:r>
              <w:rPr>
                <w:spacing w:val="-3"/>
                <w:sz w:val="20"/>
              </w:rPr>
              <w:t> </w:t>
            </w:r>
            <w:r>
              <w:rPr>
                <w:sz w:val="20"/>
              </w:rPr>
              <w:t>a</w:t>
            </w:r>
            <w:r>
              <w:rPr>
                <w:spacing w:val="-5"/>
                <w:sz w:val="20"/>
              </w:rPr>
              <w:t> </w:t>
            </w:r>
            <w:r>
              <w:rPr>
                <w:spacing w:val="-2"/>
                <w:sz w:val="20"/>
              </w:rPr>
              <w:t>sábado</w:t>
            </w:r>
          </w:p>
        </w:tc>
        <w:tc>
          <w:tcPr>
            <w:tcW w:w="1239" w:type="dxa"/>
          </w:tcPr>
          <w:p>
            <w:pPr>
              <w:pStyle w:val="TableParagraph"/>
              <w:spacing w:before="81"/>
              <w:ind w:left="4"/>
              <w:rPr>
                <w:sz w:val="20"/>
              </w:rPr>
            </w:pPr>
            <w:r>
              <w:rPr>
                <w:spacing w:val="-10"/>
                <w:sz w:val="20"/>
              </w:rPr>
              <w:t>6</w:t>
            </w:r>
          </w:p>
        </w:tc>
        <w:tc>
          <w:tcPr>
            <w:tcW w:w="1483" w:type="dxa"/>
          </w:tcPr>
          <w:p>
            <w:pPr>
              <w:pStyle w:val="TableParagraph"/>
              <w:spacing w:before="81"/>
              <w:rPr>
                <w:sz w:val="20"/>
              </w:rPr>
            </w:pPr>
            <w:r>
              <w:rPr>
                <w:spacing w:val="-10"/>
                <w:sz w:val="20"/>
              </w:rPr>
              <w:t>1</w:t>
            </w:r>
          </w:p>
        </w:tc>
        <w:tc>
          <w:tcPr>
            <w:tcW w:w="783" w:type="dxa"/>
          </w:tcPr>
          <w:p>
            <w:pPr>
              <w:pStyle w:val="TableParagraph"/>
              <w:spacing w:before="81"/>
              <w:ind w:left="6" w:right="3"/>
              <w:rPr>
                <w:sz w:val="20"/>
              </w:rPr>
            </w:pPr>
            <w:r>
              <w:rPr>
                <w:spacing w:val="-2"/>
                <w:sz w:val="20"/>
              </w:rPr>
              <w:t>48.00</w:t>
            </w:r>
          </w:p>
        </w:tc>
        <w:tc>
          <w:tcPr>
            <w:tcW w:w="818" w:type="dxa"/>
          </w:tcPr>
          <w:p>
            <w:pPr>
              <w:pStyle w:val="TableParagraph"/>
              <w:spacing w:before="81"/>
              <w:ind w:right="7"/>
              <w:rPr>
                <w:sz w:val="20"/>
              </w:rPr>
            </w:pPr>
            <w:r>
              <w:rPr>
                <w:spacing w:val="-5"/>
                <w:sz w:val="20"/>
              </w:rPr>
              <w:t>H17</w:t>
            </w:r>
          </w:p>
        </w:tc>
      </w:tr>
      <w:tr>
        <w:trPr>
          <w:trHeight w:val="460" w:hRule="atLeast"/>
        </w:trPr>
        <w:tc>
          <w:tcPr>
            <w:tcW w:w="905" w:type="dxa"/>
          </w:tcPr>
          <w:p>
            <w:pPr>
              <w:pStyle w:val="TableParagraph"/>
              <w:spacing w:before="112"/>
              <w:rPr>
                <w:sz w:val="20"/>
              </w:rPr>
            </w:pPr>
            <w:r>
              <w:rPr>
                <w:spacing w:val="-5"/>
                <w:sz w:val="20"/>
              </w:rPr>
              <w:t>IT1</w:t>
            </w:r>
          </w:p>
        </w:tc>
        <w:tc>
          <w:tcPr>
            <w:tcW w:w="3507" w:type="dxa"/>
          </w:tcPr>
          <w:p>
            <w:pPr>
              <w:pStyle w:val="TableParagraph"/>
              <w:spacing w:line="228" w:lineRule="exact" w:before="0"/>
              <w:ind w:left="1084" w:hanging="790"/>
              <w:jc w:val="left"/>
              <w:rPr>
                <w:sz w:val="20"/>
              </w:rPr>
            </w:pPr>
            <w:r>
              <w:rPr>
                <w:sz w:val="20"/>
              </w:rPr>
              <w:t>8:00</w:t>
            </w:r>
            <w:r>
              <w:rPr>
                <w:spacing w:val="-7"/>
                <w:sz w:val="20"/>
              </w:rPr>
              <w:t> </w:t>
            </w:r>
            <w:r>
              <w:rPr>
                <w:sz w:val="20"/>
              </w:rPr>
              <w:t>a</w:t>
            </w:r>
            <w:r>
              <w:rPr>
                <w:spacing w:val="-9"/>
                <w:sz w:val="20"/>
              </w:rPr>
              <w:t> </w:t>
            </w:r>
            <w:r>
              <w:rPr>
                <w:sz w:val="20"/>
              </w:rPr>
              <w:t>17:36</w:t>
            </w:r>
            <w:r>
              <w:rPr>
                <w:spacing w:val="-6"/>
                <w:sz w:val="20"/>
              </w:rPr>
              <w:t> </w:t>
            </w:r>
            <w:r>
              <w:rPr>
                <w:sz w:val="20"/>
              </w:rPr>
              <w:t>/</w:t>
            </w:r>
            <w:r>
              <w:rPr>
                <w:spacing w:val="-9"/>
                <w:sz w:val="20"/>
              </w:rPr>
              <w:t> </w:t>
            </w:r>
            <w:r>
              <w:rPr>
                <w:sz w:val="20"/>
              </w:rPr>
              <w:t>martes,</w:t>
            </w:r>
            <w:r>
              <w:rPr>
                <w:spacing w:val="-10"/>
                <w:sz w:val="20"/>
              </w:rPr>
              <w:t> </w:t>
            </w:r>
            <w:r>
              <w:rPr>
                <w:sz w:val="20"/>
              </w:rPr>
              <w:t>miércoles, jueves, viernes</w:t>
            </w:r>
          </w:p>
        </w:tc>
        <w:tc>
          <w:tcPr>
            <w:tcW w:w="1239" w:type="dxa"/>
          </w:tcPr>
          <w:p>
            <w:pPr>
              <w:pStyle w:val="TableParagraph"/>
              <w:spacing w:before="112"/>
              <w:ind w:left="4"/>
              <w:rPr>
                <w:sz w:val="20"/>
              </w:rPr>
            </w:pPr>
            <w:r>
              <w:rPr>
                <w:spacing w:val="-10"/>
                <w:sz w:val="20"/>
              </w:rPr>
              <w:t>5</w:t>
            </w:r>
          </w:p>
        </w:tc>
        <w:tc>
          <w:tcPr>
            <w:tcW w:w="1483" w:type="dxa"/>
          </w:tcPr>
          <w:p>
            <w:pPr>
              <w:pStyle w:val="TableParagraph"/>
              <w:spacing w:before="112"/>
              <w:rPr>
                <w:sz w:val="20"/>
              </w:rPr>
            </w:pPr>
            <w:r>
              <w:rPr>
                <w:spacing w:val="-10"/>
                <w:sz w:val="20"/>
              </w:rPr>
              <w:t>2</w:t>
            </w:r>
          </w:p>
        </w:tc>
        <w:tc>
          <w:tcPr>
            <w:tcW w:w="783" w:type="dxa"/>
          </w:tcPr>
          <w:p>
            <w:pPr>
              <w:pStyle w:val="TableParagraph"/>
              <w:spacing w:before="112"/>
              <w:ind w:left="6" w:right="3"/>
              <w:rPr>
                <w:sz w:val="20"/>
              </w:rPr>
            </w:pPr>
            <w:r>
              <w:rPr>
                <w:spacing w:val="-2"/>
                <w:sz w:val="20"/>
              </w:rPr>
              <w:t>48.00</w:t>
            </w:r>
          </w:p>
        </w:tc>
        <w:tc>
          <w:tcPr>
            <w:tcW w:w="818" w:type="dxa"/>
          </w:tcPr>
          <w:p>
            <w:pPr>
              <w:pStyle w:val="TableParagraph"/>
              <w:spacing w:before="112"/>
              <w:rPr>
                <w:sz w:val="20"/>
              </w:rPr>
            </w:pPr>
            <w:r>
              <w:rPr>
                <w:spacing w:val="-5"/>
                <w:sz w:val="20"/>
              </w:rPr>
              <w:t>IT1</w:t>
            </w:r>
          </w:p>
        </w:tc>
      </w:tr>
      <w:tr>
        <w:trPr>
          <w:trHeight w:val="460" w:hRule="atLeast"/>
        </w:trPr>
        <w:tc>
          <w:tcPr>
            <w:tcW w:w="905" w:type="dxa"/>
          </w:tcPr>
          <w:p>
            <w:pPr>
              <w:pStyle w:val="TableParagraph"/>
              <w:spacing w:before="112"/>
              <w:rPr>
                <w:sz w:val="20"/>
              </w:rPr>
            </w:pPr>
            <w:r>
              <w:rPr>
                <w:spacing w:val="-5"/>
                <w:sz w:val="20"/>
              </w:rPr>
              <w:t>IT3</w:t>
            </w:r>
          </w:p>
        </w:tc>
        <w:tc>
          <w:tcPr>
            <w:tcW w:w="3507" w:type="dxa"/>
          </w:tcPr>
          <w:p>
            <w:pPr>
              <w:pStyle w:val="TableParagraph"/>
              <w:spacing w:line="230" w:lineRule="exact" w:before="0"/>
              <w:ind w:left="1430" w:hanging="1290"/>
              <w:jc w:val="left"/>
              <w:rPr>
                <w:sz w:val="20"/>
              </w:rPr>
            </w:pPr>
            <w:r>
              <w:rPr>
                <w:sz w:val="20"/>
              </w:rPr>
              <w:t>8:00</w:t>
            </w:r>
            <w:r>
              <w:rPr>
                <w:spacing w:val="-6"/>
                <w:sz w:val="20"/>
              </w:rPr>
              <w:t> </w:t>
            </w:r>
            <w:r>
              <w:rPr>
                <w:sz w:val="20"/>
              </w:rPr>
              <w:t>a</w:t>
            </w:r>
            <w:r>
              <w:rPr>
                <w:spacing w:val="-8"/>
                <w:sz w:val="20"/>
              </w:rPr>
              <w:t> </w:t>
            </w:r>
            <w:r>
              <w:rPr>
                <w:sz w:val="20"/>
              </w:rPr>
              <w:t>17:36</w:t>
            </w:r>
            <w:r>
              <w:rPr>
                <w:spacing w:val="-5"/>
                <w:sz w:val="20"/>
              </w:rPr>
              <w:t> </w:t>
            </w:r>
            <w:r>
              <w:rPr>
                <w:sz w:val="20"/>
              </w:rPr>
              <w:t>/</w:t>
            </w:r>
            <w:r>
              <w:rPr>
                <w:spacing w:val="-8"/>
                <w:sz w:val="20"/>
              </w:rPr>
              <w:t> </w:t>
            </w:r>
            <w:r>
              <w:rPr>
                <w:sz w:val="20"/>
              </w:rPr>
              <w:t>lunes,</w:t>
            </w:r>
            <w:r>
              <w:rPr>
                <w:spacing w:val="-8"/>
                <w:sz w:val="20"/>
              </w:rPr>
              <w:t> </w:t>
            </w:r>
            <w:r>
              <w:rPr>
                <w:sz w:val="20"/>
              </w:rPr>
              <w:t>martes,</w:t>
            </w:r>
            <w:r>
              <w:rPr>
                <w:spacing w:val="-8"/>
                <w:sz w:val="20"/>
              </w:rPr>
              <w:t> </w:t>
            </w:r>
            <w:r>
              <w:rPr>
                <w:sz w:val="20"/>
              </w:rPr>
              <w:t>jueves, </w:t>
            </w:r>
            <w:r>
              <w:rPr>
                <w:spacing w:val="-2"/>
                <w:sz w:val="20"/>
              </w:rPr>
              <w:t>viernes</w:t>
            </w:r>
          </w:p>
        </w:tc>
        <w:tc>
          <w:tcPr>
            <w:tcW w:w="1239" w:type="dxa"/>
          </w:tcPr>
          <w:p>
            <w:pPr>
              <w:pStyle w:val="TableParagraph"/>
              <w:spacing w:before="112"/>
              <w:ind w:left="4"/>
              <w:rPr>
                <w:sz w:val="20"/>
              </w:rPr>
            </w:pPr>
            <w:r>
              <w:rPr>
                <w:spacing w:val="-10"/>
                <w:sz w:val="20"/>
              </w:rPr>
              <w:t>5</w:t>
            </w:r>
          </w:p>
        </w:tc>
        <w:tc>
          <w:tcPr>
            <w:tcW w:w="1483" w:type="dxa"/>
          </w:tcPr>
          <w:p>
            <w:pPr>
              <w:pStyle w:val="TableParagraph"/>
              <w:spacing w:before="112"/>
              <w:rPr>
                <w:sz w:val="20"/>
              </w:rPr>
            </w:pPr>
            <w:r>
              <w:rPr>
                <w:spacing w:val="-10"/>
                <w:sz w:val="20"/>
              </w:rPr>
              <w:t>2</w:t>
            </w:r>
          </w:p>
        </w:tc>
        <w:tc>
          <w:tcPr>
            <w:tcW w:w="783" w:type="dxa"/>
          </w:tcPr>
          <w:p>
            <w:pPr>
              <w:pStyle w:val="TableParagraph"/>
              <w:spacing w:before="112"/>
              <w:ind w:left="6" w:right="3"/>
              <w:rPr>
                <w:sz w:val="20"/>
              </w:rPr>
            </w:pPr>
            <w:r>
              <w:rPr>
                <w:spacing w:val="-2"/>
                <w:sz w:val="20"/>
              </w:rPr>
              <w:t>48.00</w:t>
            </w:r>
          </w:p>
        </w:tc>
        <w:tc>
          <w:tcPr>
            <w:tcW w:w="818" w:type="dxa"/>
          </w:tcPr>
          <w:p>
            <w:pPr>
              <w:pStyle w:val="TableParagraph"/>
              <w:spacing w:before="112"/>
              <w:rPr>
                <w:sz w:val="20"/>
              </w:rPr>
            </w:pPr>
            <w:r>
              <w:rPr>
                <w:spacing w:val="-5"/>
                <w:sz w:val="20"/>
              </w:rPr>
              <w:t>IT3</w:t>
            </w:r>
          </w:p>
        </w:tc>
      </w:tr>
    </w:tbl>
    <w:p>
      <w:pPr>
        <w:spacing w:after="0"/>
        <w:rPr>
          <w:sz w:val="20"/>
        </w:rPr>
        <w:sectPr>
          <w:pgSz w:w="12240" w:h="15840"/>
          <w:pgMar w:header="708" w:footer="780" w:top="1700" w:bottom="960" w:left="1680" w:right="1460"/>
        </w:sectPr>
      </w:pPr>
    </w:p>
    <w:p>
      <w:pPr>
        <w:pStyle w:val="BodyText"/>
        <w:spacing w:before="7"/>
        <w:ind w:left="0"/>
        <w:jc w:val="left"/>
        <w:rPr>
          <w:sz w:val="7"/>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5"/>
        <w:gridCol w:w="3507"/>
        <w:gridCol w:w="1239"/>
        <w:gridCol w:w="1483"/>
        <w:gridCol w:w="783"/>
        <w:gridCol w:w="818"/>
      </w:tblGrid>
      <w:tr>
        <w:trPr>
          <w:trHeight w:val="460" w:hRule="atLeast"/>
        </w:trPr>
        <w:tc>
          <w:tcPr>
            <w:tcW w:w="905" w:type="dxa"/>
          </w:tcPr>
          <w:p>
            <w:pPr>
              <w:pStyle w:val="TableParagraph"/>
              <w:spacing w:before="112"/>
              <w:rPr>
                <w:sz w:val="20"/>
              </w:rPr>
            </w:pPr>
            <w:r>
              <w:rPr>
                <w:spacing w:val="-5"/>
                <w:sz w:val="20"/>
              </w:rPr>
              <w:t>IT4</w:t>
            </w:r>
          </w:p>
        </w:tc>
        <w:tc>
          <w:tcPr>
            <w:tcW w:w="3507" w:type="dxa"/>
          </w:tcPr>
          <w:p>
            <w:pPr>
              <w:pStyle w:val="TableParagraph"/>
              <w:spacing w:line="230" w:lineRule="exact" w:before="0"/>
              <w:ind w:left="945" w:hanging="461"/>
              <w:jc w:val="left"/>
              <w:rPr>
                <w:sz w:val="20"/>
              </w:rPr>
            </w:pPr>
            <w:r>
              <w:rPr>
                <w:sz w:val="20"/>
              </w:rPr>
              <w:t>8:00</w:t>
            </w:r>
            <w:r>
              <w:rPr>
                <w:spacing w:val="-7"/>
                <w:sz w:val="20"/>
              </w:rPr>
              <w:t> </w:t>
            </w:r>
            <w:r>
              <w:rPr>
                <w:sz w:val="20"/>
              </w:rPr>
              <w:t>a</w:t>
            </w:r>
            <w:r>
              <w:rPr>
                <w:spacing w:val="-9"/>
                <w:sz w:val="20"/>
              </w:rPr>
              <w:t> </w:t>
            </w:r>
            <w:r>
              <w:rPr>
                <w:sz w:val="20"/>
              </w:rPr>
              <w:t>17:36</w:t>
            </w:r>
            <w:r>
              <w:rPr>
                <w:spacing w:val="-6"/>
                <w:sz w:val="20"/>
              </w:rPr>
              <w:t> </w:t>
            </w:r>
            <w:r>
              <w:rPr>
                <w:sz w:val="20"/>
              </w:rPr>
              <w:t>/</w:t>
            </w:r>
            <w:r>
              <w:rPr>
                <w:spacing w:val="-9"/>
                <w:sz w:val="20"/>
              </w:rPr>
              <w:t> </w:t>
            </w:r>
            <w:r>
              <w:rPr>
                <w:sz w:val="20"/>
              </w:rPr>
              <w:t>lunes,</w:t>
            </w:r>
            <w:r>
              <w:rPr>
                <w:spacing w:val="-9"/>
                <w:sz w:val="20"/>
              </w:rPr>
              <w:t> </w:t>
            </w:r>
            <w:r>
              <w:rPr>
                <w:sz w:val="20"/>
              </w:rPr>
              <w:t>martes, miércoles, viernes</w:t>
            </w:r>
          </w:p>
        </w:tc>
        <w:tc>
          <w:tcPr>
            <w:tcW w:w="1239" w:type="dxa"/>
          </w:tcPr>
          <w:p>
            <w:pPr>
              <w:pStyle w:val="TableParagraph"/>
              <w:spacing w:before="112"/>
              <w:ind w:left="4"/>
              <w:rPr>
                <w:sz w:val="20"/>
              </w:rPr>
            </w:pPr>
            <w:r>
              <w:rPr>
                <w:spacing w:val="-10"/>
                <w:sz w:val="20"/>
              </w:rPr>
              <w:t>5</w:t>
            </w:r>
          </w:p>
        </w:tc>
        <w:tc>
          <w:tcPr>
            <w:tcW w:w="1483" w:type="dxa"/>
          </w:tcPr>
          <w:p>
            <w:pPr>
              <w:pStyle w:val="TableParagraph"/>
              <w:spacing w:before="112"/>
              <w:rPr>
                <w:sz w:val="20"/>
              </w:rPr>
            </w:pPr>
            <w:r>
              <w:rPr>
                <w:spacing w:val="-10"/>
                <w:sz w:val="20"/>
              </w:rPr>
              <w:t>2</w:t>
            </w:r>
          </w:p>
        </w:tc>
        <w:tc>
          <w:tcPr>
            <w:tcW w:w="783" w:type="dxa"/>
          </w:tcPr>
          <w:p>
            <w:pPr>
              <w:pStyle w:val="TableParagraph"/>
              <w:spacing w:before="112"/>
              <w:ind w:left="6"/>
              <w:rPr>
                <w:sz w:val="20"/>
              </w:rPr>
            </w:pPr>
            <w:r>
              <w:rPr>
                <w:spacing w:val="-2"/>
                <w:sz w:val="20"/>
              </w:rPr>
              <w:t>48.00</w:t>
            </w:r>
          </w:p>
        </w:tc>
        <w:tc>
          <w:tcPr>
            <w:tcW w:w="818" w:type="dxa"/>
          </w:tcPr>
          <w:p>
            <w:pPr>
              <w:pStyle w:val="TableParagraph"/>
              <w:spacing w:before="112"/>
              <w:rPr>
                <w:sz w:val="20"/>
              </w:rPr>
            </w:pPr>
            <w:r>
              <w:rPr>
                <w:spacing w:val="-5"/>
                <w:sz w:val="20"/>
              </w:rPr>
              <w:t>IT4</w:t>
            </w:r>
          </w:p>
        </w:tc>
      </w:tr>
      <w:tr>
        <w:trPr>
          <w:trHeight w:val="460" w:hRule="atLeast"/>
        </w:trPr>
        <w:tc>
          <w:tcPr>
            <w:tcW w:w="905" w:type="dxa"/>
          </w:tcPr>
          <w:p>
            <w:pPr>
              <w:pStyle w:val="TableParagraph"/>
              <w:spacing w:before="112"/>
              <w:rPr>
                <w:sz w:val="20"/>
              </w:rPr>
            </w:pPr>
            <w:r>
              <w:rPr>
                <w:spacing w:val="-5"/>
                <w:sz w:val="20"/>
              </w:rPr>
              <w:t>IT5</w:t>
            </w:r>
          </w:p>
        </w:tc>
        <w:tc>
          <w:tcPr>
            <w:tcW w:w="3507" w:type="dxa"/>
          </w:tcPr>
          <w:p>
            <w:pPr>
              <w:pStyle w:val="TableParagraph"/>
              <w:spacing w:line="230" w:lineRule="exact" w:before="0"/>
              <w:ind w:left="978" w:hanging="495"/>
              <w:jc w:val="left"/>
              <w:rPr>
                <w:sz w:val="20"/>
              </w:rPr>
            </w:pPr>
            <w:r>
              <w:rPr>
                <w:sz w:val="20"/>
              </w:rPr>
              <w:t>8:00</w:t>
            </w:r>
            <w:r>
              <w:rPr>
                <w:spacing w:val="-7"/>
                <w:sz w:val="20"/>
              </w:rPr>
              <w:t> </w:t>
            </w:r>
            <w:r>
              <w:rPr>
                <w:sz w:val="20"/>
              </w:rPr>
              <w:t>a</w:t>
            </w:r>
            <w:r>
              <w:rPr>
                <w:spacing w:val="-9"/>
                <w:sz w:val="20"/>
              </w:rPr>
              <w:t> </w:t>
            </w:r>
            <w:r>
              <w:rPr>
                <w:sz w:val="20"/>
              </w:rPr>
              <w:t>17:36</w:t>
            </w:r>
            <w:r>
              <w:rPr>
                <w:spacing w:val="-6"/>
                <w:sz w:val="20"/>
              </w:rPr>
              <w:t> </w:t>
            </w:r>
            <w:r>
              <w:rPr>
                <w:sz w:val="20"/>
              </w:rPr>
              <w:t>/</w:t>
            </w:r>
            <w:r>
              <w:rPr>
                <w:spacing w:val="-9"/>
                <w:sz w:val="20"/>
              </w:rPr>
              <w:t> </w:t>
            </w:r>
            <w:r>
              <w:rPr>
                <w:sz w:val="20"/>
              </w:rPr>
              <w:t>lunes,</w:t>
            </w:r>
            <w:r>
              <w:rPr>
                <w:spacing w:val="-9"/>
                <w:sz w:val="20"/>
              </w:rPr>
              <w:t> </w:t>
            </w:r>
            <w:r>
              <w:rPr>
                <w:sz w:val="20"/>
              </w:rPr>
              <w:t>martes, miércoles, jueves</w:t>
            </w:r>
          </w:p>
        </w:tc>
        <w:tc>
          <w:tcPr>
            <w:tcW w:w="1239" w:type="dxa"/>
          </w:tcPr>
          <w:p>
            <w:pPr>
              <w:pStyle w:val="TableParagraph"/>
              <w:spacing w:before="112"/>
              <w:ind w:left="4"/>
              <w:rPr>
                <w:sz w:val="20"/>
              </w:rPr>
            </w:pPr>
            <w:r>
              <w:rPr>
                <w:spacing w:val="-10"/>
                <w:sz w:val="20"/>
              </w:rPr>
              <w:t>5</w:t>
            </w:r>
          </w:p>
        </w:tc>
        <w:tc>
          <w:tcPr>
            <w:tcW w:w="1483" w:type="dxa"/>
          </w:tcPr>
          <w:p>
            <w:pPr>
              <w:pStyle w:val="TableParagraph"/>
              <w:spacing w:before="112"/>
              <w:rPr>
                <w:sz w:val="20"/>
              </w:rPr>
            </w:pPr>
            <w:r>
              <w:rPr>
                <w:spacing w:val="-10"/>
                <w:sz w:val="20"/>
              </w:rPr>
              <w:t>2</w:t>
            </w:r>
          </w:p>
        </w:tc>
        <w:tc>
          <w:tcPr>
            <w:tcW w:w="783" w:type="dxa"/>
          </w:tcPr>
          <w:p>
            <w:pPr>
              <w:pStyle w:val="TableParagraph"/>
              <w:spacing w:before="112"/>
              <w:ind w:left="6" w:right="3"/>
              <w:rPr>
                <w:sz w:val="20"/>
              </w:rPr>
            </w:pPr>
            <w:r>
              <w:rPr>
                <w:spacing w:val="-2"/>
                <w:sz w:val="20"/>
              </w:rPr>
              <w:t>48.00</w:t>
            </w:r>
          </w:p>
        </w:tc>
        <w:tc>
          <w:tcPr>
            <w:tcW w:w="818" w:type="dxa"/>
          </w:tcPr>
          <w:p>
            <w:pPr>
              <w:pStyle w:val="TableParagraph"/>
              <w:spacing w:before="112"/>
              <w:rPr>
                <w:sz w:val="20"/>
              </w:rPr>
            </w:pPr>
            <w:r>
              <w:rPr>
                <w:spacing w:val="-5"/>
                <w:sz w:val="20"/>
              </w:rPr>
              <w:t>IT5</w:t>
            </w:r>
          </w:p>
        </w:tc>
      </w:tr>
      <w:tr>
        <w:trPr>
          <w:trHeight w:val="393" w:hRule="atLeast"/>
        </w:trPr>
        <w:tc>
          <w:tcPr>
            <w:tcW w:w="905" w:type="dxa"/>
          </w:tcPr>
          <w:p>
            <w:pPr>
              <w:pStyle w:val="TableParagraph"/>
              <w:spacing w:before="78"/>
              <w:ind w:right="4"/>
              <w:rPr>
                <w:sz w:val="20"/>
              </w:rPr>
            </w:pPr>
            <w:r>
              <w:rPr>
                <w:spacing w:val="-10"/>
                <w:sz w:val="20"/>
              </w:rPr>
              <w:t>B</w:t>
            </w:r>
          </w:p>
        </w:tc>
        <w:tc>
          <w:tcPr>
            <w:tcW w:w="3507" w:type="dxa"/>
          </w:tcPr>
          <w:p>
            <w:pPr>
              <w:pStyle w:val="TableParagraph"/>
              <w:spacing w:before="78"/>
              <w:ind w:left="417"/>
              <w:jc w:val="left"/>
              <w:rPr>
                <w:sz w:val="20"/>
              </w:rPr>
            </w:pPr>
            <w:r>
              <w:rPr>
                <w:sz w:val="20"/>
              </w:rPr>
              <w:t>18:30</w:t>
            </w:r>
            <w:r>
              <w:rPr>
                <w:spacing w:val="-5"/>
                <w:sz w:val="20"/>
              </w:rPr>
              <w:t> </w:t>
            </w:r>
            <w:r>
              <w:rPr>
                <w:sz w:val="20"/>
              </w:rPr>
              <w:t>a</w:t>
            </w:r>
            <w:r>
              <w:rPr>
                <w:spacing w:val="-3"/>
                <w:sz w:val="20"/>
              </w:rPr>
              <w:t> </w:t>
            </w:r>
            <w:r>
              <w:rPr>
                <w:sz w:val="20"/>
              </w:rPr>
              <w:t>06:30</w:t>
            </w:r>
            <w:r>
              <w:rPr>
                <w:spacing w:val="-4"/>
                <w:sz w:val="20"/>
              </w:rPr>
              <w:t> </w:t>
            </w:r>
            <w:r>
              <w:rPr>
                <w:sz w:val="20"/>
              </w:rPr>
              <w:t>/</w:t>
            </w:r>
            <w:r>
              <w:rPr>
                <w:spacing w:val="-2"/>
                <w:sz w:val="20"/>
              </w:rPr>
              <w:t> </w:t>
            </w:r>
            <w:r>
              <w:rPr>
                <w:sz w:val="20"/>
              </w:rPr>
              <w:t>lunes</w:t>
            </w:r>
            <w:r>
              <w:rPr>
                <w:spacing w:val="-3"/>
                <w:sz w:val="20"/>
              </w:rPr>
              <w:t> </w:t>
            </w:r>
            <w:r>
              <w:rPr>
                <w:sz w:val="20"/>
              </w:rPr>
              <w:t>a</w:t>
            </w:r>
            <w:r>
              <w:rPr>
                <w:spacing w:val="-5"/>
                <w:sz w:val="20"/>
              </w:rPr>
              <w:t> </w:t>
            </w:r>
            <w:r>
              <w:rPr>
                <w:spacing w:val="-2"/>
                <w:sz w:val="20"/>
              </w:rPr>
              <w:t>jueves</w:t>
            </w:r>
          </w:p>
        </w:tc>
        <w:tc>
          <w:tcPr>
            <w:tcW w:w="1239" w:type="dxa"/>
          </w:tcPr>
          <w:p>
            <w:pPr>
              <w:pStyle w:val="TableParagraph"/>
              <w:spacing w:before="78"/>
              <w:ind w:left="4"/>
              <w:rPr>
                <w:sz w:val="20"/>
              </w:rPr>
            </w:pPr>
            <w:r>
              <w:rPr>
                <w:spacing w:val="-10"/>
                <w:sz w:val="20"/>
              </w:rPr>
              <w:t>4</w:t>
            </w:r>
          </w:p>
        </w:tc>
        <w:tc>
          <w:tcPr>
            <w:tcW w:w="1483" w:type="dxa"/>
          </w:tcPr>
          <w:p>
            <w:pPr>
              <w:pStyle w:val="TableParagraph"/>
              <w:spacing w:before="78"/>
              <w:rPr>
                <w:sz w:val="20"/>
              </w:rPr>
            </w:pPr>
            <w:r>
              <w:rPr>
                <w:spacing w:val="-10"/>
                <w:sz w:val="20"/>
              </w:rPr>
              <w:t>2</w:t>
            </w:r>
          </w:p>
        </w:tc>
        <w:tc>
          <w:tcPr>
            <w:tcW w:w="783" w:type="dxa"/>
          </w:tcPr>
          <w:p>
            <w:pPr>
              <w:pStyle w:val="TableParagraph"/>
              <w:spacing w:before="78"/>
              <w:ind w:left="6" w:right="3"/>
              <w:rPr>
                <w:sz w:val="20"/>
              </w:rPr>
            </w:pPr>
            <w:r>
              <w:rPr>
                <w:spacing w:val="-2"/>
                <w:sz w:val="20"/>
              </w:rPr>
              <w:t>48.00</w:t>
            </w:r>
          </w:p>
        </w:tc>
        <w:tc>
          <w:tcPr>
            <w:tcW w:w="818" w:type="dxa"/>
          </w:tcPr>
          <w:p>
            <w:pPr>
              <w:pStyle w:val="TableParagraph"/>
              <w:spacing w:before="78"/>
              <w:ind w:right="4"/>
              <w:rPr>
                <w:sz w:val="20"/>
              </w:rPr>
            </w:pPr>
            <w:r>
              <w:rPr>
                <w:spacing w:val="-10"/>
                <w:sz w:val="20"/>
              </w:rPr>
              <w:t>B</w:t>
            </w:r>
          </w:p>
        </w:tc>
      </w:tr>
    </w:tbl>
    <w:p>
      <w:pPr>
        <w:pStyle w:val="BodyText"/>
        <w:spacing w:before="228"/>
        <w:ind w:left="120" w:right="240"/>
      </w:pPr>
      <w:r>
        <w:rPr>
          <w:b/>
        </w:rPr>
        <w:t>Artículo</w:t>
      </w:r>
      <w:r>
        <w:rPr>
          <w:b/>
          <w:spacing w:val="-2"/>
        </w:rPr>
        <w:t> </w:t>
      </w:r>
      <w:r>
        <w:rPr>
          <w:b/>
        </w:rPr>
        <w:t>11.</w:t>
      </w:r>
      <w:r>
        <w:rPr>
          <w:b/>
          <w:spacing w:val="40"/>
        </w:rPr>
        <w:t>  </w:t>
      </w:r>
      <w:r>
        <w:rPr/>
        <w:t>El patrón y los trabajadores acuerdan que los horarios podrán ser modificados a juicio de la empresa por causas de fuerza mayor, emergencia o de acuerdo con sus necesidades, mediante aviso por escrito que se dé a los trabajadores con por lo menos un día de anticipación.</w:t>
      </w:r>
    </w:p>
    <w:p>
      <w:pPr>
        <w:pStyle w:val="BodyText"/>
        <w:spacing w:before="229"/>
        <w:ind w:left="120" w:right="239"/>
      </w:pPr>
      <w:r>
        <w:rPr>
          <w:b/>
        </w:rPr>
        <w:t>Artículo</w:t>
      </w:r>
      <w:r>
        <w:rPr>
          <w:b/>
          <w:spacing w:val="-2"/>
        </w:rPr>
        <w:t> </w:t>
      </w:r>
      <w:r>
        <w:rPr>
          <w:b/>
        </w:rPr>
        <w:t>12.</w:t>
      </w:r>
      <w:r>
        <w:rPr>
          <w:b/>
          <w:spacing w:val="80"/>
        </w:rPr>
        <w:t>  </w:t>
      </w:r>
      <w:r>
        <w:rPr/>
        <w:t>El</w:t>
      </w:r>
      <w:r>
        <w:rPr>
          <w:spacing w:val="17"/>
        </w:rPr>
        <w:t> </w:t>
      </w:r>
      <w:r>
        <w:rPr/>
        <w:t>personal</w:t>
      </w:r>
      <w:r>
        <w:rPr>
          <w:spacing w:val="17"/>
        </w:rPr>
        <w:t> </w:t>
      </w:r>
      <w:r>
        <w:rPr/>
        <w:t>de</w:t>
      </w:r>
      <w:r>
        <w:rPr>
          <w:spacing w:val="19"/>
        </w:rPr>
        <w:t> </w:t>
      </w:r>
      <w:r>
        <w:rPr/>
        <w:t>la</w:t>
      </w:r>
      <w:r>
        <w:rPr>
          <w:spacing w:val="19"/>
        </w:rPr>
        <w:t> </w:t>
      </w:r>
      <w:r>
        <w:rPr/>
        <w:t>empresa</w:t>
      </w:r>
      <w:r>
        <w:rPr>
          <w:spacing w:val="17"/>
        </w:rPr>
        <w:t> </w:t>
      </w:r>
      <w:r>
        <w:rPr/>
        <w:t>no</w:t>
      </w:r>
      <w:r>
        <w:rPr>
          <w:spacing w:val="17"/>
        </w:rPr>
        <w:t> </w:t>
      </w:r>
      <w:r>
        <w:rPr/>
        <w:t>está</w:t>
      </w:r>
      <w:r>
        <w:rPr>
          <w:spacing w:val="17"/>
        </w:rPr>
        <w:t> </w:t>
      </w:r>
      <w:r>
        <w:rPr/>
        <w:t>autorizado</w:t>
      </w:r>
      <w:r>
        <w:rPr>
          <w:spacing w:val="17"/>
        </w:rPr>
        <w:t> </w:t>
      </w:r>
      <w:r>
        <w:rPr/>
        <w:t>para</w:t>
      </w:r>
      <w:r>
        <w:rPr>
          <w:spacing w:val="18"/>
        </w:rPr>
        <w:t> </w:t>
      </w:r>
      <w:r>
        <w:rPr/>
        <w:t>laborar</w:t>
      </w:r>
      <w:r>
        <w:rPr>
          <w:spacing w:val="18"/>
        </w:rPr>
        <w:t> </w:t>
      </w:r>
      <w:r>
        <w:rPr/>
        <w:t>tiempo</w:t>
      </w:r>
      <w:r>
        <w:rPr>
          <w:spacing w:val="17"/>
        </w:rPr>
        <w:t> </w:t>
      </w:r>
      <w:r>
        <w:rPr/>
        <w:t>extraordinario en ninguna ocasión, salvo que exista orden expresa y por escrito expedida por la gerencia. Solamente mediante dicha orden por escrito, suscrita por la empresa o por sus representantes, podrá acreditarse la prestación del servicio extraordinario.</w:t>
      </w:r>
    </w:p>
    <w:p>
      <w:pPr>
        <w:pStyle w:val="BodyText"/>
        <w:ind w:left="0"/>
        <w:jc w:val="left"/>
      </w:pPr>
    </w:p>
    <w:p>
      <w:pPr>
        <w:pStyle w:val="BodyText"/>
        <w:ind w:left="120" w:right="241"/>
      </w:pPr>
      <w:r>
        <w:rPr/>
        <w:t>Las horas extras no serán reconocidas, ni pagadas por la Empresa, si el empleado no cuenta con registro de las horas laboradas y autorizadas mediante la requisición anteriormente mencionada</w:t>
      </w:r>
    </w:p>
    <w:p>
      <w:pPr>
        <w:pStyle w:val="BodyText"/>
        <w:spacing w:before="229"/>
        <w:ind w:left="120" w:right="245"/>
      </w:pPr>
      <w:r>
        <w:rPr/>
        <w:t>Queda prohibido abandonar el área de trabajo durante el transcurso de la jornada sin permiso previo</w:t>
      </w:r>
      <w:r>
        <w:rPr>
          <w:spacing w:val="-2"/>
        </w:rPr>
        <w:t> </w:t>
      </w:r>
      <w:r>
        <w:rPr/>
        <w:t>de la</w:t>
      </w:r>
      <w:r>
        <w:rPr>
          <w:spacing w:val="-2"/>
        </w:rPr>
        <w:t> </w:t>
      </w:r>
      <w:r>
        <w:rPr/>
        <w:t>empresa.</w:t>
      </w:r>
      <w:r>
        <w:rPr>
          <w:spacing w:val="-2"/>
        </w:rPr>
        <w:t> </w:t>
      </w:r>
      <w:r>
        <w:rPr/>
        <w:t>Antes</w:t>
      </w:r>
      <w:r>
        <w:rPr>
          <w:spacing w:val="-1"/>
        </w:rPr>
        <w:t> </w:t>
      </w:r>
      <w:r>
        <w:rPr/>
        <w:t>de</w:t>
      </w:r>
      <w:r>
        <w:rPr>
          <w:spacing w:val="-3"/>
        </w:rPr>
        <w:t> </w:t>
      </w:r>
      <w:r>
        <w:rPr/>
        <w:t>retirarse</w:t>
      </w:r>
      <w:r>
        <w:rPr>
          <w:spacing w:val="-2"/>
        </w:rPr>
        <w:t> </w:t>
      </w:r>
      <w:r>
        <w:rPr/>
        <w:t>el</w:t>
      </w:r>
      <w:r>
        <w:rPr>
          <w:spacing w:val="-3"/>
        </w:rPr>
        <w:t> </w:t>
      </w:r>
      <w:r>
        <w:rPr/>
        <w:t>empleado deberán</w:t>
      </w:r>
      <w:r>
        <w:rPr>
          <w:spacing w:val="-3"/>
        </w:rPr>
        <w:t> </w:t>
      </w:r>
      <w:r>
        <w:rPr/>
        <w:t>dejar</w:t>
      </w:r>
      <w:r>
        <w:rPr>
          <w:spacing w:val="-1"/>
        </w:rPr>
        <w:t> </w:t>
      </w:r>
      <w:r>
        <w:rPr/>
        <w:t>su</w:t>
      </w:r>
      <w:r>
        <w:rPr>
          <w:spacing w:val="-2"/>
        </w:rPr>
        <w:t> </w:t>
      </w:r>
      <w:r>
        <w:rPr/>
        <w:t>área</w:t>
      </w:r>
      <w:r>
        <w:rPr>
          <w:spacing w:val="-2"/>
        </w:rPr>
        <w:t> </w:t>
      </w:r>
      <w:r>
        <w:rPr/>
        <w:t>de</w:t>
      </w:r>
      <w:r>
        <w:rPr>
          <w:spacing w:val="-2"/>
        </w:rPr>
        <w:t> </w:t>
      </w:r>
      <w:r>
        <w:rPr/>
        <w:t>trabajo</w:t>
      </w:r>
      <w:r>
        <w:rPr>
          <w:spacing w:val="-2"/>
        </w:rPr>
        <w:t> </w:t>
      </w:r>
      <w:r>
        <w:rPr/>
        <w:t>ordenada y limpia según lo indique “5’S”.</w:t>
      </w:r>
    </w:p>
    <w:p>
      <w:pPr>
        <w:pStyle w:val="BodyText"/>
        <w:spacing w:before="2"/>
        <w:ind w:left="120" w:right="239"/>
      </w:pPr>
      <w:r>
        <w:rPr>
          <w:b/>
        </w:rPr>
        <w:t>Artículo</w:t>
      </w:r>
      <w:r>
        <w:rPr>
          <w:b/>
          <w:spacing w:val="-3"/>
        </w:rPr>
        <w:t> </w:t>
      </w:r>
      <w:r>
        <w:rPr>
          <w:b/>
        </w:rPr>
        <w:t>13.</w:t>
      </w:r>
      <w:r>
        <w:rPr>
          <w:b/>
          <w:spacing w:val="80"/>
        </w:rPr>
        <w:t>  </w:t>
      </w:r>
      <w:r>
        <w:rPr/>
        <w:t>Según lo</w:t>
      </w:r>
      <w:r>
        <w:rPr>
          <w:spacing w:val="-2"/>
        </w:rPr>
        <w:t> </w:t>
      </w:r>
      <w:r>
        <w:rPr/>
        <w:t>requieran</w:t>
      </w:r>
      <w:r>
        <w:rPr>
          <w:spacing w:val="-2"/>
        </w:rPr>
        <w:t> </w:t>
      </w:r>
      <w:r>
        <w:rPr/>
        <w:t>las</w:t>
      </w:r>
      <w:r>
        <w:rPr>
          <w:spacing w:val="-1"/>
        </w:rPr>
        <w:t> </w:t>
      </w:r>
      <w:r>
        <w:rPr/>
        <w:t>propias necesidades de la empresa,</w:t>
      </w:r>
      <w:r>
        <w:rPr>
          <w:spacing w:val="-2"/>
        </w:rPr>
        <w:t> </w:t>
      </w:r>
      <w:r>
        <w:rPr/>
        <w:t>los</w:t>
      </w:r>
      <w:r>
        <w:rPr>
          <w:spacing w:val="-1"/>
        </w:rPr>
        <w:t> </w:t>
      </w:r>
      <w:r>
        <w:rPr/>
        <w:t>trabajadores están de acuerdo en que la empresa pueda fijar las horas de entrada y salida de los turnos para el personal de sus diferentes departamentos, pudiendo variarlo o modificarlo de acuerdo con dichas necesidades, en cualquier tiempo, anunciándolo con ocho días de anticipación mediante avisos colocados en los lugares más convenientes.</w:t>
      </w:r>
    </w:p>
    <w:p>
      <w:pPr>
        <w:pStyle w:val="BodyText"/>
        <w:spacing w:before="230"/>
        <w:ind w:left="120" w:right="239"/>
      </w:pPr>
      <w:r>
        <w:rPr>
          <w:b/>
        </w:rPr>
        <w:t>Artículo</w:t>
      </w:r>
      <w:r>
        <w:rPr>
          <w:b/>
          <w:spacing w:val="-2"/>
        </w:rPr>
        <w:t> </w:t>
      </w:r>
      <w:r>
        <w:rPr>
          <w:b/>
        </w:rPr>
        <w:t>14.</w:t>
      </w:r>
      <w:r>
        <w:rPr>
          <w:b/>
          <w:spacing w:val="80"/>
        </w:rPr>
        <w:t>  </w:t>
      </w:r>
      <w:r>
        <w:rPr/>
        <w:t>El personal deberá observar estricta puntualidad en las horas de entrada y salida de labores y descansos intermedios. Con objeto de controlar y comprobar la puntualidad del personal, la empresa puede aplicar los controles de asistencia necesarios para tal efecto, ya sea mediante reloj checador, sistemas electrónicos de registro de asistencias, listas, etc.</w:t>
      </w:r>
    </w:p>
    <w:p>
      <w:pPr>
        <w:pStyle w:val="BodyText"/>
        <w:ind w:left="0"/>
        <w:jc w:val="left"/>
      </w:pPr>
    </w:p>
    <w:p>
      <w:pPr>
        <w:pStyle w:val="BodyText"/>
        <w:ind w:left="120" w:right="237"/>
      </w:pPr>
      <w:r>
        <w:rPr>
          <w:b/>
        </w:rPr>
        <w:t>Artículo</w:t>
      </w:r>
      <w:r>
        <w:rPr>
          <w:b/>
          <w:spacing w:val="-1"/>
        </w:rPr>
        <w:t> </w:t>
      </w:r>
      <w:r>
        <w:rPr>
          <w:b/>
        </w:rPr>
        <w:t>15.</w:t>
      </w:r>
      <w:r>
        <w:rPr>
          <w:b/>
          <w:spacing w:val="80"/>
          <w:w w:val="150"/>
        </w:rPr>
        <w:t> </w:t>
      </w:r>
      <w:r>
        <w:rPr/>
        <w:t>En el registro</w:t>
      </w:r>
      <w:r>
        <w:rPr>
          <w:spacing w:val="40"/>
        </w:rPr>
        <w:t> </w:t>
      </w:r>
      <w:r>
        <w:rPr/>
        <w:t>de sus entradas</w:t>
      </w:r>
      <w:r>
        <w:rPr>
          <w:spacing w:val="40"/>
        </w:rPr>
        <w:t> </w:t>
      </w:r>
      <w:r>
        <w:rPr/>
        <w:t>y salidas, los trabajadores</w:t>
      </w:r>
      <w:r>
        <w:rPr>
          <w:spacing w:val="40"/>
        </w:rPr>
        <w:t> </w:t>
      </w:r>
      <w:r>
        <w:rPr/>
        <w:t>deberán seguir</w:t>
      </w:r>
      <w:r>
        <w:rPr>
          <w:spacing w:val="40"/>
        </w:rPr>
        <w:t> </w:t>
      </w:r>
      <w:r>
        <w:rPr/>
        <w:t>el siguiente procedimiento:</w:t>
      </w:r>
    </w:p>
    <w:p>
      <w:pPr>
        <w:pStyle w:val="ListParagraph"/>
        <w:numPr>
          <w:ilvl w:val="0"/>
          <w:numId w:val="1"/>
        </w:numPr>
        <w:tabs>
          <w:tab w:pos="1534" w:val="left" w:leader="none"/>
          <w:tab w:pos="1560" w:val="left" w:leader="none"/>
        </w:tabs>
        <w:spacing w:line="240" w:lineRule="auto" w:before="229" w:after="0"/>
        <w:ind w:left="1560" w:right="237" w:hanging="360"/>
        <w:jc w:val="both"/>
        <w:rPr>
          <w:sz w:val="20"/>
        </w:rPr>
      </w:pPr>
      <w:r>
        <w:rPr>
          <w:sz w:val="20"/>
        </w:rPr>
        <w:t>Al presentarse a su trabajo, cada trabajador registrará su asistencia, quedando prohibido registrar asistencias ajenas.</w:t>
      </w:r>
    </w:p>
    <w:p>
      <w:pPr>
        <w:pStyle w:val="ListParagraph"/>
        <w:numPr>
          <w:ilvl w:val="0"/>
          <w:numId w:val="1"/>
        </w:numPr>
        <w:tabs>
          <w:tab w:pos="1534" w:val="left" w:leader="none"/>
          <w:tab w:pos="1560" w:val="left" w:leader="none"/>
        </w:tabs>
        <w:spacing w:line="240" w:lineRule="auto" w:before="0" w:after="0"/>
        <w:ind w:left="1560" w:right="240" w:hanging="360"/>
        <w:jc w:val="both"/>
        <w:rPr>
          <w:sz w:val="20"/>
        </w:rPr>
      </w:pPr>
      <w:r>
        <w:rPr>
          <w:sz w:val="20"/>
        </w:rPr>
        <w:t>A la hora precisa de inicio de labores cada trabajador deberá estar en su puesto de trabajo, listo para iniciar sus actividades.</w:t>
      </w:r>
    </w:p>
    <w:p>
      <w:pPr>
        <w:pStyle w:val="ListParagraph"/>
        <w:numPr>
          <w:ilvl w:val="0"/>
          <w:numId w:val="1"/>
        </w:numPr>
        <w:tabs>
          <w:tab w:pos="1535" w:val="left" w:leader="none"/>
          <w:tab w:pos="1560" w:val="left" w:leader="none"/>
        </w:tabs>
        <w:spacing w:line="240" w:lineRule="auto" w:before="1" w:after="0"/>
        <w:ind w:left="1560" w:right="239" w:hanging="360"/>
        <w:jc w:val="both"/>
        <w:rPr>
          <w:sz w:val="20"/>
        </w:rPr>
      </w:pPr>
      <w:r>
        <w:rPr>
          <w:sz w:val="20"/>
        </w:rPr>
        <w:t>Todos los trabajadores sin excepción están obligados a registrar su salida y regreso de su periodo de alimentos y/o descanso.</w:t>
      </w:r>
    </w:p>
    <w:p>
      <w:pPr>
        <w:pStyle w:val="ListParagraph"/>
        <w:numPr>
          <w:ilvl w:val="0"/>
          <w:numId w:val="1"/>
        </w:numPr>
        <w:tabs>
          <w:tab w:pos="1534" w:val="left" w:leader="none"/>
          <w:tab w:pos="1560" w:val="left" w:leader="none"/>
        </w:tabs>
        <w:spacing w:line="240" w:lineRule="auto" w:before="0" w:after="0"/>
        <w:ind w:left="1560" w:right="238" w:hanging="360"/>
        <w:jc w:val="both"/>
        <w:rPr>
          <w:sz w:val="20"/>
        </w:rPr>
      </w:pPr>
      <w:r>
        <w:rPr>
          <w:sz w:val="20"/>
        </w:rPr>
        <w:t>Antes de concluir la jornada de trabajo, cada trabajador procederá a ordenar su equipo e instrumentos de trabajo, a efecto de dejar ordenada y limpia su área personal de labores.</w:t>
      </w:r>
    </w:p>
    <w:p>
      <w:pPr>
        <w:pStyle w:val="ListParagraph"/>
        <w:numPr>
          <w:ilvl w:val="0"/>
          <w:numId w:val="1"/>
        </w:numPr>
        <w:tabs>
          <w:tab w:pos="1534" w:val="left" w:leader="none"/>
          <w:tab w:pos="1560" w:val="left" w:leader="none"/>
        </w:tabs>
        <w:spacing w:line="240" w:lineRule="auto" w:before="0" w:after="0"/>
        <w:ind w:left="1560" w:right="237" w:hanging="360"/>
        <w:jc w:val="both"/>
        <w:rPr>
          <w:sz w:val="20"/>
        </w:rPr>
      </w:pPr>
      <w:r>
        <w:rPr>
          <w:sz w:val="20"/>
        </w:rPr>
        <w:t>Una vez terminada la jornada de labores el trabajador deberá abandonar su área de trabajo, el departamento o establecimiento respectivo, quedando prohibido permanecer en el mismo, excepto cuando tenga autorización expresa u orden expresa para trabajar tiempo extraordinario.</w:t>
      </w:r>
    </w:p>
    <w:p>
      <w:pPr>
        <w:pStyle w:val="ListParagraph"/>
        <w:numPr>
          <w:ilvl w:val="0"/>
          <w:numId w:val="1"/>
        </w:numPr>
        <w:tabs>
          <w:tab w:pos="1534" w:val="left" w:leader="none"/>
          <w:tab w:pos="1560" w:val="left" w:leader="none"/>
        </w:tabs>
        <w:spacing w:line="240" w:lineRule="auto" w:before="0" w:after="0"/>
        <w:ind w:left="1560" w:right="239" w:hanging="360"/>
        <w:jc w:val="both"/>
        <w:rPr>
          <w:sz w:val="20"/>
        </w:rPr>
      </w:pPr>
      <w:r>
        <w:rPr>
          <w:sz w:val="20"/>
        </w:rPr>
        <w:t>Al</w:t>
      </w:r>
      <w:r>
        <w:rPr>
          <w:spacing w:val="-3"/>
          <w:sz w:val="20"/>
        </w:rPr>
        <w:t> </w:t>
      </w:r>
      <w:r>
        <w:rPr>
          <w:sz w:val="20"/>
        </w:rPr>
        <w:t>concluir</w:t>
      </w:r>
      <w:r>
        <w:rPr>
          <w:spacing w:val="-3"/>
          <w:sz w:val="20"/>
        </w:rPr>
        <w:t> </w:t>
      </w:r>
      <w:r>
        <w:rPr>
          <w:sz w:val="20"/>
        </w:rPr>
        <w:t>sus</w:t>
      </w:r>
      <w:r>
        <w:rPr>
          <w:spacing w:val="-1"/>
          <w:sz w:val="20"/>
        </w:rPr>
        <w:t> </w:t>
      </w:r>
      <w:r>
        <w:rPr>
          <w:sz w:val="20"/>
        </w:rPr>
        <w:t>labores,</w:t>
      </w:r>
      <w:r>
        <w:rPr>
          <w:spacing w:val="-4"/>
          <w:sz w:val="20"/>
        </w:rPr>
        <w:t> </w:t>
      </w:r>
      <w:r>
        <w:rPr>
          <w:sz w:val="20"/>
        </w:rPr>
        <w:t>de</w:t>
      </w:r>
      <w:r>
        <w:rPr>
          <w:spacing w:val="-2"/>
          <w:sz w:val="20"/>
        </w:rPr>
        <w:t> </w:t>
      </w:r>
      <w:r>
        <w:rPr>
          <w:sz w:val="20"/>
        </w:rPr>
        <w:t>igual</w:t>
      </w:r>
      <w:r>
        <w:rPr>
          <w:spacing w:val="-5"/>
          <w:sz w:val="20"/>
        </w:rPr>
        <w:t> </w:t>
      </w:r>
      <w:r>
        <w:rPr>
          <w:sz w:val="20"/>
        </w:rPr>
        <w:t>forma</w:t>
      </w:r>
      <w:r>
        <w:rPr>
          <w:spacing w:val="-4"/>
          <w:sz w:val="20"/>
        </w:rPr>
        <w:t> </w:t>
      </w:r>
      <w:r>
        <w:rPr>
          <w:sz w:val="20"/>
        </w:rPr>
        <w:t>deberá</w:t>
      </w:r>
      <w:r>
        <w:rPr>
          <w:spacing w:val="-4"/>
          <w:sz w:val="20"/>
        </w:rPr>
        <w:t> </w:t>
      </w:r>
      <w:r>
        <w:rPr>
          <w:sz w:val="20"/>
        </w:rPr>
        <w:t>regístralo en</w:t>
      </w:r>
      <w:r>
        <w:rPr>
          <w:spacing w:val="-2"/>
          <w:sz w:val="20"/>
        </w:rPr>
        <w:t> </w:t>
      </w:r>
      <w:r>
        <w:rPr>
          <w:sz w:val="20"/>
        </w:rPr>
        <w:t>el</w:t>
      </w:r>
      <w:r>
        <w:rPr>
          <w:spacing w:val="-5"/>
          <w:sz w:val="20"/>
        </w:rPr>
        <w:t> </w:t>
      </w:r>
      <w:r>
        <w:rPr>
          <w:sz w:val="20"/>
        </w:rPr>
        <w:t>sistema</w:t>
      </w:r>
      <w:r>
        <w:rPr>
          <w:spacing w:val="-4"/>
          <w:sz w:val="20"/>
        </w:rPr>
        <w:t> </w:t>
      </w:r>
      <w:r>
        <w:rPr>
          <w:sz w:val="20"/>
        </w:rPr>
        <w:t>utilizado</w:t>
      </w:r>
      <w:r>
        <w:rPr>
          <w:spacing w:val="-2"/>
          <w:sz w:val="20"/>
        </w:rPr>
        <w:t> </w:t>
      </w:r>
      <w:r>
        <w:rPr>
          <w:sz w:val="20"/>
        </w:rPr>
        <w:t>por la empresa para tal efecto.</w:t>
      </w:r>
    </w:p>
    <w:p>
      <w:pPr>
        <w:pStyle w:val="BodyText"/>
        <w:spacing w:before="1"/>
        <w:ind w:left="0"/>
        <w:jc w:val="left"/>
      </w:pPr>
    </w:p>
    <w:p>
      <w:pPr>
        <w:pStyle w:val="BodyText"/>
        <w:ind w:left="120" w:right="238"/>
      </w:pPr>
      <w:r>
        <w:rPr>
          <w:b/>
        </w:rPr>
        <w:t>Artículo</w:t>
      </w:r>
      <w:r>
        <w:rPr>
          <w:b/>
          <w:spacing w:val="-3"/>
        </w:rPr>
        <w:t> </w:t>
      </w:r>
      <w:r>
        <w:rPr>
          <w:b/>
        </w:rPr>
        <w:t>16.</w:t>
      </w:r>
      <w:r>
        <w:rPr>
          <w:b/>
          <w:spacing w:val="80"/>
        </w:rPr>
        <w:t>  </w:t>
      </w:r>
      <w:r>
        <w:rPr/>
        <w:t>Cada Trabajador deberá registrar su asistencia en el</w:t>
      </w:r>
      <w:r>
        <w:rPr>
          <w:spacing w:val="-1"/>
        </w:rPr>
        <w:t> </w:t>
      </w:r>
      <w:r>
        <w:rPr/>
        <w:t>reloj checador digital, la hora de entrada y la de salida al trabajo, ya que el registro de sus checadas en el sistema de recursos humanos</w:t>
      </w:r>
      <w:r>
        <w:rPr>
          <w:spacing w:val="14"/>
        </w:rPr>
        <w:t> </w:t>
      </w:r>
      <w:r>
        <w:rPr/>
        <w:t>es</w:t>
      </w:r>
      <w:r>
        <w:rPr>
          <w:spacing w:val="14"/>
        </w:rPr>
        <w:t> </w:t>
      </w:r>
      <w:r>
        <w:rPr/>
        <w:t>la</w:t>
      </w:r>
      <w:r>
        <w:rPr>
          <w:spacing w:val="13"/>
        </w:rPr>
        <w:t> </w:t>
      </w:r>
      <w:r>
        <w:rPr/>
        <w:t>única</w:t>
      </w:r>
      <w:r>
        <w:rPr>
          <w:spacing w:val="13"/>
        </w:rPr>
        <w:t> </w:t>
      </w:r>
      <w:r>
        <w:rPr/>
        <w:t>prueba</w:t>
      </w:r>
      <w:r>
        <w:rPr>
          <w:spacing w:val="13"/>
        </w:rPr>
        <w:t> </w:t>
      </w:r>
      <w:r>
        <w:rPr/>
        <w:t>de</w:t>
      </w:r>
      <w:r>
        <w:rPr>
          <w:spacing w:val="15"/>
        </w:rPr>
        <w:t> </w:t>
      </w:r>
      <w:r>
        <w:rPr/>
        <w:t>la</w:t>
      </w:r>
      <w:r>
        <w:rPr>
          <w:spacing w:val="16"/>
        </w:rPr>
        <w:t> </w:t>
      </w:r>
      <w:r>
        <w:rPr/>
        <w:t>puntualidad</w:t>
      </w:r>
      <w:r>
        <w:rPr>
          <w:spacing w:val="18"/>
        </w:rPr>
        <w:t> </w:t>
      </w:r>
      <w:r>
        <w:rPr/>
        <w:t>y asistencia</w:t>
      </w:r>
      <w:r>
        <w:rPr>
          <w:spacing w:val="16"/>
        </w:rPr>
        <w:t> </w:t>
      </w:r>
      <w:r>
        <w:rPr/>
        <w:t>al trabajo,</w:t>
      </w:r>
      <w:r>
        <w:rPr>
          <w:spacing w:val="18"/>
        </w:rPr>
        <w:t> </w:t>
      </w:r>
      <w:r>
        <w:rPr/>
        <w:t>y la</w:t>
      </w:r>
      <w:r>
        <w:rPr>
          <w:spacing w:val="13"/>
        </w:rPr>
        <w:t> </w:t>
      </w:r>
      <w:r>
        <w:rPr/>
        <w:t>falta</w:t>
      </w:r>
      <w:r>
        <w:rPr>
          <w:spacing w:val="16"/>
        </w:rPr>
        <w:t> </w:t>
      </w:r>
      <w:r>
        <w:rPr/>
        <w:t>de</w:t>
      </w:r>
      <w:r>
        <w:rPr>
          <w:spacing w:val="13"/>
        </w:rPr>
        <w:t> </w:t>
      </w:r>
      <w:r>
        <w:rPr/>
        <w:t>dicho</w:t>
      </w:r>
      <w:r>
        <w:rPr>
          <w:spacing w:val="13"/>
        </w:rPr>
        <w:t> </w:t>
      </w:r>
      <w:r>
        <w:rPr/>
        <w:t>registró</w:t>
      </w:r>
    </w:p>
    <w:p>
      <w:pPr>
        <w:spacing w:after="0"/>
        <w:sectPr>
          <w:pgSz w:w="12240" w:h="15840"/>
          <w:pgMar w:header="708" w:footer="780" w:top="1700" w:bottom="960" w:left="1680" w:right="1460"/>
        </w:sectPr>
      </w:pPr>
    </w:p>
    <w:p>
      <w:pPr>
        <w:pStyle w:val="BodyText"/>
        <w:spacing w:before="85"/>
        <w:ind w:left="120" w:right="251"/>
      </w:pPr>
      <w:r>
        <w:rPr/>
        <w:t>será considerada como falta injustificada. Los trabajadores quedan obligados a los resultados generados por los registros de sus tarjetas en la computadora conforme a los siguientes códigos:</w:t>
      </w:r>
    </w:p>
    <w:p>
      <w:pPr>
        <w:pStyle w:val="BodyText"/>
        <w:spacing w:before="18"/>
        <w:ind w:left="0"/>
        <w:jc w:val="left"/>
      </w:pPr>
    </w:p>
    <w:tbl>
      <w:tblPr>
        <w:tblW w:w="0" w:type="auto"/>
        <w:jc w:val="left"/>
        <w:tblInd w:w="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7"/>
        <w:gridCol w:w="944"/>
        <w:gridCol w:w="1896"/>
      </w:tblGrid>
      <w:tr>
        <w:trPr>
          <w:trHeight w:val="231" w:hRule="atLeast"/>
        </w:trPr>
        <w:tc>
          <w:tcPr>
            <w:tcW w:w="987" w:type="dxa"/>
          </w:tcPr>
          <w:p>
            <w:pPr>
              <w:pStyle w:val="TableParagraph"/>
              <w:spacing w:line="211" w:lineRule="exact" w:before="0"/>
              <w:ind w:left="61"/>
              <w:jc w:val="left"/>
              <w:rPr>
                <w:sz w:val="20"/>
              </w:rPr>
            </w:pPr>
            <w:r>
              <w:rPr>
                <w:spacing w:val="-5"/>
                <w:sz w:val="20"/>
              </w:rPr>
              <w:t>FI</w:t>
            </w:r>
          </w:p>
        </w:tc>
        <w:tc>
          <w:tcPr>
            <w:tcW w:w="944" w:type="dxa"/>
          </w:tcPr>
          <w:p>
            <w:pPr>
              <w:pStyle w:val="TableParagraph"/>
              <w:spacing w:line="211" w:lineRule="exact" w:before="0"/>
              <w:ind w:left="0" w:right="310"/>
              <w:jc w:val="right"/>
              <w:rPr>
                <w:sz w:val="20"/>
              </w:rPr>
            </w:pPr>
            <w:r>
              <w:rPr>
                <w:spacing w:val="-10"/>
                <w:sz w:val="20"/>
              </w:rPr>
              <w:t>=</w:t>
            </w:r>
          </w:p>
        </w:tc>
        <w:tc>
          <w:tcPr>
            <w:tcW w:w="1896" w:type="dxa"/>
          </w:tcPr>
          <w:p>
            <w:pPr>
              <w:pStyle w:val="TableParagraph"/>
              <w:spacing w:line="211" w:lineRule="exact" w:before="0"/>
              <w:ind w:left="291"/>
              <w:jc w:val="left"/>
              <w:rPr>
                <w:sz w:val="20"/>
              </w:rPr>
            </w:pPr>
            <w:r>
              <w:rPr>
                <w:sz w:val="20"/>
              </w:rPr>
              <w:t>Falta</w:t>
            </w:r>
            <w:r>
              <w:rPr>
                <w:spacing w:val="-8"/>
                <w:sz w:val="20"/>
              </w:rPr>
              <w:t> </w:t>
            </w:r>
            <w:r>
              <w:rPr>
                <w:spacing w:val="-2"/>
                <w:sz w:val="20"/>
              </w:rPr>
              <w:t>Injustificada</w:t>
            </w:r>
          </w:p>
        </w:tc>
      </w:tr>
      <w:tr>
        <w:trPr>
          <w:trHeight w:val="240" w:hRule="atLeast"/>
        </w:trPr>
        <w:tc>
          <w:tcPr>
            <w:tcW w:w="987" w:type="dxa"/>
          </w:tcPr>
          <w:p>
            <w:pPr>
              <w:pStyle w:val="TableParagraph"/>
              <w:spacing w:line="219" w:lineRule="exact" w:before="1"/>
              <w:ind w:left="61"/>
              <w:jc w:val="left"/>
              <w:rPr>
                <w:sz w:val="20"/>
              </w:rPr>
            </w:pPr>
            <w:r>
              <w:rPr>
                <w:spacing w:val="-5"/>
                <w:sz w:val="20"/>
              </w:rPr>
              <w:t>RE</w:t>
            </w:r>
          </w:p>
        </w:tc>
        <w:tc>
          <w:tcPr>
            <w:tcW w:w="944" w:type="dxa"/>
          </w:tcPr>
          <w:p>
            <w:pPr>
              <w:pStyle w:val="TableParagraph"/>
              <w:spacing w:line="219" w:lineRule="exact" w:before="1"/>
              <w:ind w:left="0" w:right="310"/>
              <w:jc w:val="right"/>
              <w:rPr>
                <w:sz w:val="20"/>
              </w:rPr>
            </w:pPr>
            <w:r>
              <w:rPr>
                <w:spacing w:val="-10"/>
                <w:sz w:val="20"/>
              </w:rPr>
              <w:t>=</w:t>
            </w:r>
          </w:p>
        </w:tc>
        <w:tc>
          <w:tcPr>
            <w:tcW w:w="1896" w:type="dxa"/>
          </w:tcPr>
          <w:p>
            <w:pPr>
              <w:pStyle w:val="TableParagraph"/>
              <w:spacing w:line="219" w:lineRule="exact" w:before="1"/>
              <w:ind w:left="291"/>
              <w:jc w:val="left"/>
              <w:rPr>
                <w:sz w:val="20"/>
              </w:rPr>
            </w:pPr>
            <w:r>
              <w:rPr>
                <w:spacing w:val="-2"/>
                <w:sz w:val="20"/>
              </w:rPr>
              <w:t>Retardo</w:t>
            </w:r>
          </w:p>
        </w:tc>
      </w:tr>
      <w:tr>
        <w:trPr>
          <w:trHeight w:val="240" w:hRule="atLeast"/>
        </w:trPr>
        <w:tc>
          <w:tcPr>
            <w:tcW w:w="987" w:type="dxa"/>
          </w:tcPr>
          <w:p>
            <w:pPr>
              <w:pStyle w:val="TableParagraph"/>
              <w:spacing w:line="219" w:lineRule="exact" w:before="1"/>
              <w:ind w:left="61"/>
              <w:jc w:val="left"/>
              <w:rPr>
                <w:sz w:val="20"/>
              </w:rPr>
            </w:pPr>
            <w:r>
              <w:rPr>
                <w:spacing w:val="-5"/>
                <w:sz w:val="20"/>
              </w:rPr>
              <w:t>FJS</w:t>
            </w:r>
          </w:p>
        </w:tc>
        <w:tc>
          <w:tcPr>
            <w:tcW w:w="944" w:type="dxa"/>
          </w:tcPr>
          <w:p>
            <w:pPr>
              <w:pStyle w:val="TableParagraph"/>
              <w:spacing w:line="219" w:lineRule="exact" w:before="1"/>
              <w:ind w:left="0" w:right="310"/>
              <w:jc w:val="right"/>
              <w:rPr>
                <w:sz w:val="20"/>
              </w:rPr>
            </w:pPr>
            <w:r>
              <w:rPr>
                <w:spacing w:val="-10"/>
                <w:sz w:val="20"/>
              </w:rPr>
              <w:t>=</w:t>
            </w:r>
          </w:p>
        </w:tc>
        <w:tc>
          <w:tcPr>
            <w:tcW w:w="1896" w:type="dxa"/>
          </w:tcPr>
          <w:p>
            <w:pPr>
              <w:pStyle w:val="TableParagraph"/>
              <w:spacing w:line="219" w:lineRule="exact" w:before="1"/>
              <w:ind w:left="291"/>
              <w:jc w:val="left"/>
              <w:rPr>
                <w:sz w:val="20"/>
              </w:rPr>
            </w:pPr>
            <w:r>
              <w:rPr>
                <w:spacing w:val="-2"/>
                <w:sz w:val="20"/>
              </w:rPr>
              <w:t>Permiso</w:t>
            </w:r>
          </w:p>
        </w:tc>
      </w:tr>
      <w:tr>
        <w:trPr>
          <w:trHeight w:val="240" w:hRule="atLeast"/>
        </w:trPr>
        <w:tc>
          <w:tcPr>
            <w:tcW w:w="987" w:type="dxa"/>
          </w:tcPr>
          <w:p>
            <w:pPr>
              <w:pStyle w:val="TableParagraph"/>
              <w:spacing w:line="219" w:lineRule="exact" w:before="1"/>
              <w:ind w:left="61"/>
              <w:jc w:val="left"/>
              <w:rPr>
                <w:sz w:val="20"/>
              </w:rPr>
            </w:pPr>
            <w:r>
              <w:rPr>
                <w:spacing w:val="-5"/>
                <w:sz w:val="20"/>
              </w:rPr>
              <w:t>SUS</w:t>
            </w:r>
          </w:p>
        </w:tc>
        <w:tc>
          <w:tcPr>
            <w:tcW w:w="944" w:type="dxa"/>
          </w:tcPr>
          <w:p>
            <w:pPr>
              <w:pStyle w:val="TableParagraph"/>
              <w:spacing w:line="219" w:lineRule="exact" w:before="1"/>
              <w:ind w:left="0" w:right="310"/>
              <w:jc w:val="right"/>
              <w:rPr>
                <w:sz w:val="20"/>
              </w:rPr>
            </w:pPr>
            <w:r>
              <w:rPr>
                <w:spacing w:val="-10"/>
                <w:sz w:val="20"/>
              </w:rPr>
              <w:t>=</w:t>
            </w:r>
          </w:p>
        </w:tc>
        <w:tc>
          <w:tcPr>
            <w:tcW w:w="1896" w:type="dxa"/>
          </w:tcPr>
          <w:p>
            <w:pPr>
              <w:pStyle w:val="TableParagraph"/>
              <w:spacing w:line="219" w:lineRule="exact" w:before="1"/>
              <w:ind w:left="291"/>
              <w:jc w:val="left"/>
              <w:rPr>
                <w:sz w:val="20"/>
              </w:rPr>
            </w:pPr>
            <w:r>
              <w:rPr>
                <w:spacing w:val="-2"/>
                <w:sz w:val="20"/>
              </w:rPr>
              <w:t>Suspensión</w:t>
            </w:r>
          </w:p>
        </w:tc>
      </w:tr>
      <w:tr>
        <w:trPr>
          <w:trHeight w:val="240" w:hRule="atLeast"/>
        </w:trPr>
        <w:tc>
          <w:tcPr>
            <w:tcW w:w="987" w:type="dxa"/>
          </w:tcPr>
          <w:p>
            <w:pPr>
              <w:pStyle w:val="TableParagraph"/>
              <w:spacing w:line="219" w:lineRule="exact" w:before="1"/>
              <w:ind w:left="61"/>
              <w:jc w:val="left"/>
              <w:rPr>
                <w:sz w:val="20"/>
              </w:rPr>
            </w:pPr>
            <w:r>
              <w:rPr>
                <w:spacing w:val="-5"/>
                <w:sz w:val="20"/>
              </w:rPr>
              <w:t>FJ</w:t>
            </w:r>
          </w:p>
        </w:tc>
        <w:tc>
          <w:tcPr>
            <w:tcW w:w="944" w:type="dxa"/>
          </w:tcPr>
          <w:p>
            <w:pPr>
              <w:pStyle w:val="TableParagraph"/>
              <w:spacing w:line="219" w:lineRule="exact" w:before="1"/>
              <w:ind w:left="0" w:right="310"/>
              <w:jc w:val="right"/>
              <w:rPr>
                <w:sz w:val="20"/>
              </w:rPr>
            </w:pPr>
            <w:r>
              <w:rPr>
                <w:spacing w:val="-10"/>
                <w:sz w:val="20"/>
              </w:rPr>
              <w:t>=</w:t>
            </w:r>
          </w:p>
        </w:tc>
        <w:tc>
          <w:tcPr>
            <w:tcW w:w="1896" w:type="dxa"/>
          </w:tcPr>
          <w:p>
            <w:pPr>
              <w:pStyle w:val="TableParagraph"/>
              <w:spacing w:line="219" w:lineRule="exact" w:before="1"/>
              <w:ind w:left="291"/>
              <w:jc w:val="left"/>
              <w:rPr>
                <w:sz w:val="20"/>
              </w:rPr>
            </w:pPr>
            <w:r>
              <w:rPr>
                <w:sz w:val="20"/>
              </w:rPr>
              <w:t>Falta</w:t>
            </w:r>
            <w:r>
              <w:rPr>
                <w:spacing w:val="-11"/>
                <w:sz w:val="20"/>
              </w:rPr>
              <w:t> </w:t>
            </w:r>
            <w:r>
              <w:rPr>
                <w:spacing w:val="-2"/>
                <w:sz w:val="20"/>
              </w:rPr>
              <w:t>Justificada</w:t>
            </w:r>
          </w:p>
        </w:tc>
      </w:tr>
      <w:tr>
        <w:trPr>
          <w:trHeight w:val="234" w:hRule="atLeast"/>
        </w:trPr>
        <w:tc>
          <w:tcPr>
            <w:tcW w:w="987" w:type="dxa"/>
          </w:tcPr>
          <w:p>
            <w:pPr>
              <w:pStyle w:val="TableParagraph"/>
              <w:spacing w:line="213" w:lineRule="exact" w:before="1"/>
              <w:ind w:left="61"/>
              <w:jc w:val="left"/>
              <w:rPr>
                <w:sz w:val="20"/>
              </w:rPr>
            </w:pPr>
            <w:r>
              <w:rPr>
                <w:spacing w:val="-5"/>
                <w:sz w:val="20"/>
              </w:rPr>
              <w:t>INC</w:t>
            </w:r>
          </w:p>
        </w:tc>
        <w:tc>
          <w:tcPr>
            <w:tcW w:w="944" w:type="dxa"/>
          </w:tcPr>
          <w:p>
            <w:pPr>
              <w:pStyle w:val="TableParagraph"/>
              <w:spacing w:line="213" w:lineRule="exact" w:before="1"/>
              <w:ind w:left="0" w:right="310"/>
              <w:jc w:val="right"/>
              <w:rPr>
                <w:sz w:val="20"/>
              </w:rPr>
            </w:pPr>
            <w:r>
              <w:rPr>
                <w:spacing w:val="-10"/>
                <w:sz w:val="20"/>
              </w:rPr>
              <w:t>=</w:t>
            </w:r>
          </w:p>
        </w:tc>
        <w:tc>
          <w:tcPr>
            <w:tcW w:w="1896" w:type="dxa"/>
          </w:tcPr>
          <w:p>
            <w:pPr>
              <w:pStyle w:val="TableParagraph"/>
              <w:spacing w:line="213" w:lineRule="exact" w:before="1"/>
              <w:ind w:left="291"/>
              <w:jc w:val="left"/>
              <w:rPr>
                <w:sz w:val="20"/>
              </w:rPr>
            </w:pPr>
            <w:r>
              <w:rPr>
                <w:spacing w:val="-2"/>
                <w:sz w:val="20"/>
              </w:rPr>
              <w:t>Incapacidad</w:t>
            </w:r>
          </w:p>
        </w:tc>
      </w:tr>
      <w:tr>
        <w:trPr>
          <w:trHeight w:val="225" w:hRule="atLeast"/>
        </w:trPr>
        <w:tc>
          <w:tcPr>
            <w:tcW w:w="987" w:type="dxa"/>
          </w:tcPr>
          <w:p>
            <w:pPr>
              <w:pStyle w:val="TableParagraph"/>
              <w:spacing w:line="205" w:lineRule="exact" w:before="0"/>
              <w:ind w:left="50"/>
              <w:jc w:val="left"/>
              <w:rPr>
                <w:sz w:val="20"/>
              </w:rPr>
            </w:pPr>
            <w:r>
              <w:rPr>
                <w:spacing w:val="-5"/>
                <w:sz w:val="20"/>
              </w:rPr>
              <w:t>IAC</w:t>
            </w:r>
          </w:p>
        </w:tc>
        <w:tc>
          <w:tcPr>
            <w:tcW w:w="944" w:type="dxa"/>
          </w:tcPr>
          <w:p>
            <w:pPr>
              <w:pStyle w:val="TableParagraph"/>
              <w:spacing w:line="205" w:lineRule="exact" w:before="0"/>
              <w:ind w:left="0" w:right="290"/>
              <w:jc w:val="right"/>
              <w:rPr>
                <w:sz w:val="20"/>
              </w:rPr>
            </w:pPr>
            <w:r>
              <w:rPr>
                <w:spacing w:val="-10"/>
                <w:sz w:val="20"/>
              </w:rPr>
              <w:t>=</w:t>
            </w:r>
          </w:p>
        </w:tc>
        <w:tc>
          <w:tcPr>
            <w:tcW w:w="1896" w:type="dxa"/>
          </w:tcPr>
          <w:p>
            <w:pPr>
              <w:pStyle w:val="TableParagraph"/>
              <w:spacing w:line="205" w:lineRule="exact" w:before="0"/>
              <w:ind w:left="298"/>
              <w:jc w:val="left"/>
              <w:rPr>
                <w:sz w:val="20"/>
              </w:rPr>
            </w:pPr>
            <w:r>
              <w:rPr>
                <w:spacing w:val="-2"/>
                <w:sz w:val="20"/>
              </w:rPr>
              <w:t>Accidente</w:t>
            </w:r>
          </w:p>
        </w:tc>
      </w:tr>
    </w:tbl>
    <w:p>
      <w:pPr>
        <w:pStyle w:val="BodyText"/>
        <w:spacing w:before="1"/>
        <w:ind w:left="0"/>
        <w:jc w:val="left"/>
      </w:pPr>
    </w:p>
    <w:p>
      <w:pPr>
        <w:pStyle w:val="BodyText"/>
        <w:ind w:left="120" w:right="241"/>
      </w:pPr>
      <w:r>
        <w:rPr>
          <w:b/>
        </w:rPr>
        <w:t>Artículo</w:t>
      </w:r>
      <w:r>
        <w:rPr>
          <w:b/>
          <w:spacing w:val="-2"/>
        </w:rPr>
        <w:t> </w:t>
      </w:r>
      <w:r>
        <w:rPr>
          <w:b/>
        </w:rPr>
        <w:t>17.</w:t>
      </w:r>
      <w:r>
        <w:rPr>
          <w:b/>
          <w:spacing w:val="40"/>
        </w:rPr>
        <w:t>  </w:t>
      </w:r>
      <w:r>
        <w:rPr/>
        <w:t>Los</w:t>
      </w:r>
      <w:r>
        <w:rPr>
          <w:spacing w:val="-2"/>
        </w:rPr>
        <w:t> </w:t>
      </w:r>
      <w:r>
        <w:rPr/>
        <w:t>trabajadores deberán</w:t>
      </w:r>
      <w:r>
        <w:rPr>
          <w:spacing w:val="-1"/>
        </w:rPr>
        <w:t> </w:t>
      </w:r>
      <w:r>
        <w:rPr/>
        <w:t>avisar a</w:t>
      </w:r>
      <w:r>
        <w:rPr>
          <w:spacing w:val="-1"/>
        </w:rPr>
        <w:t> </w:t>
      </w:r>
      <w:r>
        <w:rPr/>
        <w:t>la</w:t>
      </w:r>
      <w:r>
        <w:rPr>
          <w:spacing w:val="-1"/>
        </w:rPr>
        <w:t> </w:t>
      </w:r>
      <w:r>
        <w:rPr/>
        <w:t>empresa,</w:t>
      </w:r>
      <w:r>
        <w:rPr>
          <w:spacing w:val="-3"/>
        </w:rPr>
        <w:t> </w:t>
      </w:r>
      <w:r>
        <w:rPr/>
        <w:t>por</w:t>
      </w:r>
      <w:r>
        <w:rPr>
          <w:spacing w:val="-2"/>
        </w:rPr>
        <w:t> </w:t>
      </w:r>
      <w:r>
        <w:rPr/>
        <w:t>el</w:t>
      </w:r>
      <w:r>
        <w:rPr>
          <w:spacing w:val="-2"/>
        </w:rPr>
        <w:t> </w:t>
      </w:r>
      <w:r>
        <w:rPr/>
        <w:t>medio</w:t>
      </w:r>
      <w:r>
        <w:rPr>
          <w:spacing w:val="-3"/>
        </w:rPr>
        <w:t> </w:t>
      </w:r>
      <w:r>
        <w:rPr/>
        <w:t>más</w:t>
      </w:r>
      <w:r>
        <w:rPr>
          <w:spacing w:val="-2"/>
        </w:rPr>
        <w:t> </w:t>
      </w:r>
      <w:r>
        <w:rPr/>
        <w:t>rápido</w:t>
      </w:r>
      <w:r>
        <w:rPr>
          <w:spacing w:val="-2"/>
        </w:rPr>
        <w:t> </w:t>
      </w:r>
      <w:r>
        <w:rPr/>
        <w:t>que</w:t>
      </w:r>
      <w:r>
        <w:rPr>
          <w:spacing w:val="-1"/>
        </w:rPr>
        <w:t> </w:t>
      </w:r>
      <w:r>
        <w:rPr/>
        <w:t>le</w:t>
      </w:r>
      <w:r>
        <w:rPr>
          <w:spacing w:val="-3"/>
        </w:rPr>
        <w:t> </w:t>
      </w:r>
      <w:r>
        <w:rPr/>
        <w:t>sea posible, cuando por alguna circunstancia el empleado se vea impedido para concurrir a sus </w:t>
      </w:r>
      <w:r>
        <w:rPr>
          <w:spacing w:val="-2"/>
        </w:rPr>
        <w:t>labores.</w:t>
      </w:r>
    </w:p>
    <w:p>
      <w:pPr>
        <w:pStyle w:val="BodyText"/>
        <w:ind w:left="0"/>
        <w:jc w:val="left"/>
      </w:pPr>
    </w:p>
    <w:p>
      <w:pPr>
        <w:pStyle w:val="BodyText"/>
        <w:ind w:left="120" w:right="235"/>
      </w:pPr>
      <w:r>
        <w:rPr>
          <w:b/>
        </w:rPr>
        <w:t>Artículo</w:t>
      </w:r>
      <w:r>
        <w:rPr>
          <w:b/>
          <w:spacing w:val="-1"/>
        </w:rPr>
        <w:t> </w:t>
      </w:r>
      <w:r>
        <w:rPr>
          <w:b/>
        </w:rPr>
        <w:t>18.</w:t>
      </w:r>
      <w:r>
        <w:rPr>
          <w:b/>
          <w:spacing w:val="80"/>
          <w:w w:val="150"/>
        </w:rPr>
        <w:t> </w:t>
      </w:r>
      <w:r>
        <w:rPr/>
        <w:t>La empresa entregará a los trabajadores gafetes de identificación personal, los cuales deberán ser utilizados permanentemente por el trabajador para que se identifique al llegar</w:t>
      </w:r>
      <w:r>
        <w:rPr>
          <w:spacing w:val="40"/>
        </w:rPr>
        <w:t> </w:t>
      </w:r>
      <w:r>
        <w:rPr/>
        <w:t>y pasar al establecimiento o departamento de la empresa, ante el personal de guardia o vigilancia respectivo, en el entendimiento de que se le podrá negar la entrada si no se identifica debidamente, en cuyo caso el retardo o la inasistencia se causarán por su sola culpa y </w:t>
      </w:r>
      <w:r>
        <w:rPr>
          <w:spacing w:val="-2"/>
        </w:rPr>
        <w:t>responsabilidad.</w:t>
      </w:r>
    </w:p>
    <w:p>
      <w:pPr>
        <w:pStyle w:val="BodyText"/>
        <w:ind w:left="0"/>
        <w:jc w:val="left"/>
      </w:pPr>
    </w:p>
    <w:p>
      <w:pPr>
        <w:pStyle w:val="BodyText"/>
        <w:spacing w:before="1"/>
        <w:ind w:left="120" w:right="244"/>
      </w:pPr>
      <w:r>
        <w:rPr>
          <w:b/>
        </w:rPr>
        <w:t>Artículo</w:t>
      </w:r>
      <w:r>
        <w:rPr>
          <w:b/>
          <w:spacing w:val="-2"/>
        </w:rPr>
        <w:t> </w:t>
      </w:r>
      <w:r>
        <w:rPr>
          <w:b/>
        </w:rPr>
        <w:t>19.</w:t>
      </w:r>
      <w:r>
        <w:rPr>
          <w:b/>
          <w:spacing w:val="80"/>
          <w:w w:val="150"/>
        </w:rPr>
        <w:t> </w:t>
      </w:r>
      <w:r>
        <w:rPr/>
        <w:t>Cuando sea indispensable para el trabajador ausentarse, este deberá solicitar un permiso sin goce de sueldo por escrito a su supervisor por lo menos con dos días de anticipación al día de inicio del permiso y describiendo la razón del permiso, exceptuando causas de fuerza mayor o los casos previstos por la Ley Federal del Trabajo. La empresa podrá dar o negar el permiso de acuerdo con las causas del permiso y</w:t>
      </w:r>
      <w:r>
        <w:rPr>
          <w:spacing w:val="-2"/>
        </w:rPr>
        <w:t> </w:t>
      </w:r>
      <w:r>
        <w:rPr/>
        <w:t>se aprobará únicamente en los casos en que la ausencia no interfiera con la operación normal de la empresa; todo permiso se deberá hacer por escrito, sin pago de sueldo y el trabajador está obligado a solicitar una copia de este.</w:t>
      </w:r>
    </w:p>
    <w:p>
      <w:pPr>
        <w:pStyle w:val="BodyText"/>
        <w:spacing w:before="1"/>
        <w:ind w:left="0"/>
        <w:jc w:val="left"/>
      </w:pPr>
    </w:p>
    <w:p>
      <w:pPr>
        <w:pStyle w:val="BodyText"/>
        <w:ind w:left="120" w:right="237"/>
      </w:pPr>
      <w:r>
        <w:rPr>
          <w:b/>
        </w:rPr>
        <w:t>Artículo</w:t>
      </w:r>
      <w:r>
        <w:rPr>
          <w:b/>
          <w:spacing w:val="-2"/>
        </w:rPr>
        <w:t> </w:t>
      </w:r>
      <w:r>
        <w:rPr>
          <w:b/>
        </w:rPr>
        <w:t>20.</w:t>
      </w:r>
      <w:r>
        <w:rPr>
          <w:b/>
          <w:spacing w:val="40"/>
        </w:rPr>
        <w:t>  </w:t>
      </w:r>
      <w:r>
        <w:rPr/>
        <w:t>Si un trabajador sabe que no asistirá a la empresa, deberá llenar un formato para Ausencias (que se encontrarán en el Departamento de Recursos Humanos) con al menos veinticuatro (24) horas de anterioridad al día en que va a ausentarse. El trabajador deberá</w:t>
      </w:r>
      <w:r>
        <w:rPr>
          <w:spacing w:val="40"/>
        </w:rPr>
        <w:t> </w:t>
      </w:r>
      <w:r>
        <w:rPr/>
        <w:t>informar a la empresa sobre situaciones necesarias, tales como matrimonio, embarazos, funerales, etc.</w:t>
      </w:r>
    </w:p>
    <w:p>
      <w:pPr>
        <w:pStyle w:val="BodyText"/>
        <w:ind w:left="0"/>
        <w:jc w:val="left"/>
      </w:pPr>
    </w:p>
    <w:p>
      <w:pPr>
        <w:pStyle w:val="BodyText"/>
        <w:ind w:left="120" w:right="235"/>
      </w:pPr>
      <w:r>
        <w:rPr>
          <w:b/>
        </w:rPr>
        <w:t>Artículo</w:t>
      </w:r>
      <w:r>
        <w:rPr>
          <w:b/>
          <w:spacing w:val="-3"/>
        </w:rPr>
        <w:t> </w:t>
      </w:r>
      <w:r>
        <w:rPr>
          <w:b/>
        </w:rPr>
        <w:t>21.</w:t>
      </w:r>
      <w:r>
        <w:rPr>
          <w:b/>
          <w:spacing w:val="80"/>
          <w:w w:val="150"/>
        </w:rPr>
        <w:t> </w:t>
      </w:r>
      <w:r>
        <w:rPr/>
        <w:t>Cuando un Trabajador sea citado por una autoridad judicial, el Trabajador deberá avisar a la Empresa sobre dicho citatorio con por lo menos 24 horas de anticipación a la fecha y hora</w:t>
      </w:r>
      <w:r>
        <w:rPr>
          <w:spacing w:val="-3"/>
        </w:rPr>
        <w:t> </w:t>
      </w:r>
      <w:r>
        <w:rPr/>
        <w:t>en</w:t>
      </w:r>
      <w:r>
        <w:rPr>
          <w:spacing w:val="-3"/>
        </w:rPr>
        <w:t> </w:t>
      </w:r>
      <w:r>
        <w:rPr/>
        <w:t>que</w:t>
      </w:r>
      <w:r>
        <w:rPr>
          <w:spacing w:val="-4"/>
        </w:rPr>
        <w:t> </w:t>
      </w:r>
      <w:r>
        <w:rPr/>
        <w:t>haya</w:t>
      </w:r>
      <w:r>
        <w:rPr>
          <w:spacing w:val="-1"/>
        </w:rPr>
        <w:t> </w:t>
      </w:r>
      <w:r>
        <w:rPr/>
        <w:t>sido</w:t>
      </w:r>
      <w:r>
        <w:rPr>
          <w:spacing w:val="-3"/>
        </w:rPr>
        <w:t> </w:t>
      </w:r>
      <w:r>
        <w:rPr/>
        <w:t>citado</w:t>
      </w:r>
      <w:r>
        <w:rPr>
          <w:spacing w:val="-4"/>
        </w:rPr>
        <w:t> </w:t>
      </w:r>
      <w:r>
        <w:rPr/>
        <w:t>(a),</w:t>
      </w:r>
      <w:r>
        <w:rPr>
          <w:spacing w:val="-3"/>
        </w:rPr>
        <w:t> </w:t>
      </w:r>
      <w:r>
        <w:rPr/>
        <w:t>a</w:t>
      </w:r>
      <w:r>
        <w:rPr>
          <w:spacing w:val="-1"/>
        </w:rPr>
        <w:t> </w:t>
      </w:r>
      <w:r>
        <w:rPr/>
        <w:t>efecto</w:t>
      </w:r>
      <w:r>
        <w:rPr>
          <w:spacing w:val="-4"/>
        </w:rPr>
        <w:t> </w:t>
      </w:r>
      <w:r>
        <w:rPr/>
        <w:t>de</w:t>
      </w:r>
      <w:r>
        <w:rPr>
          <w:spacing w:val="-1"/>
        </w:rPr>
        <w:t> </w:t>
      </w:r>
      <w:r>
        <w:rPr/>
        <w:t>recabar la</w:t>
      </w:r>
      <w:r>
        <w:rPr>
          <w:spacing w:val="-3"/>
        </w:rPr>
        <w:t> </w:t>
      </w:r>
      <w:r>
        <w:rPr/>
        <w:t>autorización</w:t>
      </w:r>
      <w:r>
        <w:rPr>
          <w:spacing w:val="-1"/>
        </w:rPr>
        <w:t> </w:t>
      </w:r>
      <w:r>
        <w:rPr/>
        <w:t>necesaria</w:t>
      </w:r>
      <w:r>
        <w:rPr>
          <w:spacing w:val="-3"/>
        </w:rPr>
        <w:t> </w:t>
      </w:r>
      <w:r>
        <w:rPr/>
        <w:t>para</w:t>
      </w:r>
      <w:r>
        <w:rPr>
          <w:spacing w:val="-3"/>
        </w:rPr>
        <w:t> </w:t>
      </w:r>
      <w:r>
        <w:rPr/>
        <w:t>atender</w:t>
      </w:r>
      <w:r>
        <w:rPr>
          <w:spacing w:val="-3"/>
        </w:rPr>
        <w:t> </w:t>
      </w:r>
      <w:r>
        <w:rPr/>
        <w:t>la</w:t>
      </w:r>
      <w:r>
        <w:rPr>
          <w:spacing w:val="-3"/>
        </w:rPr>
        <w:t> </w:t>
      </w:r>
      <w:r>
        <w:rPr/>
        <w:t>cita en cuestión y deberá entregar una copia del documento donde conste que el Trabajador ha sido citado para que comparezca en día y hora fijo ante una autoridad judicial. Al regresar del citatorio, el Trabajador deberá entregar el comprobante de que atendió la cita para la cual se autorizó su </w:t>
      </w:r>
      <w:r>
        <w:rPr>
          <w:spacing w:val="-2"/>
        </w:rPr>
        <w:t>ausencia.</w:t>
      </w:r>
    </w:p>
    <w:p>
      <w:pPr>
        <w:pStyle w:val="BodyText"/>
        <w:spacing w:before="229"/>
        <w:ind w:left="120" w:right="238"/>
      </w:pPr>
      <w:r>
        <w:rPr>
          <w:b/>
        </w:rPr>
        <w:t>Artículo</w:t>
      </w:r>
      <w:r>
        <w:rPr>
          <w:b/>
          <w:spacing w:val="-2"/>
        </w:rPr>
        <w:t> </w:t>
      </w:r>
      <w:r>
        <w:rPr>
          <w:b/>
        </w:rPr>
        <w:t>22.</w:t>
      </w:r>
      <w:r>
        <w:rPr>
          <w:b/>
          <w:spacing w:val="80"/>
        </w:rPr>
        <w:t>  </w:t>
      </w:r>
      <w:r>
        <w:rPr/>
        <w:t>Se</w:t>
      </w:r>
      <w:r>
        <w:rPr>
          <w:spacing w:val="33"/>
        </w:rPr>
        <w:t> </w:t>
      </w:r>
      <w:r>
        <w:rPr/>
        <w:t>considerará</w:t>
      </w:r>
      <w:r>
        <w:rPr>
          <w:spacing w:val="35"/>
        </w:rPr>
        <w:t> </w:t>
      </w:r>
      <w:r>
        <w:rPr/>
        <w:t>como</w:t>
      </w:r>
      <w:r>
        <w:rPr>
          <w:spacing w:val="34"/>
        </w:rPr>
        <w:t> </w:t>
      </w:r>
      <w:r>
        <w:rPr/>
        <w:t>retardo</w:t>
      </w:r>
      <w:r>
        <w:rPr>
          <w:spacing w:val="33"/>
        </w:rPr>
        <w:t> </w:t>
      </w:r>
      <w:r>
        <w:rPr/>
        <w:t>cuando</w:t>
      </w:r>
      <w:r>
        <w:rPr>
          <w:spacing w:val="36"/>
        </w:rPr>
        <w:t> </w:t>
      </w:r>
      <w:r>
        <w:rPr/>
        <w:t>los</w:t>
      </w:r>
      <w:r>
        <w:rPr>
          <w:spacing w:val="37"/>
        </w:rPr>
        <w:t> </w:t>
      </w:r>
      <w:r>
        <w:rPr/>
        <w:t>trabajadores</w:t>
      </w:r>
      <w:r>
        <w:rPr>
          <w:spacing w:val="36"/>
        </w:rPr>
        <w:t> </w:t>
      </w:r>
      <w:r>
        <w:rPr/>
        <w:t>no</w:t>
      </w:r>
      <w:r>
        <w:rPr>
          <w:spacing w:val="33"/>
        </w:rPr>
        <w:t> </w:t>
      </w:r>
      <w:r>
        <w:rPr/>
        <w:t>se</w:t>
      </w:r>
      <w:r>
        <w:rPr>
          <w:spacing w:val="33"/>
        </w:rPr>
        <w:t> </w:t>
      </w:r>
      <w:r>
        <w:rPr/>
        <w:t>encuentren</w:t>
      </w:r>
      <w:r>
        <w:rPr>
          <w:spacing w:val="33"/>
        </w:rPr>
        <w:t> </w:t>
      </w:r>
      <w:r>
        <w:rPr/>
        <w:t>en</w:t>
      </w:r>
      <w:r>
        <w:rPr>
          <w:spacing w:val="33"/>
        </w:rPr>
        <w:t> </w:t>
      </w:r>
      <w:r>
        <w:rPr/>
        <w:t>su lugar de trabajo al comienzo y final de su jornada, hora de comida y descanso. Más de 5 minutos de retardo será considerado como falta injustificada.</w:t>
      </w:r>
    </w:p>
    <w:p>
      <w:pPr>
        <w:pStyle w:val="BodyText"/>
        <w:spacing w:before="46"/>
        <w:ind w:left="0"/>
        <w:jc w:val="left"/>
      </w:pPr>
    </w:p>
    <w:p>
      <w:pPr>
        <w:pStyle w:val="Heading1"/>
        <w:spacing w:before="0"/>
        <w:ind w:left="4"/>
      </w:pPr>
      <w:r>
        <w:rPr/>
        <w:t>CAPITULO</w:t>
      </w:r>
      <w:r>
        <w:rPr>
          <w:spacing w:val="-9"/>
        </w:rPr>
        <w:t> </w:t>
      </w:r>
      <w:r>
        <w:rPr>
          <w:spacing w:val="-5"/>
        </w:rPr>
        <w:t>III</w:t>
      </w:r>
    </w:p>
    <w:p>
      <w:pPr>
        <w:pStyle w:val="BodyText"/>
        <w:spacing w:before="2"/>
        <w:ind w:left="2" w:right="125"/>
        <w:jc w:val="center"/>
      </w:pPr>
      <w:r>
        <w:rPr/>
        <w:t>DE</w:t>
      </w:r>
      <w:r>
        <w:rPr>
          <w:spacing w:val="-7"/>
        </w:rPr>
        <w:t> </w:t>
      </w:r>
      <w:r>
        <w:rPr/>
        <w:t>LA</w:t>
      </w:r>
      <w:r>
        <w:rPr>
          <w:spacing w:val="-6"/>
        </w:rPr>
        <w:t> </w:t>
      </w:r>
      <w:r>
        <w:rPr/>
        <w:t>PRODUCTIVIDAD,</w:t>
      </w:r>
      <w:r>
        <w:rPr>
          <w:spacing w:val="-5"/>
        </w:rPr>
        <w:t> </w:t>
      </w:r>
      <w:r>
        <w:rPr/>
        <w:t>FORMACION</w:t>
      </w:r>
      <w:r>
        <w:rPr>
          <w:spacing w:val="-4"/>
        </w:rPr>
        <w:t> </w:t>
      </w:r>
      <w:r>
        <w:rPr/>
        <w:t>Y</w:t>
      </w:r>
      <w:r>
        <w:rPr>
          <w:spacing w:val="-7"/>
        </w:rPr>
        <w:t> </w:t>
      </w:r>
      <w:r>
        <w:rPr/>
        <w:t>CAPACITACION</w:t>
      </w:r>
      <w:r>
        <w:rPr>
          <w:spacing w:val="-7"/>
        </w:rPr>
        <w:t> </w:t>
      </w:r>
      <w:r>
        <w:rPr/>
        <w:t>DE</w:t>
      </w:r>
      <w:r>
        <w:rPr>
          <w:spacing w:val="-7"/>
        </w:rPr>
        <w:t> </w:t>
      </w:r>
      <w:r>
        <w:rPr/>
        <w:t>LOS</w:t>
      </w:r>
      <w:r>
        <w:rPr>
          <w:spacing w:val="-7"/>
        </w:rPr>
        <w:t> </w:t>
      </w:r>
      <w:r>
        <w:rPr>
          <w:spacing w:val="-2"/>
        </w:rPr>
        <w:t>TRABAJADORES</w:t>
      </w:r>
    </w:p>
    <w:p>
      <w:pPr>
        <w:pStyle w:val="BodyText"/>
        <w:spacing w:before="228"/>
        <w:ind w:left="120" w:right="243"/>
      </w:pPr>
      <w:r>
        <w:rPr>
          <w:b/>
        </w:rPr>
        <w:t>Artículo</w:t>
      </w:r>
      <w:r>
        <w:rPr>
          <w:b/>
          <w:spacing w:val="-2"/>
        </w:rPr>
        <w:t> </w:t>
      </w:r>
      <w:r>
        <w:rPr>
          <w:b/>
        </w:rPr>
        <w:t>23.</w:t>
      </w:r>
      <w:r>
        <w:rPr>
          <w:b/>
          <w:spacing w:val="80"/>
          <w:w w:val="150"/>
        </w:rPr>
        <w:t> </w:t>
      </w:r>
      <w:r>
        <w:rPr/>
        <w:t>La empresa tiene la obligación de proporcionar a todos los empleados y estos a recibir, la capacitación o adiestramiento en su trabajo.</w:t>
      </w:r>
    </w:p>
    <w:p>
      <w:pPr>
        <w:spacing w:after="0"/>
        <w:sectPr>
          <w:pgSz w:w="12240" w:h="15840"/>
          <w:pgMar w:header="708" w:footer="780" w:top="1700" w:bottom="960" w:left="1680" w:right="1460"/>
        </w:sectPr>
      </w:pPr>
    </w:p>
    <w:p>
      <w:pPr>
        <w:pStyle w:val="BodyText"/>
        <w:spacing w:before="85"/>
        <w:ind w:left="120" w:right="247"/>
      </w:pPr>
      <w:r>
        <w:rPr>
          <w:b/>
        </w:rPr>
        <w:t>Artículo</w:t>
      </w:r>
      <w:r>
        <w:rPr>
          <w:b/>
          <w:spacing w:val="-3"/>
        </w:rPr>
        <w:t> </w:t>
      </w:r>
      <w:r>
        <w:rPr>
          <w:b/>
        </w:rPr>
        <w:t>24.</w:t>
      </w:r>
      <w:r>
        <w:rPr>
          <w:b/>
          <w:spacing w:val="80"/>
        </w:rPr>
        <w:t>  </w:t>
      </w:r>
      <w:r>
        <w:rPr/>
        <w:t>La</w:t>
      </w:r>
      <w:r>
        <w:rPr>
          <w:spacing w:val="-3"/>
        </w:rPr>
        <w:t> </w:t>
      </w:r>
      <w:r>
        <w:rPr/>
        <w:t>capacitación</w:t>
      </w:r>
      <w:r>
        <w:rPr>
          <w:spacing w:val="-2"/>
        </w:rPr>
        <w:t> </w:t>
      </w:r>
      <w:r>
        <w:rPr/>
        <w:t>tendrá</w:t>
      </w:r>
      <w:r>
        <w:rPr>
          <w:spacing w:val="-2"/>
        </w:rPr>
        <w:t> </w:t>
      </w:r>
      <w:r>
        <w:rPr/>
        <w:t>por</w:t>
      </w:r>
      <w:r>
        <w:rPr>
          <w:spacing w:val="-1"/>
        </w:rPr>
        <w:t> </w:t>
      </w:r>
      <w:r>
        <w:rPr/>
        <w:t>objeto</w:t>
      </w:r>
      <w:r>
        <w:rPr>
          <w:spacing w:val="-3"/>
        </w:rPr>
        <w:t> </w:t>
      </w:r>
      <w:r>
        <w:rPr/>
        <w:t>preparar</w:t>
      </w:r>
      <w:r>
        <w:rPr>
          <w:spacing w:val="-1"/>
        </w:rPr>
        <w:t> </w:t>
      </w:r>
      <w:r>
        <w:rPr/>
        <w:t>a</w:t>
      </w:r>
      <w:r>
        <w:rPr>
          <w:spacing w:val="-2"/>
        </w:rPr>
        <w:t> </w:t>
      </w:r>
      <w:r>
        <w:rPr/>
        <w:t>los</w:t>
      </w:r>
      <w:r>
        <w:rPr>
          <w:spacing w:val="-1"/>
        </w:rPr>
        <w:t> </w:t>
      </w:r>
      <w:r>
        <w:rPr/>
        <w:t>empleados</w:t>
      </w:r>
      <w:r>
        <w:rPr>
          <w:spacing w:val="-1"/>
        </w:rPr>
        <w:t> </w:t>
      </w:r>
      <w:r>
        <w:rPr/>
        <w:t>de</w:t>
      </w:r>
      <w:r>
        <w:rPr>
          <w:spacing w:val="-3"/>
        </w:rPr>
        <w:t> </w:t>
      </w:r>
      <w:r>
        <w:rPr/>
        <w:t>nueva</w:t>
      </w:r>
      <w:r>
        <w:rPr>
          <w:spacing w:val="-2"/>
        </w:rPr>
        <w:t> </w:t>
      </w:r>
      <w:r>
        <w:rPr/>
        <w:t>contratación y a los demás interesados en ocupar las vacantes o puestos de nueva creación.</w:t>
      </w:r>
    </w:p>
    <w:p>
      <w:pPr>
        <w:spacing w:before="229"/>
        <w:ind w:left="120" w:right="0" w:firstLine="0"/>
        <w:jc w:val="both"/>
        <w:rPr>
          <w:sz w:val="20"/>
        </w:rPr>
      </w:pPr>
      <w:r>
        <w:rPr>
          <w:b/>
          <w:sz w:val="20"/>
        </w:rPr>
        <w:t>Artículo</w:t>
      </w:r>
      <w:r>
        <w:rPr>
          <w:b/>
          <w:spacing w:val="-4"/>
          <w:sz w:val="20"/>
        </w:rPr>
        <w:t> </w:t>
      </w:r>
      <w:r>
        <w:rPr>
          <w:b/>
          <w:sz w:val="20"/>
        </w:rPr>
        <w:t>25.</w:t>
      </w:r>
      <w:r>
        <w:rPr>
          <w:b/>
          <w:spacing w:val="69"/>
          <w:w w:val="150"/>
          <w:sz w:val="20"/>
        </w:rPr>
        <w:t>  </w:t>
      </w:r>
      <w:r>
        <w:rPr>
          <w:sz w:val="20"/>
        </w:rPr>
        <w:t>El</w:t>
      </w:r>
      <w:r>
        <w:rPr>
          <w:spacing w:val="-2"/>
          <w:sz w:val="20"/>
        </w:rPr>
        <w:t> </w:t>
      </w:r>
      <w:r>
        <w:rPr>
          <w:sz w:val="20"/>
        </w:rPr>
        <w:t>adiestramiento</w:t>
      </w:r>
      <w:r>
        <w:rPr>
          <w:spacing w:val="-6"/>
          <w:sz w:val="20"/>
        </w:rPr>
        <w:t> </w:t>
      </w:r>
      <w:r>
        <w:rPr>
          <w:sz w:val="20"/>
        </w:rPr>
        <w:t>tendrá</w:t>
      </w:r>
      <w:r>
        <w:rPr>
          <w:spacing w:val="-2"/>
          <w:sz w:val="20"/>
        </w:rPr>
        <w:t> </w:t>
      </w:r>
      <w:r>
        <w:rPr>
          <w:sz w:val="20"/>
        </w:rPr>
        <w:t>por</w:t>
      </w:r>
      <w:r>
        <w:rPr>
          <w:spacing w:val="-3"/>
          <w:sz w:val="20"/>
        </w:rPr>
        <w:t> </w:t>
      </w:r>
      <w:r>
        <w:rPr>
          <w:spacing w:val="-2"/>
          <w:sz w:val="20"/>
        </w:rPr>
        <w:t>objeto:</w:t>
      </w:r>
    </w:p>
    <w:p>
      <w:pPr>
        <w:pStyle w:val="BodyText"/>
        <w:ind w:left="0"/>
        <w:jc w:val="left"/>
      </w:pPr>
    </w:p>
    <w:p>
      <w:pPr>
        <w:pStyle w:val="ListParagraph"/>
        <w:numPr>
          <w:ilvl w:val="0"/>
          <w:numId w:val="2"/>
        </w:numPr>
        <w:tabs>
          <w:tab w:pos="826" w:val="left" w:leader="none"/>
          <w:tab w:pos="840" w:val="left" w:leader="none"/>
        </w:tabs>
        <w:spacing w:line="240" w:lineRule="auto" w:before="1" w:after="0"/>
        <w:ind w:left="840" w:right="235" w:hanging="471"/>
        <w:jc w:val="both"/>
        <w:rPr>
          <w:sz w:val="20"/>
        </w:rPr>
      </w:pPr>
      <w:r>
        <w:rPr>
          <w:sz w:val="20"/>
        </w:rPr>
        <w:t>Actualizar y perfeccionar los conocimientos y habilidades de los trabajadores y proporcionarles información para que puedan aplicar en sus actividades las nuevas tecnologías que los empresarios deben implementar para incrementar la productividad en las empresas;</w:t>
      </w:r>
    </w:p>
    <w:p>
      <w:pPr>
        <w:pStyle w:val="ListParagraph"/>
        <w:numPr>
          <w:ilvl w:val="0"/>
          <w:numId w:val="2"/>
        </w:numPr>
        <w:tabs>
          <w:tab w:pos="825" w:val="left" w:leader="none"/>
          <w:tab w:pos="840" w:val="left" w:leader="none"/>
        </w:tabs>
        <w:spacing w:line="240" w:lineRule="auto" w:before="0" w:after="0"/>
        <w:ind w:left="840" w:right="240" w:hanging="526"/>
        <w:jc w:val="both"/>
        <w:rPr>
          <w:sz w:val="20"/>
        </w:rPr>
      </w:pPr>
      <w:r>
        <w:rPr>
          <w:sz w:val="20"/>
        </w:rPr>
        <w:t>Hacer del conocimiento de los trabajadores sobre los riesgos y peligros a que están expuestos durante el desempeño de sus labores, así como las disposiciones contenidas en el reglamento y las normas oficiales mexicanas en materia de seguridad, salud y</w:t>
      </w:r>
      <w:r>
        <w:rPr>
          <w:spacing w:val="40"/>
          <w:sz w:val="20"/>
        </w:rPr>
        <w:t> </w:t>
      </w:r>
      <w:r>
        <w:rPr>
          <w:sz w:val="20"/>
        </w:rPr>
        <w:t>medio ambiente de trabajo que les son aplicables, para prevenir riesgos de trabajo;</w:t>
      </w:r>
    </w:p>
    <w:p>
      <w:pPr>
        <w:pStyle w:val="ListParagraph"/>
        <w:numPr>
          <w:ilvl w:val="0"/>
          <w:numId w:val="2"/>
        </w:numPr>
        <w:tabs>
          <w:tab w:pos="824" w:val="left" w:leader="none"/>
        </w:tabs>
        <w:spacing w:line="240" w:lineRule="auto" w:before="0" w:after="0"/>
        <w:ind w:left="824" w:right="0" w:hanging="567"/>
        <w:jc w:val="both"/>
        <w:rPr>
          <w:sz w:val="20"/>
        </w:rPr>
      </w:pPr>
      <w:r>
        <w:rPr>
          <w:sz w:val="20"/>
        </w:rPr>
        <w:t>Incrementar</w:t>
      </w:r>
      <w:r>
        <w:rPr>
          <w:spacing w:val="-11"/>
          <w:sz w:val="20"/>
        </w:rPr>
        <w:t> </w:t>
      </w:r>
      <w:r>
        <w:rPr>
          <w:sz w:val="20"/>
        </w:rPr>
        <w:t>la</w:t>
      </w:r>
      <w:r>
        <w:rPr>
          <w:spacing w:val="-10"/>
          <w:sz w:val="20"/>
        </w:rPr>
        <w:t> </w:t>
      </w:r>
      <w:r>
        <w:rPr>
          <w:sz w:val="20"/>
        </w:rPr>
        <w:t>productividad;</w:t>
      </w:r>
      <w:r>
        <w:rPr>
          <w:spacing w:val="-8"/>
          <w:sz w:val="20"/>
        </w:rPr>
        <w:t> </w:t>
      </w:r>
      <w:r>
        <w:rPr>
          <w:spacing w:val="-10"/>
          <w:sz w:val="20"/>
        </w:rPr>
        <w:t>y</w:t>
      </w:r>
    </w:p>
    <w:p>
      <w:pPr>
        <w:pStyle w:val="ListParagraph"/>
        <w:numPr>
          <w:ilvl w:val="0"/>
          <w:numId w:val="2"/>
        </w:numPr>
        <w:tabs>
          <w:tab w:pos="827" w:val="left" w:leader="none"/>
          <w:tab w:pos="840" w:val="left" w:leader="none"/>
        </w:tabs>
        <w:spacing w:line="240" w:lineRule="auto" w:before="1" w:after="0"/>
        <w:ind w:left="840" w:right="247" w:hanging="605"/>
        <w:jc w:val="both"/>
        <w:rPr>
          <w:sz w:val="20"/>
        </w:rPr>
      </w:pPr>
      <w:r>
        <w:rPr>
          <w:sz w:val="20"/>
        </w:rPr>
        <w:t>En general mejorar el nivel educativo, la competencia laboral y las habilidades de los </w:t>
      </w:r>
      <w:r>
        <w:rPr>
          <w:spacing w:val="-2"/>
          <w:sz w:val="20"/>
        </w:rPr>
        <w:t>trabajadores.</w:t>
      </w:r>
    </w:p>
    <w:p>
      <w:pPr>
        <w:pStyle w:val="BodyText"/>
        <w:spacing w:before="229"/>
        <w:ind w:left="120" w:right="244"/>
      </w:pPr>
      <w:r>
        <w:rPr>
          <w:b/>
        </w:rPr>
        <w:t>Artículo</w:t>
      </w:r>
      <w:r>
        <w:rPr>
          <w:b/>
          <w:spacing w:val="-2"/>
        </w:rPr>
        <w:t> </w:t>
      </w:r>
      <w:r>
        <w:rPr>
          <w:b/>
        </w:rPr>
        <w:t>26.</w:t>
      </w:r>
      <w:r>
        <w:rPr>
          <w:b/>
          <w:spacing w:val="80"/>
        </w:rPr>
        <w:t> </w:t>
      </w:r>
      <w:r>
        <w:rPr/>
        <w:t>Los trabajadores a quienes se imparta capacitación o adiestramiento están obligados a:</w:t>
      </w:r>
    </w:p>
    <w:p>
      <w:pPr>
        <w:pStyle w:val="BodyText"/>
        <w:spacing w:before="1"/>
        <w:ind w:left="0"/>
        <w:jc w:val="left"/>
      </w:pPr>
    </w:p>
    <w:p>
      <w:pPr>
        <w:pStyle w:val="ListParagraph"/>
        <w:numPr>
          <w:ilvl w:val="0"/>
          <w:numId w:val="3"/>
        </w:numPr>
        <w:tabs>
          <w:tab w:pos="828" w:val="left" w:leader="none"/>
          <w:tab w:pos="840" w:val="left" w:leader="none"/>
        </w:tabs>
        <w:spacing w:line="240" w:lineRule="auto" w:before="1" w:after="0"/>
        <w:ind w:left="840" w:right="243" w:hanging="471"/>
        <w:jc w:val="left"/>
        <w:rPr>
          <w:sz w:val="20"/>
        </w:rPr>
      </w:pPr>
      <w:r>
        <w:rPr>
          <w:sz w:val="20"/>
        </w:rPr>
        <w:t>Asistir</w:t>
      </w:r>
      <w:r>
        <w:rPr>
          <w:spacing w:val="31"/>
          <w:sz w:val="20"/>
        </w:rPr>
        <w:t> </w:t>
      </w:r>
      <w:r>
        <w:rPr>
          <w:sz w:val="20"/>
        </w:rPr>
        <w:t>puntualmente</w:t>
      </w:r>
      <w:r>
        <w:rPr>
          <w:spacing w:val="30"/>
          <w:sz w:val="20"/>
        </w:rPr>
        <w:t> </w:t>
      </w:r>
      <w:r>
        <w:rPr>
          <w:sz w:val="20"/>
        </w:rPr>
        <w:t>a</w:t>
      </w:r>
      <w:r>
        <w:rPr>
          <w:spacing w:val="30"/>
          <w:sz w:val="20"/>
        </w:rPr>
        <w:t> </w:t>
      </w:r>
      <w:r>
        <w:rPr>
          <w:sz w:val="20"/>
        </w:rPr>
        <w:t>los</w:t>
      </w:r>
      <w:r>
        <w:rPr>
          <w:spacing w:val="33"/>
          <w:sz w:val="20"/>
        </w:rPr>
        <w:t> </w:t>
      </w:r>
      <w:r>
        <w:rPr>
          <w:sz w:val="20"/>
        </w:rPr>
        <w:t>cursos,</w:t>
      </w:r>
      <w:r>
        <w:rPr>
          <w:spacing w:val="28"/>
          <w:sz w:val="20"/>
        </w:rPr>
        <w:t> </w:t>
      </w:r>
      <w:r>
        <w:rPr>
          <w:sz w:val="20"/>
        </w:rPr>
        <w:t>sesiones</w:t>
      </w:r>
      <w:r>
        <w:rPr>
          <w:spacing w:val="31"/>
          <w:sz w:val="20"/>
        </w:rPr>
        <w:t> </w:t>
      </w:r>
      <w:r>
        <w:rPr>
          <w:sz w:val="20"/>
        </w:rPr>
        <w:t>de</w:t>
      </w:r>
      <w:r>
        <w:rPr>
          <w:spacing w:val="30"/>
          <w:sz w:val="20"/>
        </w:rPr>
        <w:t> </w:t>
      </w:r>
      <w:r>
        <w:rPr>
          <w:sz w:val="20"/>
        </w:rPr>
        <w:t>grupo</w:t>
      </w:r>
      <w:r>
        <w:rPr>
          <w:spacing w:val="32"/>
          <w:sz w:val="20"/>
        </w:rPr>
        <w:t> </w:t>
      </w:r>
      <w:r>
        <w:rPr>
          <w:sz w:val="20"/>
        </w:rPr>
        <w:t>y</w:t>
      </w:r>
      <w:r>
        <w:rPr>
          <w:spacing w:val="27"/>
          <w:sz w:val="20"/>
        </w:rPr>
        <w:t> </w:t>
      </w:r>
      <w:r>
        <w:rPr>
          <w:sz w:val="20"/>
        </w:rPr>
        <w:t>demás</w:t>
      </w:r>
      <w:r>
        <w:rPr>
          <w:spacing w:val="31"/>
          <w:sz w:val="20"/>
        </w:rPr>
        <w:t> </w:t>
      </w:r>
      <w:r>
        <w:rPr>
          <w:sz w:val="20"/>
        </w:rPr>
        <w:t>actividades</w:t>
      </w:r>
      <w:r>
        <w:rPr>
          <w:spacing w:val="31"/>
          <w:sz w:val="20"/>
        </w:rPr>
        <w:t> </w:t>
      </w:r>
      <w:r>
        <w:rPr>
          <w:sz w:val="20"/>
        </w:rPr>
        <w:t>que</w:t>
      </w:r>
      <w:r>
        <w:rPr>
          <w:spacing w:val="30"/>
          <w:sz w:val="20"/>
        </w:rPr>
        <w:t> </w:t>
      </w:r>
      <w:r>
        <w:rPr>
          <w:sz w:val="20"/>
        </w:rPr>
        <w:t>formen parte del proceso de capacitación o adiestramiento;</w:t>
      </w:r>
    </w:p>
    <w:p>
      <w:pPr>
        <w:pStyle w:val="ListParagraph"/>
        <w:numPr>
          <w:ilvl w:val="0"/>
          <w:numId w:val="3"/>
        </w:numPr>
        <w:tabs>
          <w:tab w:pos="828" w:val="left" w:leader="none"/>
          <w:tab w:pos="840" w:val="left" w:leader="none"/>
        </w:tabs>
        <w:spacing w:line="240" w:lineRule="auto" w:before="0" w:after="0"/>
        <w:ind w:left="840" w:right="241" w:hanging="526"/>
        <w:jc w:val="left"/>
        <w:rPr>
          <w:sz w:val="20"/>
        </w:rPr>
      </w:pPr>
      <w:r>
        <w:rPr>
          <w:sz w:val="20"/>
        </w:rPr>
        <w:t>Atender las indicaciones de</w:t>
      </w:r>
      <w:r>
        <w:rPr>
          <w:spacing w:val="-1"/>
          <w:sz w:val="20"/>
        </w:rPr>
        <w:t> </w:t>
      </w:r>
      <w:r>
        <w:rPr>
          <w:sz w:val="20"/>
        </w:rPr>
        <w:t>las personas que impartan</w:t>
      </w:r>
      <w:r>
        <w:rPr>
          <w:spacing w:val="-1"/>
          <w:sz w:val="20"/>
        </w:rPr>
        <w:t> </w:t>
      </w:r>
      <w:r>
        <w:rPr>
          <w:sz w:val="20"/>
        </w:rPr>
        <w:t>la</w:t>
      </w:r>
      <w:r>
        <w:rPr>
          <w:spacing w:val="-1"/>
          <w:sz w:val="20"/>
        </w:rPr>
        <w:t> </w:t>
      </w:r>
      <w:r>
        <w:rPr>
          <w:sz w:val="20"/>
        </w:rPr>
        <w:t>capacitación</w:t>
      </w:r>
      <w:r>
        <w:rPr>
          <w:spacing w:val="-1"/>
          <w:sz w:val="20"/>
        </w:rPr>
        <w:t> </w:t>
      </w:r>
      <w:r>
        <w:rPr>
          <w:sz w:val="20"/>
        </w:rPr>
        <w:t>o adiestramiento, y cumplir con los programas respectivos; y</w:t>
      </w:r>
    </w:p>
    <w:p>
      <w:pPr>
        <w:pStyle w:val="ListParagraph"/>
        <w:numPr>
          <w:ilvl w:val="0"/>
          <w:numId w:val="3"/>
        </w:numPr>
        <w:tabs>
          <w:tab w:pos="828" w:val="left" w:leader="none"/>
          <w:tab w:pos="840" w:val="left" w:leader="none"/>
        </w:tabs>
        <w:spacing w:line="240" w:lineRule="auto" w:before="0" w:after="0"/>
        <w:ind w:left="840" w:right="245" w:hanging="584"/>
        <w:jc w:val="left"/>
        <w:rPr>
          <w:sz w:val="20"/>
        </w:rPr>
      </w:pPr>
      <w:r>
        <w:rPr>
          <w:sz w:val="20"/>
        </w:rPr>
        <w:t>Presentar los exámenes de evaluación de conocimientos y de aptitud o de competencia laboral que sean requeridos.</w:t>
      </w:r>
    </w:p>
    <w:p>
      <w:pPr>
        <w:pStyle w:val="BodyText"/>
        <w:spacing w:before="228"/>
        <w:ind w:left="120" w:right="234"/>
      </w:pPr>
      <w:r>
        <w:rPr>
          <w:b/>
        </w:rPr>
        <w:t>Artículo</w:t>
      </w:r>
      <w:r>
        <w:rPr>
          <w:b/>
          <w:spacing w:val="-1"/>
        </w:rPr>
        <w:t> </w:t>
      </w:r>
      <w:r>
        <w:rPr>
          <w:b/>
        </w:rPr>
        <w:t>27.</w:t>
      </w:r>
      <w:r>
        <w:rPr>
          <w:b/>
          <w:spacing w:val="80"/>
        </w:rPr>
        <w:t> </w:t>
      </w:r>
      <w:r>
        <w:rPr/>
        <w:t>Se</w:t>
      </w:r>
      <w:r>
        <w:rPr>
          <w:spacing w:val="40"/>
        </w:rPr>
        <w:t> </w:t>
      </w:r>
      <w:r>
        <w:rPr/>
        <w:t>constituirán</w:t>
      </w:r>
      <w:r>
        <w:rPr>
          <w:spacing w:val="40"/>
        </w:rPr>
        <w:t> </w:t>
      </w:r>
      <w:r>
        <w:rPr/>
        <w:t>Comisiones</w:t>
      </w:r>
      <w:r>
        <w:rPr>
          <w:spacing w:val="40"/>
        </w:rPr>
        <w:t> </w:t>
      </w:r>
      <w:r>
        <w:rPr/>
        <w:t>Mixtas</w:t>
      </w:r>
      <w:r>
        <w:rPr>
          <w:spacing w:val="40"/>
        </w:rPr>
        <w:t> </w:t>
      </w:r>
      <w:r>
        <w:rPr/>
        <w:t>de</w:t>
      </w:r>
      <w:r>
        <w:rPr>
          <w:spacing w:val="40"/>
        </w:rPr>
        <w:t> </w:t>
      </w:r>
      <w:r>
        <w:rPr/>
        <w:t>Capacitación,</w:t>
      </w:r>
      <w:r>
        <w:rPr>
          <w:spacing w:val="40"/>
        </w:rPr>
        <w:t> </w:t>
      </w:r>
      <w:r>
        <w:rPr/>
        <w:t>Adiestramiento</w:t>
      </w:r>
      <w:r>
        <w:rPr>
          <w:spacing w:val="40"/>
        </w:rPr>
        <w:t> </w:t>
      </w:r>
      <w:r>
        <w:rPr/>
        <w:t>y Productividad, integradas por igual número de representantes de los trabajadores y del patrón, y serán las encargadas de:</w:t>
      </w:r>
    </w:p>
    <w:p>
      <w:pPr>
        <w:pStyle w:val="BodyText"/>
        <w:spacing w:before="2"/>
        <w:ind w:left="0"/>
        <w:jc w:val="left"/>
      </w:pPr>
    </w:p>
    <w:p>
      <w:pPr>
        <w:pStyle w:val="ListParagraph"/>
        <w:numPr>
          <w:ilvl w:val="0"/>
          <w:numId w:val="4"/>
        </w:numPr>
        <w:tabs>
          <w:tab w:pos="826" w:val="left" w:leader="none"/>
          <w:tab w:pos="840" w:val="left" w:leader="none"/>
        </w:tabs>
        <w:spacing w:line="240" w:lineRule="auto" w:before="0" w:after="0"/>
        <w:ind w:left="840" w:right="242" w:hanging="471"/>
        <w:jc w:val="both"/>
        <w:rPr>
          <w:sz w:val="20"/>
        </w:rPr>
      </w:pPr>
      <w:r>
        <w:rPr>
          <w:sz w:val="20"/>
        </w:rPr>
        <w:t>Vigilar, instrumentar, operar y mejorar los sistemas y los programas de capacitación y </w:t>
      </w:r>
      <w:r>
        <w:rPr>
          <w:spacing w:val="-2"/>
          <w:sz w:val="20"/>
        </w:rPr>
        <w:t>adiestramiento;</w:t>
      </w:r>
    </w:p>
    <w:p>
      <w:pPr>
        <w:pStyle w:val="ListParagraph"/>
        <w:numPr>
          <w:ilvl w:val="0"/>
          <w:numId w:val="4"/>
        </w:numPr>
        <w:tabs>
          <w:tab w:pos="825" w:val="left" w:leader="none"/>
          <w:tab w:pos="840" w:val="left" w:leader="none"/>
        </w:tabs>
        <w:spacing w:line="240" w:lineRule="auto" w:before="0" w:after="0"/>
        <w:ind w:left="840" w:right="247" w:hanging="526"/>
        <w:jc w:val="both"/>
        <w:rPr>
          <w:sz w:val="20"/>
        </w:rPr>
      </w:pPr>
      <w:r>
        <w:rPr>
          <w:sz w:val="20"/>
        </w:rPr>
        <w:t>Proponer los cambios necesarios en la maquinaria, los equipos, la organización del</w:t>
      </w:r>
      <w:r>
        <w:rPr>
          <w:spacing w:val="40"/>
          <w:sz w:val="20"/>
        </w:rPr>
        <w:t> </w:t>
      </w:r>
      <w:r>
        <w:rPr>
          <w:sz w:val="20"/>
        </w:rPr>
        <w:t>trabajo y las relaciones laborales, de conformidad con las mejores prácticas tecnológicas</w:t>
      </w:r>
      <w:r>
        <w:rPr>
          <w:spacing w:val="40"/>
          <w:sz w:val="20"/>
        </w:rPr>
        <w:t> </w:t>
      </w:r>
      <w:r>
        <w:rPr>
          <w:sz w:val="20"/>
        </w:rPr>
        <w:t>y organizativas que incrementen la productividad en función de su grado de desarrollo </w:t>
      </w:r>
      <w:r>
        <w:rPr>
          <w:spacing w:val="-2"/>
          <w:sz w:val="20"/>
        </w:rPr>
        <w:t>actual;</w:t>
      </w:r>
    </w:p>
    <w:p>
      <w:pPr>
        <w:pStyle w:val="ListParagraph"/>
        <w:numPr>
          <w:ilvl w:val="0"/>
          <w:numId w:val="4"/>
        </w:numPr>
        <w:tabs>
          <w:tab w:pos="823" w:val="left" w:leader="none"/>
          <w:tab w:pos="840" w:val="left" w:leader="none"/>
        </w:tabs>
        <w:spacing w:line="240" w:lineRule="auto" w:before="0" w:after="0"/>
        <w:ind w:left="840" w:right="235" w:hanging="584"/>
        <w:jc w:val="both"/>
        <w:rPr>
          <w:sz w:val="20"/>
        </w:rPr>
      </w:pPr>
      <w:r>
        <w:rPr>
          <w:sz w:val="20"/>
        </w:rPr>
        <w:t>Proponer las medidas acordadas por el Comité Nacional y los Comités Estatales de Productividad a que se refieren los artículos 153-K y</w:t>
      </w:r>
      <w:r>
        <w:rPr>
          <w:spacing w:val="-2"/>
          <w:sz w:val="20"/>
        </w:rPr>
        <w:t> </w:t>
      </w:r>
      <w:r>
        <w:rPr>
          <w:sz w:val="20"/>
        </w:rPr>
        <w:t>153-Q de la Ley</w:t>
      </w:r>
      <w:r>
        <w:rPr>
          <w:spacing w:val="-4"/>
          <w:sz w:val="20"/>
        </w:rPr>
        <w:t> </w:t>
      </w:r>
      <w:r>
        <w:rPr>
          <w:sz w:val="20"/>
        </w:rPr>
        <w:t>Federal del Trabajo, con el propósito de impulsar la capacitación, medir y elevar la productividad, así como garantizar el reparto equitativo de sus beneficios;</w:t>
      </w:r>
    </w:p>
    <w:p>
      <w:pPr>
        <w:pStyle w:val="ListParagraph"/>
        <w:numPr>
          <w:ilvl w:val="0"/>
          <w:numId w:val="4"/>
        </w:numPr>
        <w:tabs>
          <w:tab w:pos="827" w:val="left" w:leader="none"/>
        </w:tabs>
        <w:spacing w:line="229" w:lineRule="exact" w:before="0" w:after="0"/>
        <w:ind w:left="827" w:right="0" w:hanging="592"/>
        <w:jc w:val="both"/>
        <w:rPr>
          <w:sz w:val="20"/>
        </w:rPr>
      </w:pPr>
      <w:r>
        <w:rPr>
          <w:sz w:val="20"/>
        </w:rPr>
        <w:t>Vigilar</w:t>
      </w:r>
      <w:r>
        <w:rPr>
          <w:spacing w:val="-9"/>
          <w:sz w:val="20"/>
        </w:rPr>
        <w:t> </w:t>
      </w:r>
      <w:r>
        <w:rPr>
          <w:sz w:val="20"/>
        </w:rPr>
        <w:t>el</w:t>
      </w:r>
      <w:r>
        <w:rPr>
          <w:spacing w:val="-9"/>
          <w:sz w:val="20"/>
        </w:rPr>
        <w:t> </w:t>
      </w:r>
      <w:r>
        <w:rPr>
          <w:sz w:val="20"/>
        </w:rPr>
        <w:t>cumplimiento</w:t>
      </w:r>
      <w:r>
        <w:rPr>
          <w:spacing w:val="-9"/>
          <w:sz w:val="20"/>
        </w:rPr>
        <w:t> </w:t>
      </w:r>
      <w:r>
        <w:rPr>
          <w:sz w:val="20"/>
        </w:rPr>
        <w:t>de</w:t>
      </w:r>
      <w:r>
        <w:rPr>
          <w:spacing w:val="-8"/>
          <w:sz w:val="20"/>
        </w:rPr>
        <w:t> </w:t>
      </w:r>
      <w:r>
        <w:rPr>
          <w:sz w:val="20"/>
        </w:rPr>
        <w:t>los</w:t>
      </w:r>
      <w:r>
        <w:rPr>
          <w:spacing w:val="-7"/>
          <w:sz w:val="20"/>
        </w:rPr>
        <w:t> </w:t>
      </w:r>
      <w:r>
        <w:rPr>
          <w:sz w:val="20"/>
        </w:rPr>
        <w:t>acuerdos</w:t>
      </w:r>
      <w:r>
        <w:rPr>
          <w:spacing w:val="-5"/>
          <w:sz w:val="20"/>
        </w:rPr>
        <w:t> </w:t>
      </w:r>
      <w:r>
        <w:rPr>
          <w:sz w:val="20"/>
        </w:rPr>
        <w:t>de</w:t>
      </w:r>
      <w:r>
        <w:rPr>
          <w:spacing w:val="-9"/>
          <w:sz w:val="20"/>
        </w:rPr>
        <w:t> </w:t>
      </w:r>
      <w:r>
        <w:rPr>
          <w:sz w:val="20"/>
        </w:rPr>
        <w:t>productividad;</w:t>
      </w:r>
      <w:r>
        <w:rPr>
          <w:spacing w:val="-4"/>
          <w:sz w:val="20"/>
        </w:rPr>
        <w:t> </w:t>
      </w:r>
      <w:r>
        <w:rPr>
          <w:spacing w:val="-10"/>
          <w:sz w:val="20"/>
        </w:rPr>
        <w:t>y</w:t>
      </w:r>
    </w:p>
    <w:p>
      <w:pPr>
        <w:pStyle w:val="ListParagraph"/>
        <w:numPr>
          <w:ilvl w:val="0"/>
          <w:numId w:val="4"/>
        </w:numPr>
        <w:tabs>
          <w:tab w:pos="826" w:val="left" w:leader="none"/>
          <w:tab w:pos="840" w:val="left" w:leader="none"/>
        </w:tabs>
        <w:spacing w:line="240" w:lineRule="auto" w:before="0" w:after="0"/>
        <w:ind w:left="840" w:right="249" w:hanging="550"/>
        <w:jc w:val="both"/>
        <w:rPr>
          <w:sz w:val="20"/>
        </w:rPr>
      </w:pPr>
      <w:r>
        <w:rPr>
          <w:sz w:val="20"/>
        </w:rPr>
        <w:t>Resolver las objeciones que, en su caso, presenten los trabajadores con motivo de la distribución de los beneficios de la productividad.</w:t>
      </w:r>
    </w:p>
    <w:p>
      <w:pPr>
        <w:pStyle w:val="ListParagraph"/>
        <w:numPr>
          <w:ilvl w:val="0"/>
          <w:numId w:val="4"/>
        </w:numPr>
        <w:tabs>
          <w:tab w:pos="827" w:val="left" w:leader="none"/>
          <w:tab w:pos="840" w:val="left" w:leader="none"/>
        </w:tabs>
        <w:spacing w:line="240" w:lineRule="auto" w:before="0" w:after="0"/>
        <w:ind w:left="840" w:right="250" w:hanging="605"/>
        <w:jc w:val="both"/>
        <w:rPr>
          <w:sz w:val="20"/>
        </w:rPr>
      </w:pPr>
      <w:r>
        <w:rPr>
          <w:sz w:val="20"/>
        </w:rPr>
        <w:t>Emitir su</w:t>
      </w:r>
      <w:r>
        <w:rPr>
          <w:spacing w:val="-1"/>
          <w:sz w:val="20"/>
        </w:rPr>
        <w:t> </w:t>
      </w:r>
      <w:r>
        <w:rPr>
          <w:sz w:val="20"/>
        </w:rPr>
        <w:t>opinión</w:t>
      </w:r>
      <w:r>
        <w:rPr>
          <w:spacing w:val="-1"/>
          <w:sz w:val="20"/>
        </w:rPr>
        <w:t> </w:t>
      </w:r>
      <w:r>
        <w:rPr>
          <w:sz w:val="20"/>
        </w:rPr>
        <w:t>por escrito</w:t>
      </w:r>
      <w:r>
        <w:rPr>
          <w:spacing w:val="-1"/>
          <w:sz w:val="20"/>
        </w:rPr>
        <w:t> </w:t>
      </w:r>
      <w:r>
        <w:rPr>
          <w:sz w:val="20"/>
        </w:rPr>
        <w:t>respecto</w:t>
      </w:r>
      <w:r>
        <w:rPr>
          <w:spacing w:val="-1"/>
          <w:sz w:val="20"/>
        </w:rPr>
        <w:t> </w:t>
      </w:r>
      <w:r>
        <w:rPr>
          <w:sz w:val="20"/>
        </w:rPr>
        <w:t>del</w:t>
      </w:r>
      <w:r>
        <w:rPr>
          <w:spacing w:val="-1"/>
          <w:sz w:val="20"/>
        </w:rPr>
        <w:t> </w:t>
      </w:r>
      <w:r>
        <w:rPr>
          <w:sz w:val="20"/>
        </w:rPr>
        <w:t>análisis que realice</w:t>
      </w:r>
      <w:r>
        <w:rPr>
          <w:spacing w:val="-1"/>
          <w:sz w:val="20"/>
        </w:rPr>
        <w:t> </w:t>
      </w:r>
      <w:r>
        <w:rPr>
          <w:sz w:val="20"/>
        </w:rPr>
        <w:t>a</w:t>
      </w:r>
      <w:r>
        <w:rPr>
          <w:spacing w:val="-1"/>
          <w:sz w:val="20"/>
        </w:rPr>
        <w:t> </w:t>
      </w:r>
      <w:r>
        <w:rPr>
          <w:sz w:val="20"/>
        </w:rPr>
        <w:t>los empleados en</w:t>
      </w:r>
      <w:r>
        <w:rPr>
          <w:spacing w:val="-1"/>
          <w:sz w:val="20"/>
        </w:rPr>
        <w:t> </w:t>
      </w:r>
      <w:r>
        <w:rPr>
          <w:sz w:val="20"/>
        </w:rPr>
        <w:t>cuanto</w:t>
      </w:r>
      <w:r>
        <w:rPr>
          <w:spacing w:val="-1"/>
          <w:sz w:val="20"/>
        </w:rPr>
        <w:t> </w:t>
      </w:r>
      <w:r>
        <w:rPr>
          <w:sz w:val="20"/>
        </w:rPr>
        <w:t>a sus conocimientos, disciplina, competencia y productividad en el puesto a desarrollar.</w:t>
      </w:r>
    </w:p>
    <w:p>
      <w:pPr>
        <w:pStyle w:val="BodyText"/>
        <w:ind w:left="0"/>
        <w:jc w:val="left"/>
      </w:pPr>
    </w:p>
    <w:p>
      <w:pPr>
        <w:pStyle w:val="BodyText"/>
        <w:spacing w:before="1"/>
        <w:ind w:left="120" w:right="235"/>
      </w:pPr>
      <w:r>
        <w:rPr>
          <w:b/>
        </w:rPr>
        <w:t>Artículo</w:t>
      </w:r>
      <w:r>
        <w:rPr>
          <w:b/>
          <w:spacing w:val="-2"/>
        </w:rPr>
        <w:t> </w:t>
      </w:r>
      <w:r>
        <w:rPr>
          <w:b/>
        </w:rPr>
        <w:t>28.</w:t>
      </w:r>
      <w:r>
        <w:rPr>
          <w:b/>
          <w:spacing w:val="80"/>
        </w:rPr>
        <w:t> </w:t>
      </w:r>
      <w:r>
        <w:rPr/>
        <w:t>Se entiende por productividad: el resultado de optimizar los factores humanos, materiales, financieros, tecnológicos y organizacionales que concurren en la empresa, en la rama o en el sector para la elaboración de bienes o la prestación de servicios, con el fin de promover a nivel sectorial, estatal, regional, nacional e internacional, y acorde con el mercado al que tiene acceso, su competitividad y sustentabilidad, mejorar su capacidad, su tecnología y su organización, e incrementar los ingresos, el bienestar de los empleados y distribuir equitativamente sus beneficios.</w:t>
      </w:r>
    </w:p>
    <w:p>
      <w:pPr>
        <w:pStyle w:val="BodyText"/>
        <w:ind w:left="120"/>
      </w:pPr>
      <w:r>
        <w:rPr/>
        <w:t>Para</w:t>
      </w:r>
      <w:r>
        <w:rPr>
          <w:spacing w:val="-6"/>
        </w:rPr>
        <w:t> </w:t>
      </w:r>
      <w:r>
        <w:rPr/>
        <w:t>elevar</w:t>
      </w:r>
      <w:r>
        <w:rPr>
          <w:spacing w:val="-5"/>
        </w:rPr>
        <w:t> </w:t>
      </w:r>
      <w:r>
        <w:rPr/>
        <w:t>la</w:t>
      </w:r>
      <w:r>
        <w:rPr>
          <w:spacing w:val="-6"/>
        </w:rPr>
        <w:t> </w:t>
      </w:r>
      <w:r>
        <w:rPr/>
        <w:t>productividad</w:t>
      </w:r>
      <w:r>
        <w:rPr>
          <w:spacing w:val="-7"/>
        </w:rPr>
        <w:t> </w:t>
      </w:r>
      <w:r>
        <w:rPr/>
        <w:t>en</w:t>
      </w:r>
      <w:r>
        <w:rPr>
          <w:spacing w:val="-6"/>
        </w:rPr>
        <w:t> </w:t>
      </w:r>
      <w:r>
        <w:rPr/>
        <w:t>la</w:t>
      </w:r>
      <w:r>
        <w:rPr>
          <w:spacing w:val="-6"/>
        </w:rPr>
        <w:t> </w:t>
      </w:r>
      <w:r>
        <w:rPr/>
        <w:t>empresa,</w:t>
      </w:r>
      <w:r>
        <w:rPr>
          <w:spacing w:val="-8"/>
        </w:rPr>
        <w:t> </w:t>
      </w:r>
      <w:r>
        <w:rPr/>
        <w:t>se</w:t>
      </w:r>
      <w:r>
        <w:rPr>
          <w:spacing w:val="-7"/>
        </w:rPr>
        <w:t> </w:t>
      </w:r>
      <w:r>
        <w:rPr/>
        <w:t>elaborarán</w:t>
      </w:r>
      <w:r>
        <w:rPr>
          <w:spacing w:val="-8"/>
        </w:rPr>
        <w:t> </w:t>
      </w:r>
      <w:r>
        <w:rPr/>
        <w:t>programas</w:t>
      </w:r>
      <w:r>
        <w:rPr>
          <w:spacing w:val="-6"/>
        </w:rPr>
        <w:t> </w:t>
      </w:r>
      <w:r>
        <w:rPr/>
        <w:t>que</w:t>
      </w:r>
      <w:r>
        <w:rPr>
          <w:spacing w:val="-8"/>
        </w:rPr>
        <w:t> </w:t>
      </w:r>
      <w:r>
        <w:rPr/>
        <w:t>tendrán</w:t>
      </w:r>
      <w:r>
        <w:rPr>
          <w:spacing w:val="-7"/>
        </w:rPr>
        <w:t> </w:t>
      </w:r>
      <w:r>
        <w:rPr/>
        <w:t>por</w:t>
      </w:r>
      <w:r>
        <w:rPr>
          <w:spacing w:val="-8"/>
        </w:rPr>
        <w:t> </w:t>
      </w:r>
      <w:r>
        <w:rPr>
          <w:spacing w:val="-2"/>
        </w:rPr>
        <w:t>objeto:</w:t>
      </w:r>
    </w:p>
    <w:p>
      <w:pPr>
        <w:spacing w:after="0"/>
        <w:sectPr>
          <w:pgSz w:w="12240" w:h="15840"/>
          <w:pgMar w:header="708" w:footer="780" w:top="1700" w:bottom="960" w:left="1680" w:right="1460"/>
        </w:sectPr>
      </w:pPr>
    </w:p>
    <w:p>
      <w:pPr>
        <w:pStyle w:val="BodyText"/>
        <w:spacing w:before="85"/>
        <w:ind w:left="0"/>
        <w:jc w:val="left"/>
      </w:pPr>
    </w:p>
    <w:p>
      <w:pPr>
        <w:pStyle w:val="ListParagraph"/>
        <w:numPr>
          <w:ilvl w:val="0"/>
          <w:numId w:val="5"/>
        </w:numPr>
        <w:tabs>
          <w:tab w:pos="827" w:val="left" w:leader="none"/>
        </w:tabs>
        <w:spacing w:line="240" w:lineRule="auto" w:before="0" w:after="0"/>
        <w:ind w:left="827" w:right="0" w:hanging="457"/>
        <w:jc w:val="both"/>
        <w:rPr>
          <w:sz w:val="20"/>
        </w:rPr>
      </w:pPr>
      <w:r>
        <w:rPr>
          <w:sz w:val="20"/>
        </w:rPr>
        <w:t>Hacer</w:t>
      </w:r>
      <w:r>
        <w:rPr>
          <w:spacing w:val="-7"/>
          <w:sz w:val="20"/>
        </w:rPr>
        <w:t> </w:t>
      </w:r>
      <w:r>
        <w:rPr>
          <w:sz w:val="20"/>
        </w:rPr>
        <w:t>un</w:t>
      </w:r>
      <w:r>
        <w:rPr>
          <w:spacing w:val="-4"/>
          <w:sz w:val="20"/>
        </w:rPr>
        <w:t> </w:t>
      </w:r>
      <w:r>
        <w:rPr>
          <w:sz w:val="20"/>
        </w:rPr>
        <w:t>diagnóstico</w:t>
      </w:r>
      <w:r>
        <w:rPr>
          <w:spacing w:val="-7"/>
          <w:sz w:val="20"/>
        </w:rPr>
        <w:t> </w:t>
      </w:r>
      <w:r>
        <w:rPr>
          <w:sz w:val="20"/>
        </w:rPr>
        <w:t>objetivo</w:t>
      </w:r>
      <w:r>
        <w:rPr>
          <w:spacing w:val="-4"/>
          <w:sz w:val="20"/>
        </w:rPr>
        <w:t> </w:t>
      </w:r>
      <w:r>
        <w:rPr>
          <w:sz w:val="20"/>
        </w:rPr>
        <w:t>de</w:t>
      </w:r>
      <w:r>
        <w:rPr>
          <w:spacing w:val="-6"/>
          <w:sz w:val="20"/>
        </w:rPr>
        <w:t> </w:t>
      </w:r>
      <w:r>
        <w:rPr>
          <w:sz w:val="20"/>
        </w:rPr>
        <w:t>la</w:t>
      </w:r>
      <w:r>
        <w:rPr>
          <w:spacing w:val="-6"/>
          <w:sz w:val="20"/>
        </w:rPr>
        <w:t> </w:t>
      </w:r>
      <w:r>
        <w:rPr>
          <w:sz w:val="20"/>
        </w:rPr>
        <w:t>situación</w:t>
      </w:r>
      <w:r>
        <w:rPr>
          <w:spacing w:val="-8"/>
          <w:sz w:val="20"/>
        </w:rPr>
        <w:t> </w:t>
      </w:r>
      <w:r>
        <w:rPr>
          <w:sz w:val="20"/>
        </w:rPr>
        <w:t>de</w:t>
      </w:r>
      <w:r>
        <w:rPr>
          <w:spacing w:val="-6"/>
          <w:sz w:val="20"/>
        </w:rPr>
        <w:t> </w:t>
      </w:r>
      <w:r>
        <w:rPr>
          <w:sz w:val="20"/>
        </w:rPr>
        <w:t>la</w:t>
      </w:r>
      <w:r>
        <w:rPr>
          <w:spacing w:val="-7"/>
          <w:sz w:val="20"/>
        </w:rPr>
        <w:t> </w:t>
      </w:r>
      <w:r>
        <w:rPr>
          <w:sz w:val="20"/>
        </w:rPr>
        <w:t>empresa</w:t>
      </w:r>
      <w:r>
        <w:rPr>
          <w:spacing w:val="-6"/>
          <w:sz w:val="20"/>
        </w:rPr>
        <w:t> </w:t>
      </w:r>
      <w:r>
        <w:rPr>
          <w:sz w:val="20"/>
        </w:rPr>
        <w:t>en</w:t>
      </w:r>
      <w:r>
        <w:rPr>
          <w:spacing w:val="-6"/>
          <w:sz w:val="20"/>
        </w:rPr>
        <w:t> </w:t>
      </w:r>
      <w:r>
        <w:rPr>
          <w:sz w:val="20"/>
        </w:rPr>
        <w:t>materia</w:t>
      </w:r>
      <w:r>
        <w:rPr>
          <w:spacing w:val="-5"/>
          <w:sz w:val="20"/>
        </w:rPr>
        <w:t> </w:t>
      </w:r>
      <w:r>
        <w:rPr>
          <w:sz w:val="20"/>
        </w:rPr>
        <w:t>de</w:t>
      </w:r>
      <w:r>
        <w:rPr>
          <w:spacing w:val="-5"/>
          <w:sz w:val="20"/>
        </w:rPr>
        <w:t> </w:t>
      </w:r>
      <w:r>
        <w:rPr>
          <w:spacing w:val="-2"/>
          <w:sz w:val="20"/>
        </w:rPr>
        <w:t>productividad;</w:t>
      </w:r>
    </w:p>
    <w:p>
      <w:pPr>
        <w:pStyle w:val="ListParagraph"/>
        <w:numPr>
          <w:ilvl w:val="0"/>
          <w:numId w:val="5"/>
        </w:numPr>
        <w:tabs>
          <w:tab w:pos="825" w:val="left" w:leader="none"/>
          <w:tab w:pos="840" w:val="left" w:leader="none"/>
        </w:tabs>
        <w:spacing w:line="240" w:lineRule="auto" w:before="1" w:after="0"/>
        <w:ind w:left="840" w:right="242" w:hanging="526"/>
        <w:jc w:val="both"/>
        <w:rPr>
          <w:sz w:val="20"/>
        </w:rPr>
      </w:pPr>
      <w:r>
        <w:rPr>
          <w:sz w:val="20"/>
        </w:rPr>
        <w:t>Proporcionar a la empresa estudios sobre las mejores prácticas tecnológicas y organizativas que incremente su nivel actual de productividad en función de su grado de </w:t>
      </w:r>
      <w:r>
        <w:rPr>
          <w:spacing w:val="-2"/>
          <w:sz w:val="20"/>
        </w:rPr>
        <w:t>desarrollo;</w:t>
      </w:r>
    </w:p>
    <w:p>
      <w:pPr>
        <w:pStyle w:val="ListParagraph"/>
        <w:numPr>
          <w:ilvl w:val="0"/>
          <w:numId w:val="5"/>
        </w:numPr>
        <w:tabs>
          <w:tab w:pos="828" w:val="left" w:leader="none"/>
          <w:tab w:pos="840" w:val="left" w:leader="none"/>
        </w:tabs>
        <w:spacing w:line="240" w:lineRule="auto" w:before="0" w:after="0"/>
        <w:ind w:left="840" w:right="249" w:hanging="584"/>
        <w:jc w:val="left"/>
        <w:rPr>
          <w:sz w:val="20"/>
        </w:rPr>
      </w:pPr>
      <w:r>
        <w:rPr>
          <w:sz w:val="20"/>
        </w:rPr>
        <w:t>Adecuar</w:t>
      </w:r>
      <w:r>
        <w:rPr>
          <w:spacing w:val="80"/>
          <w:sz w:val="20"/>
        </w:rPr>
        <w:t> </w:t>
      </w:r>
      <w:r>
        <w:rPr>
          <w:sz w:val="20"/>
        </w:rPr>
        <w:t>las</w:t>
      </w:r>
      <w:r>
        <w:rPr>
          <w:spacing w:val="80"/>
          <w:sz w:val="20"/>
        </w:rPr>
        <w:t> </w:t>
      </w:r>
      <w:r>
        <w:rPr>
          <w:sz w:val="20"/>
        </w:rPr>
        <w:t>condiciones</w:t>
      </w:r>
      <w:r>
        <w:rPr>
          <w:spacing w:val="80"/>
          <w:sz w:val="20"/>
        </w:rPr>
        <w:t> </w:t>
      </w:r>
      <w:r>
        <w:rPr>
          <w:sz w:val="20"/>
        </w:rPr>
        <w:t>materiales,</w:t>
      </w:r>
      <w:r>
        <w:rPr>
          <w:spacing w:val="80"/>
          <w:sz w:val="20"/>
        </w:rPr>
        <w:t> </w:t>
      </w:r>
      <w:r>
        <w:rPr>
          <w:sz w:val="20"/>
        </w:rPr>
        <w:t>organizativas,</w:t>
      </w:r>
      <w:r>
        <w:rPr>
          <w:spacing w:val="80"/>
          <w:sz w:val="20"/>
        </w:rPr>
        <w:t> </w:t>
      </w:r>
      <w:r>
        <w:rPr>
          <w:sz w:val="20"/>
        </w:rPr>
        <w:t>tecnológicas</w:t>
      </w:r>
      <w:r>
        <w:rPr>
          <w:spacing w:val="80"/>
          <w:sz w:val="20"/>
        </w:rPr>
        <w:t> </w:t>
      </w:r>
      <w:r>
        <w:rPr>
          <w:sz w:val="20"/>
        </w:rPr>
        <w:t>y</w:t>
      </w:r>
      <w:r>
        <w:rPr>
          <w:spacing w:val="80"/>
          <w:sz w:val="20"/>
        </w:rPr>
        <w:t> </w:t>
      </w:r>
      <w:r>
        <w:rPr>
          <w:sz w:val="20"/>
        </w:rPr>
        <w:t>financieras</w:t>
      </w:r>
      <w:r>
        <w:rPr>
          <w:spacing w:val="80"/>
          <w:sz w:val="20"/>
        </w:rPr>
        <w:t> </w:t>
      </w:r>
      <w:r>
        <w:rPr>
          <w:sz w:val="20"/>
        </w:rPr>
        <w:t>que permitan aumentar la productividad;</w:t>
      </w:r>
    </w:p>
    <w:p>
      <w:pPr>
        <w:pStyle w:val="ListParagraph"/>
        <w:numPr>
          <w:ilvl w:val="0"/>
          <w:numId w:val="5"/>
        </w:numPr>
        <w:tabs>
          <w:tab w:pos="828" w:val="left" w:leader="none"/>
          <w:tab w:pos="840" w:val="left" w:leader="none"/>
        </w:tabs>
        <w:spacing w:line="240" w:lineRule="auto" w:before="0" w:after="0"/>
        <w:ind w:left="840" w:right="242" w:hanging="605"/>
        <w:jc w:val="left"/>
        <w:rPr>
          <w:sz w:val="20"/>
        </w:rPr>
      </w:pPr>
      <w:r>
        <w:rPr>
          <w:sz w:val="20"/>
        </w:rPr>
        <w:t>Proponer programas gubernamentales de financiamiento, asesoría, apoyo y certificación para el aumento de la productividad;</w:t>
      </w:r>
    </w:p>
    <w:p>
      <w:pPr>
        <w:pStyle w:val="ListParagraph"/>
        <w:numPr>
          <w:ilvl w:val="0"/>
          <w:numId w:val="5"/>
        </w:numPr>
        <w:tabs>
          <w:tab w:pos="828" w:val="left" w:leader="none"/>
        </w:tabs>
        <w:spacing w:line="228" w:lineRule="exact" w:before="0" w:after="0"/>
        <w:ind w:left="828" w:right="0" w:hanging="538"/>
        <w:jc w:val="left"/>
        <w:rPr>
          <w:sz w:val="20"/>
        </w:rPr>
      </w:pPr>
      <w:r>
        <w:rPr>
          <w:sz w:val="20"/>
        </w:rPr>
        <w:t>Mejorar</w:t>
      </w:r>
      <w:r>
        <w:rPr>
          <w:spacing w:val="-7"/>
          <w:sz w:val="20"/>
        </w:rPr>
        <w:t> </w:t>
      </w:r>
      <w:r>
        <w:rPr>
          <w:sz w:val="20"/>
        </w:rPr>
        <w:t>los</w:t>
      </w:r>
      <w:r>
        <w:rPr>
          <w:spacing w:val="-6"/>
          <w:sz w:val="20"/>
        </w:rPr>
        <w:t> </w:t>
      </w:r>
      <w:r>
        <w:rPr>
          <w:sz w:val="20"/>
        </w:rPr>
        <w:t>sistemas</w:t>
      </w:r>
      <w:r>
        <w:rPr>
          <w:spacing w:val="-6"/>
          <w:sz w:val="20"/>
        </w:rPr>
        <w:t> </w:t>
      </w:r>
      <w:r>
        <w:rPr>
          <w:sz w:val="20"/>
        </w:rPr>
        <w:t>de</w:t>
      </w:r>
      <w:r>
        <w:rPr>
          <w:spacing w:val="-8"/>
          <w:sz w:val="20"/>
        </w:rPr>
        <w:t> </w:t>
      </w:r>
      <w:r>
        <w:rPr>
          <w:sz w:val="20"/>
        </w:rPr>
        <w:t>coordinación</w:t>
      </w:r>
      <w:r>
        <w:rPr>
          <w:spacing w:val="-7"/>
          <w:sz w:val="20"/>
        </w:rPr>
        <w:t> </w:t>
      </w:r>
      <w:r>
        <w:rPr>
          <w:sz w:val="20"/>
        </w:rPr>
        <w:t>entre</w:t>
      </w:r>
      <w:r>
        <w:rPr>
          <w:spacing w:val="-3"/>
          <w:sz w:val="20"/>
        </w:rPr>
        <w:t> </w:t>
      </w:r>
      <w:r>
        <w:rPr>
          <w:sz w:val="20"/>
        </w:rPr>
        <w:t>los</w:t>
      </w:r>
      <w:r>
        <w:rPr>
          <w:spacing w:val="-5"/>
          <w:sz w:val="20"/>
        </w:rPr>
        <w:t> </w:t>
      </w:r>
      <w:r>
        <w:rPr>
          <w:sz w:val="20"/>
        </w:rPr>
        <w:t>trabajadores</w:t>
      </w:r>
      <w:r>
        <w:rPr>
          <w:spacing w:val="-3"/>
          <w:sz w:val="20"/>
        </w:rPr>
        <w:t> </w:t>
      </w:r>
      <w:r>
        <w:rPr>
          <w:sz w:val="20"/>
        </w:rPr>
        <w:t>y</w:t>
      </w:r>
      <w:r>
        <w:rPr>
          <w:spacing w:val="-8"/>
          <w:sz w:val="20"/>
        </w:rPr>
        <w:t> </w:t>
      </w:r>
      <w:r>
        <w:rPr>
          <w:sz w:val="20"/>
        </w:rPr>
        <w:t>la</w:t>
      </w:r>
      <w:r>
        <w:rPr>
          <w:spacing w:val="-5"/>
          <w:sz w:val="20"/>
        </w:rPr>
        <w:t> </w:t>
      </w:r>
      <w:r>
        <w:rPr>
          <w:spacing w:val="-2"/>
          <w:sz w:val="20"/>
        </w:rPr>
        <w:t>empresa;</w:t>
      </w:r>
    </w:p>
    <w:p>
      <w:pPr>
        <w:pStyle w:val="ListParagraph"/>
        <w:numPr>
          <w:ilvl w:val="0"/>
          <w:numId w:val="5"/>
        </w:numPr>
        <w:tabs>
          <w:tab w:pos="828" w:val="left" w:leader="none"/>
          <w:tab w:pos="840" w:val="left" w:leader="none"/>
        </w:tabs>
        <w:spacing w:line="240" w:lineRule="auto" w:before="0" w:after="0"/>
        <w:ind w:left="840" w:right="239" w:hanging="605"/>
        <w:jc w:val="left"/>
        <w:rPr>
          <w:sz w:val="20"/>
        </w:rPr>
      </w:pPr>
      <w:r>
        <w:rPr>
          <w:sz w:val="20"/>
        </w:rPr>
        <w:t>Establecer</w:t>
      </w:r>
      <w:r>
        <w:rPr>
          <w:spacing w:val="67"/>
          <w:sz w:val="20"/>
        </w:rPr>
        <w:t> </w:t>
      </w:r>
      <w:r>
        <w:rPr>
          <w:sz w:val="20"/>
        </w:rPr>
        <w:t>compromisos</w:t>
      </w:r>
      <w:r>
        <w:rPr>
          <w:spacing w:val="40"/>
          <w:sz w:val="20"/>
        </w:rPr>
        <w:t> </w:t>
      </w:r>
      <w:r>
        <w:rPr>
          <w:sz w:val="20"/>
        </w:rPr>
        <w:t>para</w:t>
      </w:r>
      <w:r>
        <w:rPr>
          <w:spacing w:val="66"/>
          <w:sz w:val="20"/>
        </w:rPr>
        <w:t> </w:t>
      </w:r>
      <w:r>
        <w:rPr>
          <w:sz w:val="20"/>
        </w:rPr>
        <w:t>elevar</w:t>
      </w:r>
      <w:r>
        <w:rPr>
          <w:spacing w:val="67"/>
          <w:sz w:val="20"/>
        </w:rPr>
        <w:t> </w:t>
      </w:r>
      <w:r>
        <w:rPr>
          <w:sz w:val="20"/>
        </w:rPr>
        <w:t>la</w:t>
      </w:r>
      <w:r>
        <w:rPr>
          <w:spacing w:val="66"/>
          <w:sz w:val="20"/>
        </w:rPr>
        <w:t> </w:t>
      </w:r>
      <w:r>
        <w:rPr>
          <w:sz w:val="20"/>
        </w:rPr>
        <w:t>productividad</w:t>
      </w:r>
      <w:r>
        <w:rPr>
          <w:spacing w:val="66"/>
          <w:sz w:val="20"/>
        </w:rPr>
        <w:t> </w:t>
      </w:r>
      <w:r>
        <w:rPr>
          <w:sz w:val="20"/>
        </w:rPr>
        <w:t>por</w:t>
      </w:r>
      <w:r>
        <w:rPr>
          <w:spacing w:val="67"/>
          <w:sz w:val="20"/>
        </w:rPr>
        <w:t> </w:t>
      </w:r>
      <w:r>
        <w:rPr>
          <w:sz w:val="20"/>
        </w:rPr>
        <w:t>parte</w:t>
      </w:r>
      <w:r>
        <w:rPr>
          <w:spacing w:val="66"/>
          <w:sz w:val="20"/>
        </w:rPr>
        <w:t> </w:t>
      </w:r>
      <w:r>
        <w:rPr>
          <w:sz w:val="20"/>
        </w:rPr>
        <w:t>de</w:t>
      </w:r>
      <w:r>
        <w:rPr>
          <w:spacing w:val="75"/>
          <w:sz w:val="20"/>
        </w:rPr>
        <w:t> </w:t>
      </w:r>
      <w:r>
        <w:rPr>
          <w:sz w:val="20"/>
        </w:rPr>
        <w:t>la</w:t>
      </w:r>
      <w:r>
        <w:rPr>
          <w:spacing w:val="66"/>
          <w:sz w:val="20"/>
        </w:rPr>
        <w:t> </w:t>
      </w:r>
      <w:r>
        <w:rPr>
          <w:sz w:val="20"/>
        </w:rPr>
        <w:t>empresa,</w:t>
      </w:r>
      <w:r>
        <w:rPr>
          <w:spacing w:val="66"/>
          <w:sz w:val="20"/>
        </w:rPr>
        <w:t> </w:t>
      </w:r>
      <w:r>
        <w:rPr>
          <w:sz w:val="20"/>
        </w:rPr>
        <w:t>los trabajadores y los sindicatos;</w:t>
      </w:r>
    </w:p>
    <w:p>
      <w:pPr>
        <w:pStyle w:val="ListParagraph"/>
        <w:numPr>
          <w:ilvl w:val="0"/>
          <w:numId w:val="5"/>
        </w:numPr>
        <w:tabs>
          <w:tab w:pos="828" w:val="left" w:leader="none"/>
        </w:tabs>
        <w:spacing w:line="240" w:lineRule="auto" w:before="1" w:after="0"/>
        <w:ind w:left="828" w:right="0" w:hanging="648"/>
        <w:jc w:val="left"/>
        <w:rPr>
          <w:sz w:val="20"/>
        </w:rPr>
      </w:pPr>
      <w:r>
        <w:rPr>
          <w:sz w:val="20"/>
        </w:rPr>
        <w:t>Evaluar</w:t>
      </w:r>
      <w:r>
        <w:rPr>
          <w:spacing w:val="-9"/>
          <w:sz w:val="20"/>
        </w:rPr>
        <w:t> </w:t>
      </w:r>
      <w:r>
        <w:rPr>
          <w:sz w:val="20"/>
        </w:rPr>
        <w:t>periódicamente</w:t>
      </w:r>
      <w:r>
        <w:rPr>
          <w:spacing w:val="-9"/>
          <w:sz w:val="20"/>
        </w:rPr>
        <w:t> </w:t>
      </w:r>
      <w:r>
        <w:rPr>
          <w:sz w:val="20"/>
        </w:rPr>
        <w:t>el</w:t>
      </w:r>
      <w:r>
        <w:rPr>
          <w:spacing w:val="-7"/>
          <w:sz w:val="20"/>
        </w:rPr>
        <w:t> </w:t>
      </w:r>
      <w:r>
        <w:rPr>
          <w:sz w:val="20"/>
        </w:rPr>
        <w:t>desarrollo</w:t>
      </w:r>
      <w:r>
        <w:rPr>
          <w:spacing w:val="-4"/>
          <w:sz w:val="20"/>
        </w:rPr>
        <w:t> </w:t>
      </w:r>
      <w:r>
        <w:rPr>
          <w:sz w:val="20"/>
        </w:rPr>
        <w:t>y</w:t>
      </w:r>
      <w:r>
        <w:rPr>
          <w:spacing w:val="-11"/>
          <w:sz w:val="20"/>
        </w:rPr>
        <w:t> </w:t>
      </w:r>
      <w:r>
        <w:rPr>
          <w:sz w:val="20"/>
        </w:rPr>
        <w:t>cumplimiento</w:t>
      </w:r>
      <w:r>
        <w:rPr>
          <w:spacing w:val="-9"/>
          <w:sz w:val="20"/>
        </w:rPr>
        <w:t> </w:t>
      </w:r>
      <w:r>
        <w:rPr>
          <w:sz w:val="20"/>
        </w:rPr>
        <w:t>de</w:t>
      </w:r>
      <w:r>
        <w:rPr>
          <w:spacing w:val="-8"/>
          <w:sz w:val="20"/>
        </w:rPr>
        <w:t> </w:t>
      </w:r>
      <w:r>
        <w:rPr>
          <w:sz w:val="20"/>
        </w:rPr>
        <w:t>los</w:t>
      </w:r>
      <w:r>
        <w:rPr>
          <w:spacing w:val="-6"/>
          <w:sz w:val="20"/>
        </w:rPr>
        <w:t> </w:t>
      </w:r>
      <w:r>
        <w:rPr>
          <w:spacing w:val="-2"/>
          <w:sz w:val="20"/>
        </w:rPr>
        <w:t>programas;</w:t>
      </w:r>
    </w:p>
    <w:p>
      <w:pPr>
        <w:pStyle w:val="ListParagraph"/>
        <w:numPr>
          <w:ilvl w:val="0"/>
          <w:numId w:val="5"/>
        </w:numPr>
        <w:tabs>
          <w:tab w:pos="828" w:val="left" w:leader="none"/>
        </w:tabs>
        <w:spacing w:line="240" w:lineRule="auto" w:before="0" w:after="0"/>
        <w:ind w:left="828" w:right="0" w:hanging="703"/>
        <w:jc w:val="left"/>
        <w:rPr>
          <w:sz w:val="20"/>
        </w:rPr>
      </w:pPr>
      <w:r>
        <w:rPr>
          <w:sz w:val="20"/>
        </w:rPr>
        <w:t>Mejorar</w:t>
      </w:r>
      <w:r>
        <w:rPr>
          <w:spacing w:val="-6"/>
          <w:sz w:val="20"/>
        </w:rPr>
        <w:t> </w:t>
      </w:r>
      <w:r>
        <w:rPr>
          <w:sz w:val="20"/>
        </w:rPr>
        <w:t>las</w:t>
      </w:r>
      <w:r>
        <w:rPr>
          <w:spacing w:val="-6"/>
          <w:sz w:val="20"/>
        </w:rPr>
        <w:t> </w:t>
      </w:r>
      <w:r>
        <w:rPr>
          <w:sz w:val="20"/>
        </w:rPr>
        <w:t>condiciones</w:t>
      </w:r>
      <w:r>
        <w:rPr>
          <w:spacing w:val="-6"/>
          <w:sz w:val="20"/>
        </w:rPr>
        <w:t> </w:t>
      </w:r>
      <w:r>
        <w:rPr>
          <w:sz w:val="20"/>
        </w:rPr>
        <w:t>de</w:t>
      </w:r>
      <w:r>
        <w:rPr>
          <w:spacing w:val="-6"/>
          <w:sz w:val="20"/>
        </w:rPr>
        <w:t> </w:t>
      </w:r>
      <w:r>
        <w:rPr>
          <w:sz w:val="20"/>
        </w:rPr>
        <w:t>trabajo,</w:t>
      </w:r>
      <w:r>
        <w:rPr>
          <w:spacing w:val="-7"/>
          <w:sz w:val="20"/>
        </w:rPr>
        <w:t> </w:t>
      </w:r>
      <w:r>
        <w:rPr>
          <w:sz w:val="20"/>
        </w:rPr>
        <w:t>así</w:t>
      </w:r>
      <w:r>
        <w:rPr>
          <w:spacing w:val="-7"/>
          <w:sz w:val="20"/>
        </w:rPr>
        <w:t> </w:t>
      </w:r>
      <w:r>
        <w:rPr>
          <w:sz w:val="20"/>
        </w:rPr>
        <w:t>como</w:t>
      </w:r>
      <w:r>
        <w:rPr>
          <w:spacing w:val="-7"/>
          <w:sz w:val="20"/>
        </w:rPr>
        <w:t> </w:t>
      </w:r>
      <w:r>
        <w:rPr>
          <w:sz w:val="20"/>
        </w:rPr>
        <w:t>las</w:t>
      </w:r>
      <w:r>
        <w:rPr>
          <w:spacing w:val="-6"/>
          <w:sz w:val="20"/>
        </w:rPr>
        <w:t> </w:t>
      </w:r>
      <w:r>
        <w:rPr>
          <w:sz w:val="20"/>
        </w:rPr>
        <w:t>medidas</w:t>
      </w:r>
      <w:r>
        <w:rPr>
          <w:spacing w:val="-6"/>
          <w:sz w:val="20"/>
        </w:rPr>
        <w:t> </w:t>
      </w:r>
      <w:r>
        <w:rPr>
          <w:sz w:val="20"/>
        </w:rPr>
        <w:t>de</w:t>
      </w:r>
      <w:r>
        <w:rPr>
          <w:spacing w:val="-6"/>
          <w:sz w:val="20"/>
        </w:rPr>
        <w:t> </w:t>
      </w:r>
      <w:r>
        <w:rPr>
          <w:sz w:val="20"/>
        </w:rPr>
        <w:t>Seguridad</w:t>
      </w:r>
      <w:r>
        <w:rPr>
          <w:spacing w:val="-7"/>
          <w:sz w:val="20"/>
        </w:rPr>
        <w:t> </w:t>
      </w:r>
      <w:r>
        <w:rPr>
          <w:sz w:val="20"/>
        </w:rPr>
        <w:t>e</w:t>
      </w:r>
      <w:r>
        <w:rPr>
          <w:spacing w:val="-5"/>
          <w:sz w:val="20"/>
        </w:rPr>
        <w:t> </w:t>
      </w:r>
      <w:r>
        <w:rPr>
          <w:spacing w:val="-2"/>
          <w:sz w:val="20"/>
        </w:rPr>
        <w:t>Higiene;</w:t>
      </w:r>
    </w:p>
    <w:p>
      <w:pPr>
        <w:pStyle w:val="ListParagraph"/>
        <w:numPr>
          <w:ilvl w:val="0"/>
          <w:numId w:val="5"/>
        </w:numPr>
        <w:tabs>
          <w:tab w:pos="827" w:val="left" w:leader="none"/>
          <w:tab w:pos="840" w:val="left" w:leader="none"/>
        </w:tabs>
        <w:spacing w:line="240" w:lineRule="auto" w:before="0" w:after="0"/>
        <w:ind w:left="840" w:right="245" w:hanging="605"/>
        <w:jc w:val="both"/>
        <w:rPr>
          <w:sz w:val="20"/>
        </w:rPr>
      </w:pPr>
      <w:r>
        <w:rPr>
          <w:sz w:val="20"/>
        </w:rPr>
        <w:t>Implementar sistemas que permitan determinar en forma y monto apropiados los incentivos, bonos o comisiones derivados de la contribución de los trabajadores a la elevación de la productividad que se acuerde con los sindicatos y los trabajadores.</w:t>
      </w:r>
    </w:p>
    <w:p>
      <w:pPr>
        <w:pStyle w:val="BodyText"/>
        <w:spacing w:before="44"/>
        <w:ind w:left="0"/>
        <w:jc w:val="left"/>
      </w:pPr>
    </w:p>
    <w:p>
      <w:pPr>
        <w:pStyle w:val="Heading1"/>
        <w:spacing w:before="0"/>
        <w:ind w:left="8"/>
      </w:pPr>
      <w:r>
        <w:rPr/>
        <w:t>CAPITULO</w:t>
      </w:r>
      <w:r>
        <w:rPr>
          <w:spacing w:val="-9"/>
        </w:rPr>
        <w:t> </w:t>
      </w:r>
      <w:r>
        <w:rPr>
          <w:spacing w:val="-5"/>
        </w:rPr>
        <w:t>IV</w:t>
      </w:r>
    </w:p>
    <w:p>
      <w:pPr>
        <w:pStyle w:val="BodyText"/>
        <w:spacing w:before="2"/>
        <w:ind w:left="2" w:right="125"/>
        <w:jc w:val="center"/>
      </w:pPr>
      <w:r>
        <w:rPr/>
        <w:t>DIAS</w:t>
      </w:r>
      <w:r>
        <w:rPr>
          <w:spacing w:val="-6"/>
        </w:rPr>
        <w:t> </w:t>
      </w:r>
      <w:r>
        <w:rPr/>
        <w:t>Y</w:t>
      </w:r>
      <w:r>
        <w:rPr>
          <w:spacing w:val="-5"/>
        </w:rPr>
        <w:t> </w:t>
      </w:r>
      <w:r>
        <w:rPr/>
        <w:t>LUGARES</w:t>
      </w:r>
      <w:r>
        <w:rPr>
          <w:spacing w:val="-5"/>
        </w:rPr>
        <w:t> </w:t>
      </w:r>
      <w:r>
        <w:rPr/>
        <w:t>PARA</w:t>
      </w:r>
      <w:r>
        <w:rPr>
          <w:spacing w:val="-3"/>
        </w:rPr>
        <w:t> </w:t>
      </w:r>
      <w:r>
        <w:rPr>
          <w:spacing w:val="-2"/>
        </w:rPr>
        <w:t>PAGOS</w:t>
      </w:r>
    </w:p>
    <w:p>
      <w:pPr>
        <w:pStyle w:val="BodyText"/>
        <w:spacing w:before="1"/>
        <w:ind w:left="0"/>
        <w:jc w:val="left"/>
      </w:pPr>
    </w:p>
    <w:p>
      <w:pPr>
        <w:pStyle w:val="BodyText"/>
        <w:ind w:left="120" w:right="240"/>
      </w:pPr>
      <w:r>
        <w:rPr>
          <w:b/>
        </w:rPr>
        <w:t>Artículo</w:t>
      </w:r>
      <w:r>
        <w:rPr>
          <w:b/>
          <w:spacing w:val="-2"/>
        </w:rPr>
        <w:t> </w:t>
      </w:r>
      <w:r>
        <w:rPr>
          <w:b/>
        </w:rPr>
        <w:t>29.</w:t>
      </w:r>
      <w:r>
        <w:rPr>
          <w:b/>
          <w:spacing w:val="80"/>
          <w:w w:val="150"/>
        </w:rPr>
        <w:t> </w:t>
      </w:r>
      <w:r>
        <w:rPr/>
        <w:t>El pago de los salarios se efectuará en día laborable, durante horas de trabajo o inmediatamente después de su terminación, en el lugar donde el personal preste sus servicios y en la oficina o sitio acostumbrados. El pago se hará al trabajador por medio de depósitos electrónicos o cualquier sistema que la empresa adopte y que permita en forma inmediata que el trabajador disponga de su salario y en los términos previstos por la Ley Federal de Trabajo.</w:t>
      </w:r>
    </w:p>
    <w:p>
      <w:pPr>
        <w:pStyle w:val="BodyText"/>
        <w:ind w:left="0"/>
        <w:jc w:val="left"/>
      </w:pPr>
    </w:p>
    <w:p>
      <w:pPr>
        <w:pStyle w:val="BodyText"/>
        <w:ind w:left="120" w:right="234"/>
      </w:pPr>
      <w:r>
        <w:rPr>
          <w:b/>
        </w:rPr>
        <w:t>Artículo</w:t>
      </w:r>
      <w:r>
        <w:rPr>
          <w:b/>
          <w:spacing w:val="-4"/>
        </w:rPr>
        <w:t> </w:t>
      </w:r>
      <w:r>
        <w:rPr>
          <w:b/>
        </w:rPr>
        <w:t>30.</w:t>
      </w:r>
      <w:r>
        <w:rPr>
          <w:b/>
          <w:spacing w:val="80"/>
          <w:w w:val="150"/>
        </w:rPr>
        <w:t> </w:t>
      </w:r>
      <w:r>
        <w:rPr/>
        <w:t>Las partes acuerdan que los recibos de pago de salarios y demás prestaciones laborales estarán</w:t>
      </w:r>
      <w:r>
        <w:rPr>
          <w:spacing w:val="-2"/>
        </w:rPr>
        <w:t> </w:t>
      </w:r>
      <w:r>
        <w:rPr/>
        <w:t>a</w:t>
      </w:r>
      <w:r>
        <w:rPr>
          <w:spacing w:val="-1"/>
        </w:rPr>
        <w:t> </w:t>
      </w:r>
      <w:r>
        <w:rPr/>
        <w:t>su disposición en los Kioscos autorizados instalados dentro</w:t>
      </w:r>
      <w:r>
        <w:rPr>
          <w:spacing w:val="-1"/>
        </w:rPr>
        <w:t> </w:t>
      </w:r>
      <w:r>
        <w:rPr/>
        <w:t>de la empresa, en el portal de internet correspondiente y/o serán enviados por la empresa a los trabajadores mediante archivo electrónico a las cuentas de correo electrónico individual de cada trabajador. La empresa enviará a la cuenta de correo electrónico antes señalada</w:t>
      </w:r>
      <w:r>
        <w:rPr>
          <w:b/>
        </w:rPr>
        <w:t>, </w:t>
      </w:r>
      <w:r>
        <w:rPr/>
        <w:t>una reproducción del timbrado fiscal CFDI (Comprobante Fiscal Digital por Internet) de los recibos de nómina en formato XML correspondientes a las remuneraciones cubiertas y deducciones efectuadas por la Empresa, el cual</w:t>
      </w:r>
      <w:r>
        <w:rPr>
          <w:spacing w:val="-1"/>
        </w:rPr>
        <w:t> </w:t>
      </w:r>
      <w:r>
        <w:rPr/>
        <w:t>será</w:t>
      </w:r>
      <w:r>
        <w:rPr>
          <w:spacing w:val="-1"/>
        </w:rPr>
        <w:t> </w:t>
      </w:r>
      <w:r>
        <w:rPr/>
        <w:t>considerado</w:t>
      </w:r>
      <w:r>
        <w:rPr>
          <w:spacing w:val="-1"/>
        </w:rPr>
        <w:t> </w:t>
      </w:r>
      <w:r>
        <w:rPr/>
        <w:t>como</w:t>
      </w:r>
      <w:r>
        <w:rPr>
          <w:spacing w:val="-1"/>
        </w:rPr>
        <w:t> </w:t>
      </w:r>
      <w:r>
        <w:rPr/>
        <w:t>comprobante</w:t>
      </w:r>
      <w:r>
        <w:rPr>
          <w:spacing w:val="-1"/>
        </w:rPr>
        <w:t> </w:t>
      </w:r>
      <w:r>
        <w:rPr/>
        <w:t>de</w:t>
      </w:r>
      <w:r>
        <w:rPr>
          <w:spacing w:val="-2"/>
        </w:rPr>
        <w:t> </w:t>
      </w:r>
      <w:r>
        <w:rPr/>
        <w:t>pago,</w:t>
      </w:r>
      <w:r>
        <w:rPr>
          <w:spacing w:val="-1"/>
        </w:rPr>
        <w:t> </w:t>
      </w:r>
      <w:r>
        <w:rPr/>
        <w:t>debiéndose</w:t>
      </w:r>
      <w:r>
        <w:rPr>
          <w:spacing w:val="-1"/>
        </w:rPr>
        <w:t> </w:t>
      </w:r>
      <w:r>
        <w:rPr/>
        <w:t>entender que</w:t>
      </w:r>
      <w:r>
        <w:rPr>
          <w:spacing w:val="-2"/>
        </w:rPr>
        <w:t> </w:t>
      </w:r>
      <w:r>
        <w:rPr/>
        <w:t>una vez</w:t>
      </w:r>
      <w:r>
        <w:rPr>
          <w:spacing w:val="-4"/>
        </w:rPr>
        <w:t> </w:t>
      </w:r>
      <w:r>
        <w:rPr/>
        <w:t>realizado</w:t>
      </w:r>
      <w:r>
        <w:rPr>
          <w:spacing w:val="-1"/>
        </w:rPr>
        <w:t> </w:t>
      </w:r>
      <w:r>
        <w:rPr/>
        <w:t>el depósito y habiendo dispuesto el trabajador del mismo, el trabajador está de acuerdo con la cantidad cubierta en los términos de su pago.</w:t>
      </w:r>
    </w:p>
    <w:p>
      <w:pPr>
        <w:pStyle w:val="BodyText"/>
        <w:ind w:left="0"/>
        <w:jc w:val="left"/>
      </w:pPr>
    </w:p>
    <w:p>
      <w:pPr>
        <w:pStyle w:val="BodyText"/>
        <w:ind w:left="120" w:right="240"/>
      </w:pPr>
      <w:r>
        <w:rPr/>
        <w:t>En caso de existir cualquier duda o aclaración del trabajador respecto del pago de su salario, el trabajador tendrá un plazo de 48 horas posteriores a que tuvo conocimiento de su pago, ya sea por medio de su recibo de pago, deposito a su cuenta de nómina personal o por cualquier otro medio,</w:t>
      </w:r>
      <w:r>
        <w:rPr>
          <w:spacing w:val="-4"/>
        </w:rPr>
        <w:t> </w:t>
      </w:r>
      <w:r>
        <w:rPr/>
        <w:t>para</w:t>
      </w:r>
      <w:r>
        <w:rPr>
          <w:spacing w:val="-4"/>
        </w:rPr>
        <w:t> </w:t>
      </w:r>
      <w:r>
        <w:rPr/>
        <w:t>solicitar</w:t>
      </w:r>
      <w:r>
        <w:rPr>
          <w:spacing w:val="-4"/>
        </w:rPr>
        <w:t> </w:t>
      </w:r>
      <w:r>
        <w:rPr/>
        <w:t>a</w:t>
      </w:r>
      <w:r>
        <w:rPr>
          <w:spacing w:val="-2"/>
        </w:rPr>
        <w:t> </w:t>
      </w:r>
      <w:r>
        <w:rPr/>
        <w:t>la</w:t>
      </w:r>
      <w:r>
        <w:rPr>
          <w:spacing w:val="-2"/>
        </w:rPr>
        <w:t> </w:t>
      </w:r>
      <w:r>
        <w:rPr/>
        <w:t>empresa</w:t>
      </w:r>
      <w:r>
        <w:rPr>
          <w:spacing w:val="-4"/>
        </w:rPr>
        <w:t> </w:t>
      </w:r>
      <w:r>
        <w:rPr/>
        <w:t>la</w:t>
      </w:r>
      <w:r>
        <w:rPr>
          <w:spacing w:val="-4"/>
        </w:rPr>
        <w:t> </w:t>
      </w:r>
      <w:r>
        <w:rPr/>
        <w:t>aclaración</w:t>
      </w:r>
      <w:r>
        <w:rPr>
          <w:spacing w:val="-3"/>
        </w:rPr>
        <w:t> </w:t>
      </w:r>
      <w:r>
        <w:rPr/>
        <w:t>o</w:t>
      </w:r>
      <w:r>
        <w:rPr>
          <w:spacing w:val="-4"/>
        </w:rPr>
        <w:t> </w:t>
      </w:r>
      <w:r>
        <w:rPr/>
        <w:t>en</w:t>
      </w:r>
      <w:r>
        <w:rPr>
          <w:spacing w:val="-2"/>
        </w:rPr>
        <w:t> </w:t>
      </w:r>
      <w:r>
        <w:rPr/>
        <w:t>su</w:t>
      </w:r>
      <w:r>
        <w:rPr>
          <w:spacing w:val="-4"/>
        </w:rPr>
        <w:t> </w:t>
      </w:r>
      <w:r>
        <w:rPr/>
        <w:t>caso</w:t>
      </w:r>
      <w:r>
        <w:rPr>
          <w:spacing w:val="-4"/>
        </w:rPr>
        <w:t> </w:t>
      </w:r>
      <w:r>
        <w:rPr/>
        <w:t>la</w:t>
      </w:r>
      <w:r>
        <w:rPr>
          <w:spacing w:val="-4"/>
        </w:rPr>
        <w:t> </w:t>
      </w:r>
      <w:r>
        <w:rPr/>
        <w:t>diferencia</w:t>
      </w:r>
      <w:r>
        <w:rPr>
          <w:spacing w:val="-4"/>
        </w:rPr>
        <w:t> </w:t>
      </w:r>
      <w:r>
        <w:rPr/>
        <w:t>salarial</w:t>
      </w:r>
      <w:r>
        <w:rPr>
          <w:spacing w:val="-3"/>
        </w:rPr>
        <w:t> </w:t>
      </w:r>
      <w:r>
        <w:rPr/>
        <w:t>correspondiente. Una vez</w:t>
      </w:r>
      <w:r>
        <w:rPr>
          <w:spacing w:val="-2"/>
        </w:rPr>
        <w:t> </w:t>
      </w:r>
      <w:r>
        <w:rPr/>
        <w:t>cumplido</w:t>
      </w:r>
      <w:r>
        <w:rPr>
          <w:spacing w:val="-1"/>
        </w:rPr>
        <w:t> </w:t>
      </w:r>
      <w:r>
        <w:rPr/>
        <w:t>dicho plazo se</w:t>
      </w:r>
      <w:r>
        <w:rPr>
          <w:spacing w:val="-1"/>
        </w:rPr>
        <w:t> </w:t>
      </w:r>
      <w:r>
        <w:rPr/>
        <w:t>entenderá que</w:t>
      </w:r>
      <w:r>
        <w:rPr>
          <w:spacing w:val="-1"/>
        </w:rPr>
        <w:t> </w:t>
      </w:r>
      <w:r>
        <w:rPr/>
        <w:t>el empleado</w:t>
      </w:r>
      <w:r>
        <w:rPr>
          <w:spacing w:val="-2"/>
        </w:rPr>
        <w:t> </w:t>
      </w:r>
      <w:r>
        <w:rPr/>
        <w:t>está</w:t>
      </w:r>
      <w:r>
        <w:rPr>
          <w:spacing w:val="-1"/>
        </w:rPr>
        <w:t> </w:t>
      </w:r>
      <w:r>
        <w:rPr/>
        <w:t>de</w:t>
      </w:r>
      <w:r>
        <w:rPr>
          <w:spacing w:val="-1"/>
        </w:rPr>
        <w:t> </w:t>
      </w:r>
      <w:r>
        <w:rPr/>
        <w:t>acuerdo</w:t>
      </w:r>
      <w:r>
        <w:rPr>
          <w:spacing w:val="-1"/>
        </w:rPr>
        <w:t> </w:t>
      </w:r>
      <w:r>
        <w:rPr/>
        <w:t>con la</w:t>
      </w:r>
      <w:r>
        <w:rPr>
          <w:spacing w:val="-1"/>
        </w:rPr>
        <w:t> </w:t>
      </w:r>
      <w:r>
        <w:rPr/>
        <w:t>cantidad que la empresa le cubrió por concepto de pago de salarios y demás prestaciones.</w:t>
      </w:r>
    </w:p>
    <w:p>
      <w:pPr>
        <w:pStyle w:val="BodyText"/>
        <w:spacing w:before="229"/>
        <w:ind w:left="120" w:right="242"/>
      </w:pPr>
      <w:r>
        <w:rPr>
          <w:b/>
        </w:rPr>
        <w:t>Artículo</w:t>
      </w:r>
      <w:r>
        <w:rPr>
          <w:b/>
          <w:spacing w:val="-2"/>
        </w:rPr>
        <w:t> </w:t>
      </w:r>
      <w:r>
        <w:rPr>
          <w:b/>
        </w:rPr>
        <w:t>31.</w:t>
      </w:r>
      <w:r>
        <w:rPr>
          <w:b/>
          <w:spacing w:val="80"/>
        </w:rPr>
        <w:t> </w:t>
      </w:r>
      <w:r>
        <w:rPr/>
        <w:t>Los trabajadores se obligan a firmar los recibos, nóminas o comprobantes relacionados con el pago de sus salarios, igualmente quedan obligados a revisar sus</w:t>
      </w:r>
      <w:r>
        <w:rPr>
          <w:spacing w:val="40"/>
        </w:rPr>
        <w:t> </w:t>
      </w:r>
      <w:r>
        <w:rPr/>
        <w:t>percepciones y los documentos antes señalados, con el</w:t>
      </w:r>
      <w:r>
        <w:rPr>
          <w:spacing w:val="-1"/>
        </w:rPr>
        <w:t> </w:t>
      </w:r>
      <w:r>
        <w:rPr/>
        <w:t>fin de determinar que están correctos, en caso contrario deberán aclararlo con su Supervisor quien lo notificará al departamento de Recursos Humanos. De resultar alguna diferencia ya sea, en favor del trabajador o de la</w:t>
      </w:r>
      <w:r>
        <w:rPr>
          <w:spacing w:val="40"/>
        </w:rPr>
        <w:t> </w:t>
      </w:r>
      <w:r>
        <w:rPr/>
        <w:t>Empresa, dicha diferencia se le incluirá o deducirá del salario de la semana inmediata siguiente según sea el caso.</w:t>
      </w:r>
    </w:p>
    <w:p>
      <w:pPr>
        <w:spacing w:after="0"/>
        <w:sectPr>
          <w:pgSz w:w="12240" w:h="15840"/>
          <w:pgMar w:header="708" w:footer="780" w:top="1700" w:bottom="960" w:left="1680" w:right="1460"/>
        </w:sectPr>
      </w:pPr>
    </w:p>
    <w:p>
      <w:pPr>
        <w:pStyle w:val="Heading1"/>
        <w:spacing w:before="83"/>
        <w:ind w:left="3"/>
      </w:pPr>
      <w:r>
        <w:rPr/>
        <w:t>CAPITULO</w:t>
      </w:r>
      <w:r>
        <w:rPr>
          <w:spacing w:val="-8"/>
        </w:rPr>
        <w:t> </w:t>
      </w:r>
      <w:r>
        <w:rPr>
          <w:spacing w:val="-10"/>
        </w:rPr>
        <w:t>V</w:t>
      </w:r>
    </w:p>
    <w:p>
      <w:pPr>
        <w:pStyle w:val="BodyText"/>
        <w:spacing w:before="2"/>
        <w:ind w:left="0" w:right="125"/>
        <w:jc w:val="center"/>
      </w:pPr>
      <w:r>
        <w:rPr/>
        <w:t>LIMPIEZA</w:t>
      </w:r>
      <w:r>
        <w:rPr>
          <w:spacing w:val="-6"/>
        </w:rPr>
        <w:t> </w:t>
      </w:r>
      <w:r>
        <w:rPr/>
        <w:t>DEL</w:t>
      </w:r>
      <w:r>
        <w:rPr>
          <w:spacing w:val="-4"/>
        </w:rPr>
        <w:t> </w:t>
      </w:r>
      <w:r>
        <w:rPr/>
        <w:t>AREA</w:t>
      </w:r>
      <w:r>
        <w:rPr>
          <w:spacing w:val="-6"/>
        </w:rPr>
        <w:t> </w:t>
      </w:r>
      <w:r>
        <w:rPr/>
        <w:t>DE</w:t>
      </w:r>
      <w:r>
        <w:rPr>
          <w:spacing w:val="-4"/>
        </w:rPr>
        <w:t> </w:t>
      </w:r>
      <w:r>
        <w:rPr/>
        <w:t>TRABAJO</w:t>
      </w:r>
      <w:r>
        <w:rPr>
          <w:spacing w:val="-3"/>
        </w:rPr>
        <w:t> </w:t>
      </w:r>
      <w:r>
        <w:rPr/>
        <w:t>Y</w:t>
      </w:r>
      <w:r>
        <w:rPr>
          <w:spacing w:val="-7"/>
        </w:rPr>
        <w:t> </w:t>
      </w:r>
      <w:r>
        <w:rPr/>
        <w:t>ASEO</w:t>
      </w:r>
      <w:r>
        <w:rPr>
          <w:spacing w:val="-3"/>
        </w:rPr>
        <w:t> </w:t>
      </w:r>
      <w:r>
        <w:rPr>
          <w:spacing w:val="-2"/>
        </w:rPr>
        <w:t>PERSONAL</w:t>
      </w:r>
    </w:p>
    <w:p>
      <w:pPr>
        <w:pStyle w:val="BodyText"/>
        <w:spacing w:before="1"/>
        <w:ind w:left="0"/>
        <w:jc w:val="left"/>
      </w:pPr>
    </w:p>
    <w:p>
      <w:pPr>
        <w:pStyle w:val="BodyText"/>
        <w:ind w:left="120" w:right="238"/>
      </w:pPr>
      <w:r>
        <w:rPr>
          <w:b/>
        </w:rPr>
        <w:t>Artículo</w:t>
      </w:r>
      <w:r>
        <w:rPr>
          <w:b/>
          <w:spacing w:val="-2"/>
        </w:rPr>
        <w:t> </w:t>
      </w:r>
      <w:r>
        <w:rPr>
          <w:b/>
        </w:rPr>
        <w:t>32.</w:t>
      </w:r>
      <w:r>
        <w:rPr>
          <w:b/>
          <w:spacing w:val="80"/>
          <w:w w:val="150"/>
        </w:rPr>
        <w:t> </w:t>
      </w:r>
      <w:r>
        <w:rPr/>
        <w:t>Todo el personal mantendrá una apariencia limpia y presentable, usando ropa de acuerdo con el tipo de trabajo que desempeña; sandalias, calzado abierto, shorts, ropa deportiva, pantalones rotos, joyería que pueda representar un riesgo, uñas largas, no son aceptables en las áreas de producción.</w:t>
      </w:r>
    </w:p>
    <w:p>
      <w:pPr>
        <w:pStyle w:val="BodyText"/>
        <w:spacing w:before="229"/>
        <w:ind w:left="120" w:right="246"/>
      </w:pPr>
      <w:r>
        <w:rPr>
          <w:b/>
        </w:rPr>
        <w:t>Artículo</w:t>
      </w:r>
      <w:r>
        <w:rPr>
          <w:b/>
          <w:spacing w:val="-2"/>
        </w:rPr>
        <w:t> </w:t>
      </w:r>
      <w:r>
        <w:rPr>
          <w:b/>
        </w:rPr>
        <w:t>33.</w:t>
      </w:r>
      <w:r>
        <w:rPr>
          <w:b/>
          <w:spacing w:val="40"/>
        </w:rPr>
        <w:t>  </w:t>
      </w:r>
      <w:r>
        <w:rPr/>
        <w:t>Tanto el personal femenino como masculino deberá presentarse a sus labores en condiciones limpias, con ropa adecuada para sus labores; la empresa podrá entregar a los empleados uniformes, camisetas o</w:t>
      </w:r>
      <w:r>
        <w:rPr>
          <w:spacing w:val="-1"/>
        </w:rPr>
        <w:t> </w:t>
      </w:r>
      <w:r>
        <w:rPr/>
        <w:t>batas las cuales deberán</w:t>
      </w:r>
      <w:r>
        <w:rPr>
          <w:spacing w:val="-1"/>
        </w:rPr>
        <w:t> </w:t>
      </w:r>
      <w:r>
        <w:rPr/>
        <w:t>ser utilizadas en</w:t>
      </w:r>
      <w:r>
        <w:rPr>
          <w:spacing w:val="-1"/>
        </w:rPr>
        <w:t> </w:t>
      </w:r>
      <w:r>
        <w:rPr/>
        <w:t>todo</w:t>
      </w:r>
      <w:r>
        <w:rPr>
          <w:spacing w:val="-3"/>
        </w:rPr>
        <w:t> </w:t>
      </w:r>
      <w:r>
        <w:rPr/>
        <w:t>momento</w:t>
      </w:r>
      <w:r>
        <w:rPr>
          <w:spacing w:val="-1"/>
        </w:rPr>
        <w:t> </w:t>
      </w:r>
      <w:r>
        <w:rPr/>
        <w:t>junto con el gafete de identificación.</w:t>
      </w:r>
    </w:p>
    <w:p>
      <w:pPr>
        <w:pStyle w:val="BodyText"/>
        <w:ind w:left="0"/>
        <w:jc w:val="left"/>
      </w:pPr>
    </w:p>
    <w:p>
      <w:pPr>
        <w:pStyle w:val="BodyText"/>
        <w:ind w:left="120" w:right="239"/>
      </w:pPr>
      <w:r>
        <w:rPr>
          <w:b/>
        </w:rPr>
        <w:t>Artículo</w:t>
      </w:r>
      <w:r>
        <w:rPr>
          <w:b/>
          <w:spacing w:val="-2"/>
        </w:rPr>
        <w:t> </w:t>
      </w:r>
      <w:r>
        <w:rPr>
          <w:b/>
        </w:rPr>
        <w:t>34.</w:t>
      </w:r>
      <w:r>
        <w:rPr>
          <w:b/>
          <w:spacing w:val="80"/>
        </w:rPr>
        <w:t> </w:t>
      </w:r>
      <w:r>
        <w:rPr/>
        <w:t>La limpieza del equipo, instrumentos, áreas de trabajo, locales y los diversos departamentos</w:t>
      </w:r>
      <w:r>
        <w:rPr>
          <w:spacing w:val="-1"/>
        </w:rPr>
        <w:t> </w:t>
      </w:r>
      <w:r>
        <w:rPr/>
        <w:t>de</w:t>
      </w:r>
      <w:r>
        <w:rPr>
          <w:spacing w:val="-3"/>
        </w:rPr>
        <w:t> </w:t>
      </w:r>
      <w:r>
        <w:rPr/>
        <w:t>la</w:t>
      </w:r>
      <w:r>
        <w:rPr>
          <w:spacing w:val="-2"/>
        </w:rPr>
        <w:t> </w:t>
      </w:r>
      <w:r>
        <w:rPr/>
        <w:t>empresa,</w:t>
      </w:r>
      <w:r>
        <w:rPr>
          <w:spacing w:val="-2"/>
        </w:rPr>
        <w:t> </w:t>
      </w:r>
      <w:r>
        <w:rPr/>
        <w:t>se</w:t>
      </w:r>
      <w:r>
        <w:rPr>
          <w:spacing w:val="-2"/>
        </w:rPr>
        <w:t> </w:t>
      </w:r>
      <w:r>
        <w:rPr/>
        <w:t>hará</w:t>
      </w:r>
      <w:r>
        <w:rPr>
          <w:spacing w:val="-2"/>
        </w:rPr>
        <w:t> </w:t>
      </w:r>
      <w:r>
        <w:rPr/>
        <w:t>todos</w:t>
      </w:r>
      <w:r>
        <w:rPr>
          <w:spacing w:val="-1"/>
        </w:rPr>
        <w:t> </w:t>
      </w:r>
      <w:r>
        <w:rPr/>
        <w:t>los</w:t>
      </w:r>
      <w:r>
        <w:rPr>
          <w:spacing w:val="-1"/>
        </w:rPr>
        <w:t> </w:t>
      </w:r>
      <w:r>
        <w:rPr/>
        <w:t>días</w:t>
      </w:r>
      <w:r>
        <w:rPr>
          <w:spacing w:val="-1"/>
        </w:rPr>
        <w:t> </w:t>
      </w:r>
      <w:r>
        <w:rPr/>
        <w:t>dentro</w:t>
      </w:r>
      <w:r>
        <w:rPr>
          <w:spacing w:val="-2"/>
        </w:rPr>
        <w:t> </w:t>
      </w:r>
      <w:r>
        <w:rPr/>
        <w:t>de la</w:t>
      </w:r>
      <w:r>
        <w:rPr>
          <w:spacing w:val="-2"/>
        </w:rPr>
        <w:t> </w:t>
      </w:r>
      <w:r>
        <w:rPr/>
        <w:t>jornada</w:t>
      </w:r>
      <w:r>
        <w:rPr>
          <w:spacing w:val="-2"/>
        </w:rPr>
        <w:t> </w:t>
      </w:r>
      <w:r>
        <w:rPr/>
        <w:t>de</w:t>
      </w:r>
      <w:r>
        <w:rPr>
          <w:spacing w:val="-3"/>
        </w:rPr>
        <w:t> </w:t>
      </w:r>
      <w:r>
        <w:rPr/>
        <w:t>trabajo y de</w:t>
      </w:r>
      <w:r>
        <w:rPr>
          <w:spacing w:val="-3"/>
        </w:rPr>
        <w:t> </w:t>
      </w:r>
      <w:r>
        <w:rPr/>
        <w:t>acuerdo con las instrucciones del supervisor correspondiente.</w:t>
      </w:r>
    </w:p>
    <w:p>
      <w:pPr>
        <w:pStyle w:val="BodyText"/>
        <w:ind w:left="0"/>
        <w:jc w:val="left"/>
      </w:pPr>
    </w:p>
    <w:p>
      <w:pPr>
        <w:pStyle w:val="BodyText"/>
        <w:ind w:left="120" w:right="240"/>
      </w:pPr>
      <w:r>
        <w:rPr>
          <w:b/>
        </w:rPr>
        <w:t>Artículo</w:t>
      </w:r>
      <w:r>
        <w:rPr>
          <w:b/>
          <w:spacing w:val="-2"/>
        </w:rPr>
        <w:t> </w:t>
      </w:r>
      <w:r>
        <w:rPr>
          <w:b/>
        </w:rPr>
        <w:t>35.</w:t>
      </w:r>
      <w:r>
        <w:rPr>
          <w:b/>
          <w:spacing w:val="80"/>
        </w:rPr>
        <w:t> </w:t>
      </w:r>
      <w:r>
        <w:rPr/>
        <w:t>Considerando que la presentación de la empresa es importante para el buen desarrollo de este, todos los trabajadores estén obligados a mantener limpio el lugar donde desarrolla su trabajo.</w:t>
      </w:r>
    </w:p>
    <w:p>
      <w:pPr>
        <w:pStyle w:val="BodyText"/>
        <w:spacing w:before="229"/>
        <w:ind w:left="120" w:right="237"/>
      </w:pPr>
      <w:r>
        <w:rPr>
          <w:b/>
        </w:rPr>
        <w:t>Artículo</w:t>
      </w:r>
      <w:r>
        <w:rPr>
          <w:b/>
          <w:spacing w:val="-1"/>
        </w:rPr>
        <w:t> </w:t>
      </w:r>
      <w:r>
        <w:rPr>
          <w:b/>
        </w:rPr>
        <w:t>36.</w:t>
      </w:r>
      <w:r>
        <w:rPr>
          <w:b/>
          <w:spacing w:val="80"/>
        </w:rPr>
        <w:t>  </w:t>
      </w:r>
      <w:r>
        <w:rPr/>
        <w:t>Todo</w:t>
      </w:r>
      <w:r>
        <w:rPr>
          <w:spacing w:val="37"/>
        </w:rPr>
        <w:t> </w:t>
      </w:r>
      <w:r>
        <w:rPr/>
        <w:t>trabajador</w:t>
      </w:r>
      <w:r>
        <w:rPr>
          <w:spacing w:val="40"/>
        </w:rPr>
        <w:t> </w:t>
      </w:r>
      <w:r>
        <w:rPr/>
        <w:t>está</w:t>
      </w:r>
      <w:r>
        <w:rPr>
          <w:spacing w:val="39"/>
        </w:rPr>
        <w:t> </w:t>
      </w:r>
      <w:r>
        <w:rPr/>
        <w:t>obligado</w:t>
      </w:r>
      <w:r>
        <w:rPr>
          <w:spacing w:val="39"/>
        </w:rPr>
        <w:t> </w:t>
      </w:r>
      <w:r>
        <w:rPr/>
        <w:t>a</w:t>
      </w:r>
      <w:r>
        <w:rPr>
          <w:spacing w:val="37"/>
        </w:rPr>
        <w:t> </w:t>
      </w:r>
      <w:r>
        <w:rPr/>
        <w:t>conservar</w:t>
      </w:r>
      <w:r>
        <w:rPr>
          <w:spacing w:val="38"/>
        </w:rPr>
        <w:t> </w:t>
      </w:r>
      <w:r>
        <w:rPr/>
        <w:t>el</w:t>
      </w:r>
      <w:r>
        <w:rPr>
          <w:spacing w:val="36"/>
        </w:rPr>
        <w:t> </w:t>
      </w:r>
      <w:r>
        <w:rPr/>
        <w:t>aseo</w:t>
      </w:r>
      <w:r>
        <w:rPr>
          <w:spacing w:val="39"/>
        </w:rPr>
        <w:t> </w:t>
      </w:r>
      <w:r>
        <w:rPr/>
        <w:t>de</w:t>
      </w:r>
      <w:r>
        <w:rPr>
          <w:spacing w:val="36"/>
        </w:rPr>
        <w:t> </w:t>
      </w:r>
      <w:r>
        <w:rPr/>
        <w:t>su</w:t>
      </w:r>
      <w:r>
        <w:rPr>
          <w:spacing w:val="40"/>
        </w:rPr>
        <w:t> </w:t>
      </w:r>
      <w:r>
        <w:rPr/>
        <w:t>área</w:t>
      </w:r>
      <w:r>
        <w:rPr>
          <w:spacing w:val="37"/>
        </w:rPr>
        <w:t> </w:t>
      </w:r>
      <w:r>
        <w:rPr/>
        <w:t>de</w:t>
      </w:r>
      <w:r>
        <w:rPr>
          <w:spacing w:val="38"/>
        </w:rPr>
        <w:t> </w:t>
      </w:r>
      <w:r>
        <w:rPr/>
        <w:t>trabajo,</w:t>
      </w:r>
      <w:r>
        <w:rPr>
          <w:spacing w:val="40"/>
        </w:rPr>
        <w:t> </w:t>
      </w:r>
      <w:r>
        <w:rPr/>
        <w:t>así como de sus áreas generales, respetando la limpieza de la planta incluyendo baños, almacén, oficinas y patios.</w:t>
      </w:r>
    </w:p>
    <w:p>
      <w:pPr>
        <w:pStyle w:val="BodyText"/>
        <w:spacing w:before="2"/>
        <w:ind w:left="0"/>
        <w:jc w:val="left"/>
      </w:pPr>
    </w:p>
    <w:p>
      <w:pPr>
        <w:pStyle w:val="BodyText"/>
        <w:ind w:left="120" w:right="239"/>
      </w:pPr>
      <w:r>
        <w:rPr>
          <w:b/>
        </w:rPr>
        <w:t>Artículo</w:t>
      </w:r>
      <w:r>
        <w:rPr>
          <w:b/>
          <w:spacing w:val="-2"/>
        </w:rPr>
        <w:t> </w:t>
      </w:r>
      <w:r>
        <w:rPr>
          <w:b/>
        </w:rPr>
        <w:t>37.</w:t>
      </w:r>
      <w:r>
        <w:rPr>
          <w:b/>
          <w:spacing w:val="80"/>
        </w:rPr>
        <w:t> </w:t>
      </w:r>
      <w:r>
        <w:rPr/>
        <w:t>Todo material, desecho o basura se depositará en los lugares expresamente señalados para ello; debiendo tener particular atención respecto de aquellos desechos que pudieran ser fuente de contaminación, por lo que los trabajadores serán directamente responsables del manejo de esos materiales.</w:t>
      </w:r>
    </w:p>
    <w:p>
      <w:pPr>
        <w:pStyle w:val="BodyText"/>
        <w:ind w:left="0"/>
        <w:jc w:val="left"/>
      </w:pPr>
    </w:p>
    <w:p>
      <w:pPr>
        <w:pStyle w:val="BodyText"/>
        <w:ind w:left="120" w:right="241"/>
      </w:pPr>
      <w:r>
        <w:rPr>
          <w:b/>
        </w:rPr>
        <w:t>Artículo</w:t>
      </w:r>
      <w:r>
        <w:rPr>
          <w:b/>
          <w:spacing w:val="-1"/>
        </w:rPr>
        <w:t> </w:t>
      </w:r>
      <w:r>
        <w:rPr>
          <w:b/>
        </w:rPr>
        <w:t>38.</w:t>
      </w:r>
      <w:r>
        <w:rPr>
          <w:b/>
          <w:spacing w:val="80"/>
        </w:rPr>
        <w:t> </w:t>
      </w:r>
      <w:r>
        <w:rPr/>
        <w:t>Aquellos trabajadores que no cumplan con las normas de seguridad o las instrucciones que para tal fin se les haga, serán sancionados de acuerdo con este Reglamento.</w:t>
      </w:r>
    </w:p>
    <w:p>
      <w:pPr>
        <w:pStyle w:val="BodyText"/>
        <w:spacing w:before="229"/>
        <w:ind w:left="120" w:right="235"/>
      </w:pPr>
      <w:r>
        <w:rPr>
          <w:b/>
        </w:rPr>
        <w:t>Artículo</w:t>
      </w:r>
      <w:r>
        <w:rPr>
          <w:b/>
          <w:spacing w:val="-2"/>
        </w:rPr>
        <w:t> </w:t>
      </w:r>
      <w:r>
        <w:rPr>
          <w:b/>
        </w:rPr>
        <w:t>39.</w:t>
      </w:r>
      <w:r>
        <w:rPr>
          <w:b/>
          <w:spacing w:val="40"/>
        </w:rPr>
        <w:t>  </w:t>
      </w:r>
      <w:r>
        <w:rPr/>
        <w:t>A cada trabajador se le entregará, mediante un vale, los útiles, el material, partes, equipo, ropa o las herramientas necesarias para el buen desarrollo del trabajo que se asigne. Los trabajadores deberán devolverlos en buen estado para que les sea devuelto el vale correspondiente. El costo de los objetos extraviados y los dañados por mal</w:t>
      </w:r>
      <w:r>
        <w:rPr>
          <w:spacing w:val="-1"/>
        </w:rPr>
        <w:t> </w:t>
      </w:r>
      <w:r>
        <w:rPr/>
        <w:t>uso de estos, deberán ser cubiertos por el trabajador responsable de ellos y, en su caso, se hará el descuento en su salario conforme a lo establecido en la Ley Federal del Trabajo.</w:t>
      </w:r>
    </w:p>
    <w:p>
      <w:pPr>
        <w:pStyle w:val="Heading1"/>
        <w:spacing w:before="229"/>
        <w:ind w:left="8"/>
      </w:pPr>
      <w:r>
        <w:rPr/>
        <w:t>CAPITULO</w:t>
      </w:r>
      <w:r>
        <w:rPr>
          <w:spacing w:val="-9"/>
        </w:rPr>
        <w:t> </w:t>
      </w:r>
      <w:r>
        <w:rPr>
          <w:spacing w:val="-5"/>
        </w:rPr>
        <w:t>VI</w:t>
      </w:r>
    </w:p>
    <w:p>
      <w:pPr>
        <w:pStyle w:val="BodyText"/>
        <w:spacing w:before="1"/>
        <w:ind w:left="559" w:right="683" w:firstLine="1"/>
        <w:jc w:val="center"/>
      </w:pPr>
      <w:r>
        <w:rPr/>
        <w:t>INDICACIONES PARA EVITAR QUE SE REALICEN RIESGOS PROFESIONALES E INSTRUCCIONES</w:t>
      </w:r>
      <w:r>
        <w:rPr>
          <w:spacing w:val="-5"/>
        </w:rPr>
        <w:t> </w:t>
      </w:r>
      <w:r>
        <w:rPr/>
        <w:t>PARA</w:t>
      </w:r>
      <w:r>
        <w:rPr>
          <w:spacing w:val="-5"/>
        </w:rPr>
        <w:t> </w:t>
      </w:r>
      <w:r>
        <w:rPr/>
        <w:t>PRESTAR</w:t>
      </w:r>
      <w:r>
        <w:rPr>
          <w:spacing w:val="-4"/>
        </w:rPr>
        <w:t> </w:t>
      </w:r>
      <w:r>
        <w:rPr/>
        <w:t>PRIMEROS</w:t>
      </w:r>
      <w:r>
        <w:rPr>
          <w:spacing w:val="-7"/>
        </w:rPr>
        <w:t> </w:t>
      </w:r>
      <w:r>
        <w:rPr/>
        <w:t>AUXILIOS</w:t>
      </w:r>
      <w:r>
        <w:rPr>
          <w:spacing w:val="-5"/>
        </w:rPr>
        <w:t> </w:t>
      </w:r>
      <w:r>
        <w:rPr/>
        <w:t>EN</w:t>
      </w:r>
      <w:r>
        <w:rPr>
          <w:spacing w:val="-7"/>
        </w:rPr>
        <w:t> </w:t>
      </w:r>
      <w:r>
        <w:rPr/>
        <w:t>CASO</w:t>
      </w:r>
      <w:r>
        <w:rPr>
          <w:spacing w:val="-4"/>
        </w:rPr>
        <w:t> </w:t>
      </w:r>
      <w:r>
        <w:rPr/>
        <w:t>DE</w:t>
      </w:r>
      <w:r>
        <w:rPr>
          <w:spacing w:val="-5"/>
        </w:rPr>
        <w:t> </w:t>
      </w:r>
      <w:r>
        <w:rPr/>
        <w:t>ACCIDENTE</w:t>
      </w:r>
    </w:p>
    <w:p>
      <w:pPr>
        <w:pStyle w:val="BodyText"/>
        <w:spacing w:before="1"/>
        <w:ind w:left="0"/>
        <w:jc w:val="left"/>
      </w:pPr>
    </w:p>
    <w:p>
      <w:pPr>
        <w:pStyle w:val="BodyText"/>
        <w:spacing w:before="1"/>
        <w:ind w:left="120" w:right="239"/>
      </w:pPr>
      <w:r>
        <w:rPr>
          <w:b/>
        </w:rPr>
        <w:t>Artículo</w:t>
      </w:r>
      <w:r>
        <w:rPr>
          <w:b/>
          <w:spacing w:val="-2"/>
        </w:rPr>
        <w:t> </w:t>
      </w:r>
      <w:r>
        <w:rPr>
          <w:b/>
        </w:rPr>
        <w:t>40.</w:t>
      </w:r>
      <w:r>
        <w:rPr>
          <w:b/>
          <w:spacing w:val="80"/>
        </w:rPr>
        <w:t> </w:t>
      </w:r>
      <w:r>
        <w:rPr/>
        <w:t>Es política de la empresa mantener unas instalaciones seguras para que los trabajadores puedan realizar el trabajo encargado con ergonomía y seguridad, así como prevenir cualquier tipo de factor de riesgo psicosocial, violencia laboral y en general promover un entorno organizacional favorable. Los trabajadores estarán obligados a observar estrictamente todas las medidas de seguridad e higiene que ordene la empresa, la Comisión Mixta de Seguridad e Higiene y las autoridades respectivas. El dejar de observar las medidas de seguridad, se considera para todos los efectos legales como negligencia grave y por lo tanto es causa</w:t>
      </w:r>
      <w:r>
        <w:rPr>
          <w:spacing w:val="40"/>
        </w:rPr>
        <w:t> </w:t>
      </w:r>
      <w:r>
        <w:rPr/>
        <w:t>justificada de despido.</w:t>
      </w:r>
    </w:p>
    <w:p>
      <w:pPr>
        <w:spacing w:after="0"/>
        <w:sectPr>
          <w:pgSz w:w="12240" w:h="15840"/>
          <w:pgMar w:header="708" w:footer="780" w:top="1700" w:bottom="960" w:left="1680" w:right="1460"/>
        </w:sectPr>
      </w:pPr>
    </w:p>
    <w:p>
      <w:pPr>
        <w:pStyle w:val="BodyText"/>
        <w:spacing w:before="85"/>
        <w:ind w:left="120" w:right="238"/>
      </w:pPr>
      <w:r>
        <w:rPr>
          <w:b/>
        </w:rPr>
        <w:t>Artículo</w:t>
      </w:r>
      <w:r>
        <w:rPr>
          <w:b/>
          <w:spacing w:val="-2"/>
        </w:rPr>
        <w:t> </w:t>
      </w:r>
      <w:r>
        <w:rPr>
          <w:b/>
        </w:rPr>
        <w:t>41.</w:t>
      </w:r>
      <w:r>
        <w:rPr>
          <w:b/>
          <w:spacing w:val="80"/>
        </w:rPr>
        <w:t> </w:t>
      </w:r>
      <w:r>
        <w:rPr/>
        <w:t>Las labores que se desarrollan en la empresa no se consideran insalubres o peligrosas, no obstante, los trabajadores deberán notificar a su supervisor y/o jefe inmediato si existe cualquier condición peligrosa.</w:t>
      </w:r>
    </w:p>
    <w:p>
      <w:pPr>
        <w:pStyle w:val="BodyText"/>
        <w:spacing w:before="229"/>
        <w:ind w:left="120" w:right="237"/>
      </w:pPr>
      <w:r>
        <w:rPr>
          <w:b/>
        </w:rPr>
        <w:t>Artículo</w:t>
      </w:r>
      <w:r>
        <w:rPr>
          <w:b/>
          <w:spacing w:val="-2"/>
        </w:rPr>
        <w:t> </w:t>
      </w:r>
      <w:r>
        <w:rPr>
          <w:b/>
        </w:rPr>
        <w:t>42.</w:t>
      </w:r>
      <w:r>
        <w:rPr>
          <w:b/>
          <w:spacing w:val="80"/>
          <w:w w:val="150"/>
        </w:rPr>
        <w:t> </w:t>
      </w:r>
      <w:r>
        <w:rPr/>
        <w:t>Los Trabajadores, según las necesidades de cada una de las áreas,</w:t>
      </w:r>
      <w:r>
        <w:rPr>
          <w:spacing w:val="40"/>
        </w:rPr>
        <w:t> </w:t>
      </w:r>
      <w:r>
        <w:rPr/>
        <w:t>están obligados a utilizar el equipo de protección personal indicado durante las horas de trabajo (cubre cabello,</w:t>
      </w:r>
      <w:r>
        <w:rPr>
          <w:spacing w:val="-2"/>
        </w:rPr>
        <w:t> </w:t>
      </w:r>
      <w:r>
        <w:rPr/>
        <w:t>cubre</w:t>
      </w:r>
      <w:r>
        <w:rPr>
          <w:spacing w:val="-1"/>
        </w:rPr>
        <w:t> </w:t>
      </w:r>
      <w:r>
        <w:rPr/>
        <w:t>boca, lentes, cubre</w:t>
      </w:r>
      <w:r>
        <w:rPr>
          <w:spacing w:val="-2"/>
        </w:rPr>
        <w:t> </w:t>
      </w:r>
      <w:r>
        <w:rPr/>
        <w:t>calzado, bata)</w:t>
      </w:r>
      <w:r>
        <w:rPr>
          <w:spacing w:val="-1"/>
        </w:rPr>
        <w:t> </w:t>
      </w:r>
      <w:r>
        <w:rPr/>
        <w:t>los</w:t>
      </w:r>
      <w:r>
        <w:rPr>
          <w:spacing w:val="-1"/>
        </w:rPr>
        <w:t> </w:t>
      </w:r>
      <w:r>
        <w:rPr/>
        <w:t>cuales</w:t>
      </w:r>
      <w:r>
        <w:rPr>
          <w:spacing w:val="-1"/>
        </w:rPr>
        <w:t> </w:t>
      </w:r>
      <w:r>
        <w:rPr/>
        <w:t>serán</w:t>
      </w:r>
      <w:r>
        <w:rPr>
          <w:spacing w:val="-2"/>
        </w:rPr>
        <w:t> </w:t>
      </w:r>
      <w:r>
        <w:rPr/>
        <w:t>proporcionados por</w:t>
      </w:r>
      <w:r>
        <w:rPr>
          <w:spacing w:val="-1"/>
        </w:rPr>
        <w:t> </w:t>
      </w:r>
      <w:r>
        <w:rPr/>
        <w:t>la Empresa.</w:t>
      </w:r>
    </w:p>
    <w:p>
      <w:pPr>
        <w:pStyle w:val="BodyText"/>
        <w:spacing w:before="2"/>
        <w:ind w:left="0"/>
        <w:jc w:val="left"/>
      </w:pPr>
    </w:p>
    <w:p>
      <w:pPr>
        <w:pStyle w:val="BodyText"/>
        <w:ind w:left="120" w:right="246"/>
      </w:pPr>
      <w:r>
        <w:rPr>
          <w:b/>
        </w:rPr>
        <w:t>Artículo</w:t>
      </w:r>
      <w:r>
        <w:rPr>
          <w:b/>
          <w:spacing w:val="-3"/>
        </w:rPr>
        <w:t> </w:t>
      </w:r>
      <w:r>
        <w:rPr>
          <w:b/>
        </w:rPr>
        <w:t>43.</w:t>
      </w:r>
      <w:r>
        <w:rPr>
          <w:b/>
          <w:spacing w:val="40"/>
        </w:rPr>
        <w:t>  </w:t>
      </w:r>
      <w:r>
        <w:rPr/>
        <w:t>Es obligación de los trabajadores reportar al</w:t>
      </w:r>
      <w:r>
        <w:rPr>
          <w:spacing w:val="-1"/>
        </w:rPr>
        <w:t> </w:t>
      </w:r>
      <w:r>
        <w:rPr/>
        <w:t>supervisor o jefe inmediato, cualquier equipo, instrumento, vehículo o herramienta que se encuentre defectuoso, o en mal estado de mantenimiento para que se tomen las medidas de protección necesarias.</w:t>
      </w:r>
    </w:p>
    <w:p>
      <w:pPr>
        <w:pStyle w:val="BodyText"/>
        <w:spacing w:before="229"/>
        <w:ind w:left="120" w:right="244"/>
      </w:pPr>
      <w:r>
        <w:rPr>
          <w:b/>
        </w:rPr>
        <w:t>Artículo</w:t>
      </w:r>
      <w:r>
        <w:rPr>
          <w:b/>
          <w:spacing w:val="-3"/>
        </w:rPr>
        <w:t> </w:t>
      </w:r>
      <w:r>
        <w:rPr>
          <w:b/>
        </w:rPr>
        <w:t>44.</w:t>
      </w:r>
      <w:r>
        <w:rPr>
          <w:b/>
          <w:spacing w:val="80"/>
        </w:rPr>
        <w:t>  </w:t>
      </w:r>
      <w:r>
        <w:rPr/>
        <w:t>Todo trabajador deberá abstenerse de la realización de actos que puedan poner</w:t>
      </w:r>
      <w:r>
        <w:rPr>
          <w:spacing w:val="40"/>
        </w:rPr>
        <w:t> </w:t>
      </w:r>
      <w:r>
        <w:rPr/>
        <w:t>en peligro su propia seguridad, la de sus compañeros de trabajo, o de los bienes, edificios, instalaciones de la empresa y/o lugares donde se trabaja.</w:t>
      </w:r>
    </w:p>
    <w:p>
      <w:pPr>
        <w:pStyle w:val="BodyText"/>
        <w:ind w:left="0"/>
        <w:jc w:val="left"/>
      </w:pPr>
    </w:p>
    <w:p>
      <w:pPr>
        <w:pStyle w:val="BodyText"/>
        <w:ind w:left="120" w:right="244"/>
      </w:pPr>
      <w:r>
        <w:rPr>
          <w:b/>
        </w:rPr>
        <w:t>Artículo</w:t>
      </w:r>
      <w:r>
        <w:rPr>
          <w:b/>
          <w:spacing w:val="-2"/>
        </w:rPr>
        <w:t> </w:t>
      </w:r>
      <w:r>
        <w:rPr>
          <w:b/>
        </w:rPr>
        <w:t>45.</w:t>
      </w:r>
      <w:r>
        <w:rPr>
          <w:b/>
          <w:spacing w:val="80"/>
        </w:rPr>
        <w:t> </w:t>
      </w:r>
      <w:r>
        <w:rPr/>
        <w:t>Queda prohibido a los trabajadores distraer a sus compañeros cuando estén laborando, salvo en los casos que por necesidad del trabajo tengan que dirigirse a ellos.</w:t>
      </w:r>
    </w:p>
    <w:p>
      <w:pPr>
        <w:pStyle w:val="BodyText"/>
        <w:spacing w:before="1"/>
        <w:ind w:left="0"/>
        <w:jc w:val="left"/>
      </w:pPr>
    </w:p>
    <w:p>
      <w:pPr>
        <w:pStyle w:val="BodyText"/>
        <w:ind w:left="120" w:right="245"/>
      </w:pPr>
      <w:r>
        <w:rPr>
          <w:b/>
        </w:rPr>
        <w:t>Artículo</w:t>
      </w:r>
      <w:r>
        <w:rPr>
          <w:b/>
          <w:spacing w:val="-2"/>
        </w:rPr>
        <w:t> </w:t>
      </w:r>
      <w:r>
        <w:rPr>
          <w:b/>
        </w:rPr>
        <w:t>46.</w:t>
      </w:r>
      <w:r>
        <w:rPr>
          <w:b/>
          <w:spacing w:val="80"/>
          <w:w w:val="150"/>
        </w:rPr>
        <w:t> </w:t>
      </w:r>
      <w:r>
        <w:rPr/>
        <w:t>Queda estrictamente prohibido fumar o encender fósforos u otra clase de fuegos dentro de las instalaciones de la empresa.</w:t>
      </w:r>
    </w:p>
    <w:p>
      <w:pPr>
        <w:pStyle w:val="BodyText"/>
        <w:spacing w:before="229"/>
        <w:ind w:left="120" w:right="235"/>
      </w:pPr>
      <w:r>
        <w:rPr>
          <w:b/>
        </w:rPr>
        <w:t>Artículo</w:t>
      </w:r>
      <w:r>
        <w:rPr>
          <w:b/>
          <w:spacing w:val="-3"/>
        </w:rPr>
        <w:t> </w:t>
      </w:r>
      <w:r>
        <w:rPr>
          <w:b/>
        </w:rPr>
        <w:t>47.</w:t>
      </w:r>
      <w:r>
        <w:rPr>
          <w:b/>
          <w:spacing w:val="40"/>
        </w:rPr>
        <w:t>  </w:t>
      </w:r>
      <w:r>
        <w:rPr/>
        <w:t>El</w:t>
      </w:r>
      <w:r>
        <w:rPr>
          <w:spacing w:val="-3"/>
        </w:rPr>
        <w:t> </w:t>
      </w:r>
      <w:r>
        <w:rPr/>
        <w:t>trabajador</w:t>
      </w:r>
      <w:r>
        <w:rPr>
          <w:spacing w:val="-1"/>
        </w:rPr>
        <w:t> </w:t>
      </w:r>
      <w:r>
        <w:rPr/>
        <w:t>que</w:t>
      </w:r>
      <w:r>
        <w:rPr>
          <w:spacing w:val="-2"/>
        </w:rPr>
        <w:t> </w:t>
      </w:r>
      <w:r>
        <w:rPr/>
        <w:t>tenga</w:t>
      </w:r>
      <w:r>
        <w:rPr>
          <w:spacing w:val="-2"/>
        </w:rPr>
        <w:t> </w:t>
      </w:r>
      <w:r>
        <w:rPr/>
        <w:t>o</w:t>
      </w:r>
      <w:r>
        <w:rPr>
          <w:spacing w:val="-2"/>
        </w:rPr>
        <w:t> </w:t>
      </w:r>
      <w:r>
        <w:rPr/>
        <w:t>llegare</w:t>
      </w:r>
      <w:r>
        <w:rPr>
          <w:spacing w:val="-1"/>
        </w:rPr>
        <w:t> </w:t>
      </w:r>
      <w:r>
        <w:rPr/>
        <w:t>a</w:t>
      </w:r>
      <w:r>
        <w:rPr>
          <w:spacing w:val="-2"/>
        </w:rPr>
        <w:t> </w:t>
      </w:r>
      <w:r>
        <w:rPr/>
        <w:t>padecer</w:t>
      </w:r>
      <w:r>
        <w:rPr>
          <w:spacing w:val="-4"/>
        </w:rPr>
        <w:t> </w:t>
      </w:r>
      <w:r>
        <w:rPr/>
        <w:t>enfermedad infectocontagiosa,</w:t>
      </w:r>
      <w:r>
        <w:rPr>
          <w:spacing w:val="-2"/>
        </w:rPr>
        <w:t> </w:t>
      </w:r>
      <w:r>
        <w:rPr/>
        <w:t>deberá avisar</w:t>
      </w:r>
      <w:r>
        <w:rPr>
          <w:spacing w:val="-3"/>
        </w:rPr>
        <w:t> </w:t>
      </w:r>
      <w:r>
        <w:rPr/>
        <w:t>a</w:t>
      </w:r>
      <w:r>
        <w:rPr>
          <w:spacing w:val="-3"/>
        </w:rPr>
        <w:t> </w:t>
      </w:r>
      <w:r>
        <w:rPr/>
        <w:t>su</w:t>
      </w:r>
      <w:r>
        <w:rPr>
          <w:spacing w:val="-3"/>
        </w:rPr>
        <w:t> </w:t>
      </w:r>
      <w:r>
        <w:rPr/>
        <w:t>supervisor</w:t>
      </w:r>
      <w:r>
        <w:rPr>
          <w:spacing w:val="-3"/>
        </w:rPr>
        <w:t> </w:t>
      </w:r>
      <w:r>
        <w:rPr/>
        <w:t>o</w:t>
      </w:r>
      <w:r>
        <w:rPr>
          <w:spacing w:val="-3"/>
        </w:rPr>
        <w:t> </w:t>
      </w:r>
      <w:r>
        <w:rPr/>
        <w:t>jefe</w:t>
      </w:r>
      <w:r>
        <w:rPr>
          <w:spacing w:val="-3"/>
        </w:rPr>
        <w:t> </w:t>
      </w:r>
      <w:r>
        <w:rPr/>
        <w:t>inmediato</w:t>
      </w:r>
      <w:r>
        <w:rPr>
          <w:spacing w:val="-4"/>
        </w:rPr>
        <w:t> </w:t>
      </w:r>
      <w:r>
        <w:rPr/>
        <w:t>para</w:t>
      </w:r>
      <w:r>
        <w:rPr>
          <w:spacing w:val="-3"/>
        </w:rPr>
        <w:t> </w:t>
      </w:r>
      <w:r>
        <w:rPr/>
        <w:t>que</w:t>
      </w:r>
      <w:r>
        <w:rPr>
          <w:spacing w:val="-4"/>
        </w:rPr>
        <w:t> </w:t>
      </w:r>
      <w:r>
        <w:rPr/>
        <w:t>tome</w:t>
      </w:r>
      <w:r>
        <w:rPr>
          <w:spacing w:val="-3"/>
        </w:rPr>
        <w:t> </w:t>
      </w:r>
      <w:r>
        <w:rPr/>
        <w:t>las</w:t>
      </w:r>
      <w:r>
        <w:rPr>
          <w:spacing w:val="-2"/>
        </w:rPr>
        <w:t> </w:t>
      </w:r>
      <w:r>
        <w:rPr/>
        <w:t>medidas y</w:t>
      </w:r>
      <w:r>
        <w:rPr>
          <w:spacing w:val="-6"/>
        </w:rPr>
        <w:t> </w:t>
      </w:r>
      <w:r>
        <w:rPr/>
        <w:t>precauciones</w:t>
      </w:r>
      <w:r>
        <w:rPr>
          <w:spacing w:val="-2"/>
        </w:rPr>
        <w:t> </w:t>
      </w:r>
      <w:r>
        <w:rPr/>
        <w:t>necesarias,</w:t>
      </w:r>
      <w:r>
        <w:rPr>
          <w:spacing w:val="-3"/>
        </w:rPr>
        <w:t> </w:t>
      </w:r>
      <w:r>
        <w:rPr/>
        <w:t>con el fin de evitar contagio.</w:t>
      </w:r>
    </w:p>
    <w:p>
      <w:pPr>
        <w:pStyle w:val="BodyText"/>
        <w:spacing w:before="229"/>
        <w:ind w:left="120" w:right="241"/>
      </w:pPr>
      <w:r>
        <w:rPr>
          <w:b/>
        </w:rPr>
        <w:t>Artículo</w:t>
      </w:r>
      <w:r>
        <w:rPr>
          <w:b/>
          <w:spacing w:val="-2"/>
        </w:rPr>
        <w:t> </w:t>
      </w:r>
      <w:r>
        <w:rPr>
          <w:b/>
        </w:rPr>
        <w:t>48.</w:t>
      </w:r>
      <w:r>
        <w:rPr>
          <w:b/>
          <w:spacing w:val="80"/>
        </w:rPr>
        <w:t>  </w:t>
      </w:r>
      <w:r>
        <w:rPr/>
        <w:t>En</w:t>
      </w:r>
      <w:r>
        <w:rPr>
          <w:spacing w:val="-3"/>
        </w:rPr>
        <w:t> </w:t>
      </w:r>
      <w:r>
        <w:rPr/>
        <w:t>caso</w:t>
      </w:r>
      <w:r>
        <w:rPr>
          <w:spacing w:val="-1"/>
        </w:rPr>
        <w:t> </w:t>
      </w:r>
      <w:r>
        <w:rPr/>
        <w:t>de</w:t>
      </w:r>
      <w:r>
        <w:rPr>
          <w:spacing w:val="-1"/>
        </w:rPr>
        <w:t> </w:t>
      </w:r>
      <w:r>
        <w:rPr/>
        <w:t>accidente,</w:t>
      </w:r>
      <w:r>
        <w:rPr>
          <w:spacing w:val="-3"/>
        </w:rPr>
        <w:t> </w:t>
      </w:r>
      <w:r>
        <w:rPr/>
        <w:t>cualquiera</w:t>
      </w:r>
      <w:r>
        <w:rPr>
          <w:spacing w:val="-3"/>
        </w:rPr>
        <w:t> </w:t>
      </w:r>
      <w:r>
        <w:rPr/>
        <w:t>que</w:t>
      </w:r>
      <w:r>
        <w:rPr>
          <w:spacing w:val="-1"/>
        </w:rPr>
        <w:t> </w:t>
      </w:r>
      <w:r>
        <w:rPr/>
        <w:t>lo</w:t>
      </w:r>
      <w:r>
        <w:rPr>
          <w:spacing w:val="-1"/>
        </w:rPr>
        <w:t> </w:t>
      </w:r>
      <w:r>
        <w:rPr/>
        <w:t>presencie</w:t>
      </w:r>
      <w:r>
        <w:rPr>
          <w:spacing w:val="-1"/>
        </w:rPr>
        <w:t> </w:t>
      </w:r>
      <w:r>
        <w:rPr/>
        <w:t>deberá avisar</w:t>
      </w:r>
      <w:r>
        <w:rPr>
          <w:spacing w:val="-2"/>
        </w:rPr>
        <w:t> </w:t>
      </w:r>
      <w:r>
        <w:rPr/>
        <w:t>a</w:t>
      </w:r>
      <w:r>
        <w:rPr>
          <w:spacing w:val="-1"/>
        </w:rPr>
        <w:t> </w:t>
      </w:r>
      <w:r>
        <w:rPr/>
        <w:t>su</w:t>
      </w:r>
      <w:r>
        <w:rPr>
          <w:spacing w:val="-3"/>
        </w:rPr>
        <w:t> </w:t>
      </w:r>
      <w:r>
        <w:rPr/>
        <w:t>supervisor</w:t>
      </w:r>
      <w:r>
        <w:rPr>
          <w:spacing w:val="-3"/>
        </w:rPr>
        <w:t> </w:t>
      </w:r>
      <w:r>
        <w:rPr/>
        <w:t>o jefe inmediato, para que, conforme a las instrucciones recibidas, se presten los primeros auxilios.</w:t>
      </w:r>
    </w:p>
    <w:p>
      <w:pPr>
        <w:pStyle w:val="BodyText"/>
        <w:spacing w:before="1"/>
        <w:ind w:left="0"/>
        <w:jc w:val="left"/>
      </w:pPr>
    </w:p>
    <w:p>
      <w:pPr>
        <w:pStyle w:val="BodyText"/>
        <w:spacing w:before="1"/>
        <w:ind w:left="120" w:right="244"/>
      </w:pPr>
      <w:r>
        <w:rPr>
          <w:b/>
        </w:rPr>
        <w:t>Artículo</w:t>
      </w:r>
      <w:r>
        <w:rPr>
          <w:b/>
          <w:spacing w:val="-2"/>
        </w:rPr>
        <w:t> </w:t>
      </w:r>
      <w:r>
        <w:rPr>
          <w:b/>
        </w:rPr>
        <w:t>49.</w:t>
      </w:r>
      <w:r>
        <w:rPr>
          <w:b/>
          <w:spacing w:val="80"/>
        </w:rPr>
        <w:t> </w:t>
      </w:r>
      <w:r>
        <w:rPr/>
        <w:t>La empresa podrá ordenar se practiquen exámenes médicos y/o clínicos a los trabajadores que se presenten a laborar y muestren señas visibles de haber ingerido bebidas alcohólicas o drogas enervantes, tales como distorsión al hablar, falta de equilibrio o estado emocional alterado.</w:t>
      </w:r>
    </w:p>
    <w:p>
      <w:pPr>
        <w:pStyle w:val="BodyText"/>
        <w:spacing w:before="230"/>
        <w:ind w:left="120" w:right="245"/>
      </w:pPr>
      <w:r>
        <w:rPr>
          <w:b/>
        </w:rPr>
        <w:t>Artículo</w:t>
      </w:r>
      <w:r>
        <w:rPr>
          <w:b/>
          <w:spacing w:val="-2"/>
        </w:rPr>
        <w:t> </w:t>
      </w:r>
      <w:r>
        <w:rPr>
          <w:b/>
        </w:rPr>
        <w:t>50.</w:t>
      </w:r>
      <w:r>
        <w:rPr>
          <w:b/>
          <w:spacing w:val="80"/>
          <w:w w:val="150"/>
        </w:rPr>
        <w:t> </w:t>
      </w:r>
      <w:r>
        <w:rPr/>
        <w:t>Reglas que todos los trabajadores de la empresa deben observar tratándose de </w:t>
      </w:r>
      <w:r>
        <w:rPr>
          <w:spacing w:val="-2"/>
        </w:rPr>
        <w:t>seguridad:</w:t>
      </w:r>
    </w:p>
    <w:p>
      <w:pPr>
        <w:pStyle w:val="BodyText"/>
        <w:spacing w:before="1"/>
        <w:ind w:left="0"/>
        <w:jc w:val="left"/>
      </w:pPr>
    </w:p>
    <w:p>
      <w:pPr>
        <w:pStyle w:val="ListParagraph"/>
        <w:numPr>
          <w:ilvl w:val="1"/>
          <w:numId w:val="5"/>
        </w:numPr>
        <w:tabs>
          <w:tab w:pos="1534" w:val="left" w:leader="none"/>
          <w:tab w:pos="1560" w:val="left" w:leader="none"/>
        </w:tabs>
        <w:spacing w:line="240" w:lineRule="auto" w:before="0" w:after="0"/>
        <w:ind w:left="1560" w:right="248" w:hanging="360"/>
        <w:jc w:val="left"/>
        <w:rPr>
          <w:sz w:val="20"/>
        </w:rPr>
      </w:pPr>
      <w:r>
        <w:rPr>
          <w:sz w:val="20"/>
        </w:rPr>
        <w:t>Avisar a sus jefes de lugares inseguros, de condiciones o prácticas que pueden</w:t>
      </w:r>
      <w:r>
        <w:rPr>
          <w:spacing w:val="40"/>
          <w:sz w:val="20"/>
        </w:rPr>
        <w:t> </w:t>
      </w:r>
      <w:r>
        <w:rPr>
          <w:sz w:val="20"/>
        </w:rPr>
        <w:t>ser causa de un accidente o siniestro.</w:t>
      </w:r>
    </w:p>
    <w:p>
      <w:pPr>
        <w:pStyle w:val="ListParagraph"/>
        <w:numPr>
          <w:ilvl w:val="1"/>
          <w:numId w:val="5"/>
        </w:numPr>
        <w:tabs>
          <w:tab w:pos="1534" w:val="left" w:leader="none"/>
          <w:tab w:pos="1560" w:val="left" w:leader="none"/>
        </w:tabs>
        <w:spacing w:line="240" w:lineRule="auto" w:before="0" w:after="0"/>
        <w:ind w:left="1560" w:right="246" w:hanging="360"/>
        <w:jc w:val="left"/>
        <w:rPr>
          <w:sz w:val="20"/>
        </w:rPr>
      </w:pPr>
      <w:r>
        <w:rPr>
          <w:sz w:val="20"/>
        </w:rPr>
        <w:t>Prestar</w:t>
      </w:r>
      <w:r>
        <w:rPr>
          <w:spacing w:val="40"/>
          <w:sz w:val="20"/>
        </w:rPr>
        <w:t> </w:t>
      </w:r>
      <w:r>
        <w:rPr>
          <w:sz w:val="20"/>
        </w:rPr>
        <w:t>auxilio</w:t>
      </w:r>
      <w:r>
        <w:rPr>
          <w:spacing w:val="40"/>
          <w:sz w:val="20"/>
        </w:rPr>
        <w:t> </w:t>
      </w:r>
      <w:r>
        <w:rPr>
          <w:sz w:val="20"/>
        </w:rPr>
        <w:t>en</w:t>
      </w:r>
      <w:r>
        <w:rPr>
          <w:spacing w:val="40"/>
          <w:sz w:val="20"/>
        </w:rPr>
        <w:t> </w:t>
      </w:r>
      <w:r>
        <w:rPr>
          <w:sz w:val="20"/>
        </w:rPr>
        <w:t>cualquier</w:t>
      </w:r>
      <w:r>
        <w:rPr>
          <w:spacing w:val="40"/>
          <w:sz w:val="20"/>
        </w:rPr>
        <w:t> </w:t>
      </w:r>
      <w:r>
        <w:rPr>
          <w:sz w:val="20"/>
        </w:rPr>
        <w:t>momento</w:t>
      </w:r>
      <w:r>
        <w:rPr>
          <w:spacing w:val="40"/>
          <w:sz w:val="20"/>
        </w:rPr>
        <w:t> </w:t>
      </w:r>
      <w:r>
        <w:rPr>
          <w:sz w:val="20"/>
        </w:rPr>
        <w:t>por</w:t>
      </w:r>
      <w:r>
        <w:rPr>
          <w:spacing w:val="40"/>
          <w:sz w:val="20"/>
        </w:rPr>
        <w:t> </w:t>
      </w:r>
      <w:r>
        <w:rPr>
          <w:sz w:val="20"/>
        </w:rPr>
        <w:t>siniestro</w:t>
      </w:r>
      <w:r>
        <w:rPr>
          <w:spacing w:val="40"/>
          <w:sz w:val="20"/>
        </w:rPr>
        <w:t> </w:t>
      </w:r>
      <w:r>
        <w:rPr>
          <w:sz w:val="20"/>
        </w:rPr>
        <w:t>o</w:t>
      </w:r>
      <w:r>
        <w:rPr>
          <w:spacing w:val="40"/>
          <w:sz w:val="20"/>
        </w:rPr>
        <w:t> </w:t>
      </w:r>
      <w:r>
        <w:rPr>
          <w:sz w:val="20"/>
        </w:rPr>
        <w:t>riesgo</w:t>
      </w:r>
      <w:r>
        <w:rPr>
          <w:spacing w:val="40"/>
          <w:sz w:val="20"/>
        </w:rPr>
        <w:t> </w:t>
      </w:r>
      <w:r>
        <w:rPr>
          <w:sz w:val="20"/>
        </w:rPr>
        <w:t>inminente</w:t>
      </w:r>
      <w:r>
        <w:rPr>
          <w:spacing w:val="40"/>
          <w:sz w:val="20"/>
        </w:rPr>
        <w:t> </w:t>
      </w:r>
      <w:r>
        <w:rPr>
          <w:sz w:val="20"/>
        </w:rPr>
        <w:t>en</w:t>
      </w:r>
      <w:r>
        <w:rPr>
          <w:spacing w:val="40"/>
          <w:sz w:val="20"/>
        </w:rPr>
        <w:t> </w:t>
      </w:r>
      <w:r>
        <w:rPr>
          <w:sz w:val="20"/>
        </w:rPr>
        <w:t>que peligren los trabajadores o los intereses de la empresa.</w:t>
      </w:r>
    </w:p>
    <w:p>
      <w:pPr>
        <w:pStyle w:val="ListParagraph"/>
        <w:numPr>
          <w:ilvl w:val="1"/>
          <w:numId w:val="5"/>
        </w:numPr>
        <w:tabs>
          <w:tab w:pos="1535" w:val="left" w:leader="none"/>
          <w:tab w:pos="1560" w:val="left" w:leader="none"/>
        </w:tabs>
        <w:spacing w:line="240" w:lineRule="auto" w:before="0" w:after="0"/>
        <w:ind w:left="1560" w:right="244" w:hanging="360"/>
        <w:jc w:val="left"/>
        <w:rPr>
          <w:sz w:val="20"/>
        </w:rPr>
      </w:pPr>
      <w:r>
        <w:rPr>
          <w:sz w:val="20"/>
        </w:rPr>
        <w:t>No</w:t>
      </w:r>
      <w:r>
        <w:rPr>
          <w:spacing w:val="24"/>
          <w:sz w:val="20"/>
        </w:rPr>
        <w:t> </w:t>
      </w:r>
      <w:r>
        <w:rPr>
          <w:sz w:val="20"/>
        </w:rPr>
        <w:t>jugar</w:t>
      </w:r>
      <w:r>
        <w:rPr>
          <w:spacing w:val="25"/>
          <w:sz w:val="20"/>
        </w:rPr>
        <w:t> </w:t>
      </w:r>
      <w:r>
        <w:rPr>
          <w:sz w:val="20"/>
        </w:rPr>
        <w:t>ni</w:t>
      </w:r>
      <w:r>
        <w:rPr>
          <w:spacing w:val="24"/>
          <w:sz w:val="20"/>
        </w:rPr>
        <w:t> </w:t>
      </w:r>
      <w:r>
        <w:rPr>
          <w:sz w:val="20"/>
        </w:rPr>
        <w:t>hacer</w:t>
      </w:r>
      <w:r>
        <w:rPr>
          <w:spacing w:val="25"/>
          <w:sz w:val="20"/>
        </w:rPr>
        <w:t> </w:t>
      </w:r>
      <w:r>
        <w:rPr>
          <w:sz w:val="20"/>
        </w:rPr>
        <w:t>bromas</w:t>
      </w:r>
      <w:r>
        <w:rPr>
          <w:spacing w:val="23"/>
          <w:sz w:val="20"/>
        </w:rPr>
        <w:t> </w:t>
      </w:r>
      <w:r>
        <w:rPr>
          <w:sz w:val="20"/>
        </w:rPr>
        <w:t>a</w:t>
      </w:r>
      <w:r>
        <w:rPr>
          <w:spacing w:val="24"/>
          <w:sz w:val="20"/>
        </w:rPr>
        <w:t> </w:t>
      </w:r>
      <w:r>
        <w:rPr>
          <w:sz w:val="20"/>
        </w:rPr>
        <w:t>los</w:t>
      </w:r>
      <w:r>
        <w:rPr>
          <w:spacing w:val="25"/>
          <w:sz w:val="20"/>
        </w:rPr>
        <w:t> </w:t>
      </w:r>
      <w:r>
        <w:rPr>
          <w:sz w:val="20"/>
        </w:rPr>
        <w:t>compañeros</w:t>
      </w:r>
      <w:r>
        <w:rPr>
          <w:spacing w:val="25"/>
          <w:sz w:val="20"/>
        </w:rPr>
        <w:t> </w:t>
      </w:r>
      <w:r>
        <w:rPr>
          <w:sz w:val="20"/>
        </w:rPr>
        <w:t>de</w:t>
      </w:r>
      <w:r>
        <w:rPr>
          <w:spacing w:val="24"/>
          <w:sz w:val="20"/>
        </w:rPr>
        <w:t> </w:t>
      </w:r>
      <w:r>
        <w:rPr>
          <w:sz w:val="20"/>
        </w:rPr>
        <w:t>trabajo</w:t>
      </w:r>
      <w:r>
        <w:rPr>
          <w:spacing w:val="24"/>
          <w:sz w:val="20"/>
        </w:rPr>
        <w:t> </w:t>
      </w:r>
      <w:r>
        <w:rPr>
          <w:sz w:val="20"/>
        </w:rPr>
        <w:t>dentro</w:t>
      </w:r>
      <w:r>
        <w:rPr>
          <w:spacing w:val="27"/>
          <w:sz w:val="20"/>
        </w:rPr>
        <w:t> </w:t>
      </w:r>
      <w:r>
        <w:rPr>
          <w:sz w:val="20"/>
        </w:rPr>
        <w:t>de</w:t>
      </w:r>
      <w:r>
        <w:rPr>
          <w:spacing w:val="26"/>
          <w:sz w:val="20"/>
        </w:rPr>
        <w:t> </w:t>
      </w:r>
      <w:r>
        <w:rPr>
          <w:sz w:val="20"/>
        </w:rPr>
        <w:t>las</w:t>
      </w:r>
      <w:r>
        <w:rPr>
          <w:spacing w:val="25"/>
          <w:sz w:val="20"/>
        </w:rPr>
        <w:t> </w:t>
      </w:r>
      <w:r>
        <w:rPr>
          <w:sz w:val="20"/>
        </w:rPr>
        <w:t>oficinas</w:t>
      </w:r>
      <w:r>
        <w:rPr>
          <w:spacing w:val="25"/>
          <w:sz w:val="20"/>
        </w:rPr>
        <w:t> </w:t>
      </w:r>
      <w:r>
        <w:rPr>
          <w:sz w:val="20"/>
        </w:rPr>
        <w:t>y lugares dentro del horario establecido.</w:t>
      </w:r>
    </w:p>
    <w:p>
      <w:pPr>
        <w:pStyle w:val="ListParagraph"/>
        <w:numPr>
          <w:ilvl w:val="1"/>
          <w:numId w:val="5"/>
        </w:numPr>
        <w:tabs>
          <w:tab w:pos="1534" w:val="left" w:leader="none"/>
          <w:tab w:pos="1560" w:val="left" w:leader="none"/>
        </w:tabs>
        <w:spacing w:line="240" w:lineRule="auto" w:before="0" w:after="0"/>
        <w:ind w:left="1560" w:right="247" w:hanging="360"/>
        <w:jc w:val="left"/>
        <w:rPr>
          <w:sz w:val="20"/>
        </w:rPr>
      </w:pPr>
      <w:r>
        <w:rPr>
          <w:sz w:val="20"/>
        </w:rPr>
        <w:t>Observar todo tipo de aviso de seguridad que se coloque para protección de los </w:t>
      </w:r>
      <w:r>
        <w:rPr>
          <w:spacing w:val="-2"/>
          <w:sz w:val="20"/>
        </w:rPr>
        <w:t>trabajadores.</w:t>
      </w:r>
    </w:p>
    <w:p>
      <w:pPr>
        <w:pStyle w:val="ListParagraph"/>
        <w:numPr>
          <w:ilvl w:val="1"/>
          <w:numId w:val="5"/>
        </w:numPr>
        <w:tabs>
          <w:tab w:pos="1534" w:val="left" w:leader="none"/>
          <w:tab w:pos="1560" w:val="left" w:leader="none"/>
        </w:tabs>
        <w:spacing w:line="240" w:lineRule="auto" w:before="0" w:after="0"/>
        <w:ind w:left="1560" w:right="242" w:hanging="360"/>
        <w:jc w:val="left"/>
        <w:rPr>
          <w:sz w:val="20"/>
        </w:rPr>
      </w:pPr>
      <w:r>
        <w:rPr>
          <w:sz w:val="20"/>
        </w:rPr>
        <w:t>Mantener sin obstruir y no usarse para jugar los equipos para combatir incendios, u otros equipos semejantes.</w:t>
      </w:r>
    </w:p>
    <w:p>
      <w:pPr>
        <w:pStyle w:val="ListParagraph"/>
        <w:numPr>
          <w:ilvl w:val="1"/>
          <w:numId w:val="5"/>
        </w:numPr>
        <w:tabs>
          <w:tab w:pos="1536" w:val="left" w:leader="none"/>
          <w:tab w:pos="1560" w:val="left" w:leader="none"/>
        </w:tabs>
        <w:spacing w:line="240" w:lineRule="auto" w:before="0" w:after="0"/>
        <w:ind w:left="1560" w:right="246" w:hanging="360"/>
        <w:jc w:val="left"/>
        <w:rPr>
          <w:sz w:val="20"/>
        </w:rPr>
      </w:pPr>
      <w:r>
        <w:rPr>
          <w:sz w:val="20"/>
        </w:rPr>
        <w:t>Someterse</w:t>
      </w:r>
      <w:r>
        <w:rPr>
          <w:spacing w:val="80"/>
          <w:sz w:val="20"/>
        </w:rPr>
        <w:t> </w:t>
      </w:r>
      <w:r>
        <w:rPr>
          <w:sz w:val="20"/>
        </w:rPr>
        <w:t>a</w:t>
      </w:r>
      <w:r>
        <w:rPr>
          <w:spacing w:val="80"/>
          <w:sz w:val="20"/>
        </w:rPr>
        <w:t> </w:t>
      </w:r>
      <w:r>
        <w:rPr>
          <w:sz w:val="20"/>
        </w:rPr>
        <w:t>los</w:t>
      </w:r>
      <w:r>
        <w:rPr>
          <w:spacing w:val="80"/>
          <w:sz w:val="20"/>
        </w:rPr>
        <w:t> </w:t>
      </w:r>
      <w:r>
        <w:rPr>
          <w:sz w:val="20"/>
        </w:rPr>
        <w:t>exámenes</w:t>
      </w:r>
      <w:r>
        <w:rPr>
          <w:spacing w:val="80"/>
          <w:sz w:val="20"/>
        </w:rPr>
        <w:t> </w:t>
      </w:r>
      <w:r>
        <w:rPr>
          <w:sz w:val="20"/>
        </w:rPr>
        <w:t>médicos</w:t>
      </w:r>
      <w:r>
        <w:rPr>
          <w:spacing w:val="80"/>
          <w:sz w:val="20"/>
        </w:rPr>
        <w:t> </w:t>
      </w:r>
      <w:r>
        <w:rPr>
          <w:sz w:val="20"/>
        </w:rPr>
        <w:t>y/o</w:t>
      </w:r>
      <w:r>
        <w:rPr>
          <w:spacing w:val="80"/>
          <w:sz w:val="20"/>
        </w:rPr>
        <w:t> </w:t>
      </w:r>
      <w:r>
        <w:rPr>
          <w:sz w:val="20"/>
        </w:rPr>
        <w:t>análisis</w:t>
      </w:r>
      <w:r>
        <w:rPr>
          <w:spacing w:val="80"/>
          <w:sz w:val="20"/>
        </w:rPr>
        <w:t> </w:t>
      </w:r>
      <w:r>
        <w:rPr>
          <w:sz w:val="20"/>
        </w:rPr>
        <w:t>clínicos</w:t>
      </w:r>
      <w:r>
        <w:rPr>
          <w:spacing w:val="80"/>
          <w:sz w:val="20"/>
        </w:rPr>
        <w:t> </w:t>
      </w:r>
      <w:r>
        <w:rPr>
          <w:sz w:val="20"/>
        </w:rPr>
        <w:t>periódicos</w:t>
      </w:r>
      <w:r>
        <w:rPr>
          <w:spacing w:val="80"/>
          <w:sz w:val="20"/>
        </w:rPr>
        <w:t> </w:t>
      </w:r>
      <w:r>
        <w:rPr>
          <w:sz w:val="20"/>
        </w:rPr>
        <w:t>que</w:t>
      </w:r>
      <w:r>
        <w:rPr>
          <w:spacing w:val="40"/>
          <w:sz w:val="20"/>
        </w:rPr>
        <w:t> </w:t>
      </w:r>
      <w:r>
        <w:rPr>
          <w:sz w:val="20"/>
        </w:rPr>
        <w:t>determinen la empresa o las autoridades sanitarias o del trabajo.</w:t>
      </w:r>
    </w:p>
    <w:p>
      <w:pPr>
        <w:pStyle w:val="ListParagraph"/>
        <w:numPr>
          <w:ilvl w:val="1"/>
          <w:numId w:val="5"/>
        </w:numPr>
        <w:tabs>
          <w:tab w:pos="1534" w:val="left" w:leader="none"/>
          <w:tab w:pos="1560" w:val="left" w:leader="none"/>
        </w:tabs>
        <w:spacing w:line="240" w:lineRule="auto" w:before="0" w:after="0"/>
        <w:ind w:left="1560" w:right="241" w:hanging="360"/>
        <w:jc w:val="left"/>
        <w:rPr>
          <w:sz w:val="20"/>
        </w:rPr>
      </w:pPr>
      <w:r>
        <w:rPr>
          <w:sz w:val="20"/>
        </w:rPr>
        <w:t>Familiarizarse con el uso de extintores, extinguidores, así como de los lugares en que estos se encuentran dentro de la empresa.</w:t>
      </w:r>
    </w:p>
    <w:p>
      <w:pPr>
        <w:pStyle w:val="BodyText"/>
        <w:spacing w:before="229"/>
        <w:ind w:left="120" w:right="246"/>
      </w:pPr>
      <w:r>
        <w:rPr>
          <w:b/>
        </w:rPr>
        <w:t>Artículo</w:t>
      </w:r>
      <w:r>
        <w:rPr>
          <w:b/>
          <w:spacing w:val="-2"/>
        </w:rPr>
        <w:t> </w:t>
      </w:r>
      <w:r>
        <w:rPr>
          <w:b/>
        </w:rPr>
        <w:t>51.</w:t>
      </w:r>
      <w:r>
        <w:rPr>
          <w:b/>
          <w:spacing w:val="80"/>
        </w:rPr>
        <w:t> </w:t>
      </w:r>
      <w:r>
        <w:rPr/>
        <w:t>Cuando sea necesario, la empresa distribuirá de manera razonable a los trabajadores y solicitantes con discapacidades para su seguridad y protección, así como para el mejor</w:t>
      </w:r>
      <w:r>
        <w:rPr>
          <w:spacing w:val="70"/>
        </w:rPr>
        <w:t> </w:t>
      </w:r>
      <w:r>
        <w:rPr/>
        <w:t>desempeño</w:t>
      </w:r>
      <w:r>
        <w:rPr>
          <w:spacing w:val="69"/>
        </w:rPr>
        <w:t> </w:t>
      </w:r>
      <w:r>
        <w:rPr/>
        <w:t>de</w:t>
      </w:r>
      <w:r>
        <w:rPr>
          <w:spacing w:val="69"/>
        </w:rPr>
        <w:t> </w:t>
      </w:r>
      <w:r>
        <w:rPr/>
        <w:t>sus</w:t>
      </w:r>
      <w:r>
        <w:rPr>
          <w:spacing w:val="71"/>
        </w:rPr>
        <w:t> </w:t>
      </w:r>
      <w:r>
        <w:rPr/>
        <w:t>labores.</w:t>
      </w:r>
      <w:r>
        <w:rPr>
          <w:spacing w:val="70"/>
        </w:rPr>
        <w:t> </w:t>
      </w:r>
      <w:r>
        <w:rPr/>
        <w:t>Cada</w:t>
      </w:r>
      <w:r>
        <w:rPr>
          <w:spacing w:val="69"/>
        </w:rPr>
        <w:t> </w:t>
      </w:r>
      <w:r>
        <w:rPr/>
        <w:t>ofrecimiento</w:t>
      </w:r>
      <w:r>
        <w:rPr>
          <w:spacing w:val="69"/>
        </w:rPr>
        <w:t> </w:t>
      </w:r>
      <w:r>
        <w:rPr/>
        <w:t>de</w:t>
      </w:r>
      <w:r>
        <w:rPr>
          <w:spacing w:val="69"/>
        </w:rPr>
        <w:t> </w:t>
      </w:r>
      <w:r>
        <w:rPr/>
        <w:t>trabajo</w:t>
      </w:r>
      <w:r>
        <w:rPr>
          <w:spacing w:val="69"/>
        </w:rPr>
        <w:t> </w:t>
      </w:r>
      <w:r>
        <w:rPr/>
        <w:t>está</w:t>
      </w:r>
      <w:r>
        <w:rPr>
          <w:spacing w:val="69"/>
        </w:rPr>
        <w:t> </w:t>
      </w:r>
      <w:r>
        <w:rPr/>
        <w:t>condicionado</w:t>
      </w:r>
      <w:r>
        <w:rPr>
          <w:spacing w:val="69"/>
        </w:rPr>
        <w:t> </w:t>
      </w:r>
      <w:r>
        <w:rPr/>
        <w:t>a</w:t>
      </w:r>
      <w:r>
        <w:rPr>
          <w:spacing w:val="69"/>
        </w:rPr>
        <w:t> </w:t>
      </w:r>
      <w:r>
        <w:rPr/>
        <w:t>una</w:t>
      </w:r>
    </w:p>
    <w:p>
      <w:pPr>
        <w:spacing w:after="0"/>
        <w:sectPr>
          <w:pgSz w:w="12240" w:h="15840"/>
          <w:pgMar w:header="708" w:footer="780" w:top="1700" w:bottom="960" w:left="1680" w:right="1460"/>
        </w:sectPr>
      </w:pPr>
    </w:p>
    <w:p>
      <w:pPr>
        <w:pStyle w:val="BodyText"/>
        <w:spacing w:before="85"/>
        <w:ind w:left="120" w:right="237"/>
      </w:pPr>
      <w:r>
        <w:rPr/>
        <w:t>aprobación de las condiciones físicas y de salud del trabajador para determinar si el trabajador puede desempeñar el trabajo. Estos exámenes médicos de aprobación son realizados a costa de la empresa por médicos que esta asigne.</w:t>
      </w:r>
    </w:p>
    <w:p>
      <w:pPr>
        <w:pStyle w:val="BodyText"/>
        <w:spacing w:before="229"/>
        <w:ind w:left="120" w:right="244"/>
      </w:pPr>
      <w:r>
        <w:rPr>
          <w:b/>
        </w:rPr>
        <w:t>Artículo</w:t>
      </w:r>
      <w:r>
        <w:rPr>
          <w:b/>
          <w:spacing w:val="-2"/>
        </w:rPr>
        <w:t> </w:t>
      </w:r>
      <w:r>
        <w:rPr>
          <w:b/>
        </w:rPr>
        <w:t>52.</w:t>
      </w:r>
      <w:r>
        <w:rPr>
          <w:b/>
          <w:spacing w:val="80"/>
        </w:rPr>
        <w:t> </w:t>
      </w:r>
      <w:r>
        <w:rPr/>
        <w:t>Todos los trabajadores deberán observar las medidas de prevención y control establecidas por la empresa con la finalidad de controlar los factores de riesgo psicosocial, colaborar para contar con un entorno organizacional favorable y para prevenir actos de violencia </w:t>
      </w:r>
      <w:r>
        <w:rPr>
          <w:spacing w:val="-2"/>
        </w:rPr>
        <w:t>laboral.</w:t>
      </w:r>
    </w:p>
    <w:p>
      <w:pPr>
        <w:pStyle w:val="Heading1"/>
        <w:ind w:left="8"/>
      </w:pPr>
      <w:r>
        <w:rPr/>
        <w:t>CAPITULO</w:t>
      </w:r>
      <w:r>
        <w:rPr>
          <w:spacing w:val="-9"/>
        </w:rPr>
        <w:t> </w:t>
      </w:r>
      <w:r>
        <w:rPr>
          <w:spacing w:val="-5"/>
        </w:rPr>
        <w:t>VII</w:t>
      </w:r>
    </w:p>
    <w:p>
      <w:pPr>
        <w:pStyle w:val="BodyText"/>
        <w:spacing w:before="2"/>
        <w:ind w:left="0" w:right="125"/>
        <w:jc w:val="center"/>
      </w:pPr>
      <w:r>
        <w:rPr/>
        <w:t>EXAMENES</w:t>
      </w:r>
      <w:r>
        <w:rPr>
          <w:spacing w:val="-7"/>
        </w:rPr>
        <w:t> </w:t>
      </w:r>
      <w:r>
        <w:rPr/>
        <w:t>MEDICOS</w:t>
      </w:r>
      <w:r>
        <w:rPr>
          <w:spacing w:val="-7"/>
        </w:rPr>
        <w:t> </w:t>
      </w:r>
      <w:r>
        <w:rPr/>
        <w:t>Y</w:t>
      </w:r>
      <w:r>
        <w:rPr>
          <w:spacing w:val="-6"/>
        </w:rPr>
        <w:t> </w:t>
      </w:r>
      <w:r>
        <w:rPr/>
        <w:t>MEDIDAS</w:t>
      </w:r>
      <w:r>
        <w:rPr>
          <w:spacing w:val="-8"/>
        </w:rPr>
        <w:t> </w:t>
      </w:r>
      <w:r>
        <w:rPr>
          <w:spacing w:val="-2"/>
        </w:rPr>
        <w:t>PROFILACTICAS</w:t>
      </w:r>
    </w:p>
    <w:p>
      <w:pPr>
        <w:pStyle w:val="BodyText"/>
        <w:ind w:left="0"/>
        <w:jc w:val="left"/>
      </w:pPr>
    </w:p>
    <w:p>
      <w:pPr>
        <w:pStyle w:val="BodyText"/>
        <w:spacing w:before="1"/>
        <w:ind w:left="120" w:right="240"/>
      </w:pPr>
      <w:r>
        <w:rPr>
          <w:b/>
        </w:rPr>
        <w:t>Artículo</w:t>
      </w:r>
      <w:r>
        <w:rPr>
          <w:b/>
          <w:spacing w:val="-1"/>
        </w:rPr>
        <w:t> </w:t>
      </w:r>
      <w:r>
        <w:rPr>
          <w:b/>
        </w:rPr>
        <w:t>53.</w:t>
      </w:r>
      <w:r>
        <w:rPr>
          <w:b/>
          <w:spacing w:val="80"/>
          <w:w w:val="150"/>
        </w:rPr>
        <w:t> </w:t>
      </w:r>
      <w:r>
        <w:rPr/>
        <w:t>Todos</w:t>
      </w:r>
      <w:r>
        <w:rPr>
          <w:spacing w:val="40"/>
        </w:rPr>
        <w:t> </w:t>
      </w:r>
      <w:r>
        <w:rPr/>
        <w:t>los</w:t>
      </w:r>
      <w:r>
        <w:rPr>
          <w:spacing w:val="40"/>
        </w:rPr>
        <w:t> </w:t>
      </w:r>
      <w:r>
        <w:rPr/>
        <w:t>trabajadores</w:t>
      </w:r>
      <w:r>
        <w:rPr>
          <w:spacing w:val="40"/>
        </w:rPr>
        <w:t> </w:t>
      </w:r>
      <w:r>
        <w:rPr/>
        <w:t>de</w:t>
      </w:r>
      <w:r>
        <w:rPr>
          <w:spacing w:val="40"/>
        </w:rPr>
        <w:t> </w:t>
      </w:r>
      <w:r>
        <w:rPr/>
        <w:t>la</w:t>
      </w:r>
      <w:r>
        <w:rPr>
          <w:spacing w:val="40"/>
        </w:rPr>
        <w:t> </w:t>
      </w:r>
      <w:r>
        <w:rPr/>
        <w:t>empresa</w:t>
      </w:r>
      <w:r>
        <w:rPr>
          <w:spacing w:val="40"/>
        </w:rPr>
        <w:t> </w:t>
      </w:r>
      <w:r>
        <w:rPr/>
        <w:t>están</w:t>
      </w:r>
      <w:r>
        <w:rPr>
          <w:spacing w:val="40"/>
        </w:rPr>
        <w:t> </w:t>
      </w:r>
      <w:r>
        <w:rPr/>
        <w:t>obligados</w:t>
      </w:r>
      <w:r>
        <w:rPr>
          <w:spacing w:val="40"/>
        </w:rPr>
        <w:t> </w:t>
      </w:r>
      <w:r>
        <w:rPr/>
        <w:t>a</w:t>
      </w:r>
      <w:r>
        <w:rPr>
          <w:spacing w:val="40"/>
        </w:rPr>
        <w:t> </w:t>
      </w:r>
      <w:r>
        <w:rPr/>
        <w:t>someterse</w:t>
      </w:r>
      <w:r>
        <w:rPr>
          <w:spacing w:val="40"/>
        </w:rPr>
        <w:t> </w:t>
      </w:r>
      <w:r>
        <w:rPr/>
        <w:t>a</w:t>
      </w:r>
      <w:r>
        <w:rPr>
          <w:spacing w:val="40"/>
        </w:rPr>
        <w:t> </w:t>
      </w:r>
      <w:r>
        <w:rPr/>
        <w:t>los exámenes médicos, químicos y evaluaciones psicológicas que determine la empresa cuando así lo estime necesario y/o conveniente. Estos exámenes podrán practicarse por los médicos que la propia empresa designe, a su costa, y en las siguientes situaciones:</w:t>
      </w:r>
    </w:p>
    <w:p>
      <w:pPr>
        <w:pStyle w:val="ListParagraph"/>
        <w:numPr>
          <w:ilvl w:val="0"/>
          <w:numId w:val="6"/>
        </w:numPr>
        <w:tabs>
          <w:tab w:pos="1534" w:val="left" w:leader="none"/>
          <w:tab w:pos="1560" w:val="left" w:leader="none"/>
        </w:tabs>
        <w:spacing w:line="242" w:lineRule="auto" w:before="228" w:after="0"/>
        <w:ind w:left="1560" w:right="237" w:hanging="360"/>
        <w:jc w:val="both"/>
        <w:rPr>
          <w:sz w:val="20"/>
        </w:rPr>
      </w:pPr>
      <w:r>
        <w:rPr>
          <w:b/>
          <w:sz w:val="20"/>
        </w:rPr>
        <w:t>Durante la etapa de Contratación. </w:t>
      </w:r>
      <w:r>
        <w:rPr>
          <w:sz w:val="20"/>
        </w:rPr>
        <w:t>Posteriormente a que la Empresa realice una oferta de trabajo y previo a que comience la relación laboral, el prospecto se someterá a un examen médico para determinar si hay evidencias de uso de alcohol o drogas.</w:t>
      </w:r>
    </w:p>
    <w:p>
      <w:pPr>
        <w:pStyle w:val="ListParagraph"/>
        <w:numPr>
          <w:ilvl w:val="0"/>
          <w:numId w:val="6"/>
        </w:numPr>
        <w:tabs>
          <w:tab w:pos="1534" w:val="left" w:leader="none"/>
          <w:tab w:pos="1560" w:val="left" w:leader="none"/>
        </w:tabs>
        <w:spacing w:line="242" w:lineRule="auto" w:before="0" w:after="0"/>
        <w:ind w:left="1560" w:right="242" w:hanging="360"/>
        <w:jc w:val="both"/>
        <w:rPr>
          <w:sz w:val="20"/>
        </w:rPr>
      </w:pPr>
      <w:r>
        <w:rPr>
          <w:b/>
          <w:sz w:val="20"/>
        </w:rPr>
        <w:t>Por Razón o Sospecha de Uso. </w:t>
      </w:r>
      <w:r>
        <w:rPr>
          <w:sz w:val="20"/>
        </w:rPr>
        <w:t>Cuando la Empresa tenga sospechas razonables para creer que alguno de sus empleados está trabajando bajo la influencia de alcohol o drogas, realizará los exámenes médicos correspondientes según lo establece la fracción X del artículo 134 de la Ley Federal del Trabajo.</w:t>
      </w:r>
    </w:p>
    <w:p>
      <w:pPr>
        <w:pStyle w:val="ListParagraph"/>
        <w:numPr>
          <w:ilvl w:val="0"/>
          <w:numId w:val="6"/>
        </w:numPr>
        <w:tabs>
          <w:tab w:pos="1535" w:val="left" w:leader="none"/>
          <w:tab w:pos="1560" w:val="left" w:leader="none"/>
        </w:tabs>
        <w:spacing w:line="240" w:lineRule="auto" w:before="0" w:after="0"/>
        <w:ind w:left="1560" w:right="239" w:hanging="360"/>
        <w:jc w:val="both"/>
        <w:rPr>
          <w:sz w:val="20"/>
        </w:rPr>
      </w:pPr>
      <w:r>
        <w:rPr>
          <w:b/>
          <w:sz w:val="20"/>
        </w:rPr>
        <w:t>Posterior a un Accidente. </w:t>
      </w:r>
      <w:r>
        <w:rPr>
          <w:sz w:val="20"/>
        </w:rPr>
        <w:t>Cuando algún empleado cometa una acción que atente contra su seguridad, la de sus compañeros o las instalaciones de la Empresa, sufra o cause un accidente o enfermedad ya sea de trabajo o no, será sometido inmediatamente a un examen médico que determinará si se encuentra bajo la influencia de alcohol o drogas.</w:t>
      </w:r>
    </w:p>
    <w:p>
      <w:pPr>
        <w:pStyle w:val="ListParagraph"/>
        <w:numPr>
          <w:ilvl w:val="0"/>
          <w:numId w:val="6"/>
        </w:numPr>
        <w:tabs>
          <w:tab w:pos="1534" w:val="left" w:leader="none"/>
          <w:tab w:pos="1560" w:val="left" w:leader="none"/>
        </w:tabs>
        <w:spacing w:line="242" w:lineRule="auto" w:before="0" w:after="0"/>
        <w:ind w:left="1560" w:right="241" w:hanging="360"/>
        <w:jc w:val="both"/>
        <w:rPr>
          <w:sz w:val="20"/>
        </w:rPr>
      </w:pPr>
      <w:r>
        <w:rPr>
          <w:b/>
          <w:sz w:val="20"/>
        </w:rPr>
        <w:t>De Manera Aleatoria. </w:t>
      </w:r>
      <w:r>
        <w:rPr>
          <w:sz w:val="20"/>
        </w:rPr>
        <w:t>La Empresa aplicará exámenes médicos a sus empleados de manera aleatoria y periódica para verificar que no se encuentren trabajando bajo el uso de alcohol o drogas.</w:t>
      </w:r>
    </w:p>
    <w:p>
      <w:pPr>
        <w:pStyle w:val="ListParagraph"/>
        <w:numPr>
          <w:ilvl w:val="0"/>
          <w:numId w:val="6"/>
        </w:numPr>
        <w:tabs>
          <w:tab w:pos="1534" w:val="left" w:leader="none"/>
          <w:tab w:pos="1560" w:val="left" w:leader="none"/>
        </w:tabs>
        <w:spacing w:line="242" w:lineRule="auto" w:before="0" w:after="0"/>
        <w:ind w:left="1560" w:right="237" w:hanging="360"/>
        <w:jc w:val="both"/>
        <w:rPr>
          <w:sz w:val="20"/>
        </w:rPr>
      </w:pPr>
      <w:r>
        <w:rPr>
          <w:b/>
          <w:sz w:val="20"/>
        </w:rPr>
        <w:t>Como parte del cumplimiento del programa CT-PAT. </w:t>
      </w:r>
      <w:r>
        <w:rPr>
          <w:sz w:val="20"/>
        </w:rPr>
        <w:t>La Empresa aplicará exámenes médicos a sus empleados de manera aleatoria y periódica para verificar que no se encuentren trabajando bajo el uso de alcohol o drogas.</w:t>
      </w:r>
    </w:p>
    <w:p>
      <w:pPr>
        <w:pStyle w:val="BodyText"/>
        <w:spacing w:before="201"/>
        <w:ind w:left="120" w:right="239"/>
      </w:pPr>
      <w:r>
        <w:rPr>
          <w:b/>
        </w:rPr>
        <w:t>Artículo</w:t>
      </w:r>
      <w:r>
        <w:rPr>
          <w:b/>
          <w:spacing w:val="-2"/>
        </w:rPr>
        <w:t> </w:t>
      </w:r>
      <w:r>
        <w:rPr>
          <w:b/>
        </w:rPr>
        <w:t>54.</w:t>
      </w:r>
      <w:r>
        <w:rPr>
          <w:b/>
          <w:spacing w:val="80"/>
        </w:rPr>
        <w:t> </w:t>
      </w:r>
      <w:r>
        <w:rPr/>
        <w:t>Cuando</w:t>
      </w:r>
      <w:r>
        <w:rPr>
          <w:spacing w:val="40"/>
        </w:rPr>
        <w:t> </w:t>
      </w:r>
      <w:r>
        <w:rPr/>
        <w:t>el</w:t>
      </w:r>
      <w:r>
        <w:rPr>
          <w:spacing w:val="40"/>
        </w:rPr>
        <w:t> </w:t>
      </w:r>
      <w:r>
        <w:rPr/>
        <w:t>trabajador</w:t>
      </w:r>
      <w:r>
        <w:rPr>
          <w:spacing w:val="40"/>
        </w:rPr>
        <w:t> </w:t>
      </w:r>
      <w:r>
        <w:rPr/>
        <w:t>no</w:t>
      </w:r>
      <w:r>
        <w:rPr>
          <w:spacing w:val="40"/>
        </w:rPr>
        <w:t> </w:t>
      </w:r>
      <w:r>
        <w:rPr/>
        <w:t>pueda</w:t>
      </w:r>
      <w:r>
        <w:rPr>
          <w:spacing w:val="40"/>
        </w:rPr>
        <w:t> </w:t>
      </w:r>
      <w:r>
        <w:rPr/>
        <w:t>presentarse</w:t>
      </w:r>
      <w:r>
        <w:rPr>
          <w:spacing w:val="40"/>
        </w:rPr>
        <w:t> </w:t>
      </w:r>
      <w:r>
        <w:rPr/>
        <w:t>a</w:t>
      </w:r>
      <w:r>
        <w:rPr>
          <w:spacing w:val="40"/>
        </w:rPr>
        <w:t> </w:t>
      </w:r>
      <w:r>
        <w:rPr/>
        <w:t>sus</w:t>
      </w:r>
      <w:r>
        <w:rPr>
          <w:spacing w:val="40"/>
        </w:rPr>
        <w:t> </w:t>
      </w:r>
      <w:r>
        <w:rPr/>
        <w:t>labores</w:t>
      </w:r>
      <w:r>
        <w:rPr>
          <w:spacing w:val="40"/>
        </w:rPr>
        <w:t> </w:t>
      </w:r>
      <w:r>
        <w:rPr/>
        <w:t>por</w:t>
      </w:r>
      <w:r>
        <w:rPr>
          <w:spacing w:val="40"/>
        </w:rPr>
        <w:t> </w:t>
      </w:r>
      <w:r>
        <w:rPr/>
        <w:t>causa</w:t>
      </w:r>
      <w:r>
        <w:rPr>
          <w:spacing w:val="40"/>
        </w:rPr>
        <w:t> </w:t>
      </w:r>
      <w:r>
        <w:rPr/>
        <w:t>de enfermedad, deberá dar aviso inmediato al Instituto Mexicano del Seguro Social y al Departamento de Recursos Humanos de la empresa. En todos los casos de enfermedad o incapacidad para presentarse</w:t>
      </w:r>
      <w:r>
        <w:rPr>
          <w:spacing w:val="-2"/>
        </w:rPr>
        <w:t> </w:t>
      </w:r>
      <w:r>
        <w:rPr/>
        <w:t>a</w:t>
      </w:r>
      <w:r>
        <w:rPr>
          <w:spacing w:val="-2"/>
        </w:rPr>
        <w:t> </w:t>
      </w:r>
      <w:r>
        <w:rPr/>
        <w:t>trabajar por</w:t>
      </w:r>
      <w:r>
        <w:rPr>
          <w:spacing w:val="-1"/>
        </w:rPr>
        <w:t> </w:t>
      </w:r>
      <w:r>
        <w:rPr/>
        <w:t>motivos</w:t>
      </w:r>
      <w:r>
        <w:rPr>
          <w:spacing w:val="-1"/>
        </w:rPr>
        <w:t> </w:t>
      </w:r>
      <w:r>
        <w:rPr/>
        <w:t>de</w:t>
      </w:r>
      <w:r>
        <w:rPr>
          <w:spacing w:val="-2"/>
        </w:rPr>
        <w:t> </w:t>
      </w:r>
      <w:r>
        <w:rPr/>
        <w:t>salud, a efectos</w:t>
      </w:r>
      <w:r>
        <w:rPr>
          <w:spacing w:val="-1"/>
        </w:rPr>
        <w:t> </w:t>
      </w:r>
      <w:r>
        <w:rPr/>
        <w:t>de determinar</w:t>
      </w:r>
      <w:r>
        <w:rPr>
          <w:spacing w:val="-1"/>
        </w:rPr>
        <w:t> </w:t>
      </w:r>
      <w:r>
        <w:rPr/>
        <w:t>si</w:t>
      </w:r>
      <w:r>
        <w:rPr>
          <w:spacing w:val="-3"/>
        </w:rPr>
        <w:t> </w:t>
      </w:r>
      <w:r>
        <w:rPr/>
        <w:t>las</w:t>
      </w:r>
      <w:r>
        <w:rPr>
          <w:spacing w:val="-1"/>
        </w:rPr>
        <w:t> </w:t>
      </w:r>
      <w:r>
        <w:rPr/>
        <w:t>faltas de asistencia son justificadas, la empresa exclusivamente tomará en cuenta la constancia de incapacidad expedida oficialmente por el Instituto Mexicano del Seguro Social, siempre y cuando dicha incapacidad sea entregada al Departamento de Recursos Humanos el mismo día en que el trabajador regrese a sus labores y anticipadamente haya dado aviso respectivo. En caso de que</w:t>
      </w:r>
      <w:r>
        <w:rPr>
          <w:spacing w:val="40"/>
        </w:rPr>
        <w:t> </w:t>
      </w:r>
      <w:r>
        <w:rPr/>
        <w:t>el</w:t>
      </w:r>
      <w:r>
        <w:rPr>
          <w:spacing w:val="-2"/>
        </w:rPr>
        <w:t> </w:t>
      </w:r>
      <w:r>
        <w:rPr/>
        <w:t>trabajador omita</w:t>
      </w:r>
      <w:r>
        <w:rPr>
          <w:spacing w:val="-1"/>
        </w:rPr>
        <w:t> </w:t>
      </w:r>
      <w:r>
        <w:rPr/>
        <w:t>entregar la</w:t>
      </w:r>
      <w:r>
        <w:rPr>
          <w:spacing w:val="-1"/>
        </w:rPr>
        <w:t> </w:t>
      </w:r>
      <w:r>
        <w:rPr/>
        <w:t>constancia</w:t>
      </w:r>
      <w:r>
        <w:rPr>
          <w:spacing w:val="-1"/>
        </w:rPr>
        <w:t> </w:t>
      </w:r>
      <w:r>
        <w:rPr/>
        <w:t>oficial</w:t>
      </w:r>
      <w:r>
        <w:rPr>
          <w:spacing w:val="-2"/>
        </w:rPr>
        <w:t> </w:t>
      </w:r>
      <w:r>
        <w:rPr/>
        <w:t>de</w:t>
      </w:r>
      <w:r>
        <w:rPr>
          <w:spacing w:val="-1"/>
        </w:rPr>
        <w:t> </w:t>
      </w:r>
      <w:r>
        <w:rPr/>
        <w:t>su incapacidad,</w:t>
      </w:r>
      <w:r>
        <w:rPr>
          <w:spacing w:val="-1"/>
        </w:rPr>
        <w:t> </w:t>
      </w:r>
      <w:r>
        <w:rPr/>
        <w:t>la</w:t>
      </w:r>
      <w:r>
        <w:rPr>
          <w:spacing w:val="-1"/>
        </w:rPr>
        <w:t> </w:t>
      </w:r>
      <w:r>
        <w:rPr/>
        <w:t>falta o</w:t>
      </w:r>
      <w:r>
        <w:rPr>
          <w:spacing w:val="-1"/>
        </w:rPr>
        <w:t> </w:t>
      </w:r>
      <w:r>
        <w:rPr/>
        <w:t>faltas de</w:t>
      </w:r>
      <w:r>
        <w:rPr>
          <w:spacing w:val="-2"/>
        </w:rPr>
        <w:t> </w:t>
      </w:r>
      <w:r>
        <w:rPr/>
        <w:t>que</w:t>
      </w:r>
      <w:r>
        <w:rPr>
          <w:spacing w:val="-1"/>
        </w:rPr>
        <w:t> </w:t>
      </w:r>
      <w:r>
        <w:rPr/>
        <w:t>se trate serán consideradas como injustificadas para todos los efectos legales.</w:t>
      </w:r>
    </w:p>
    <w:p>
      <w:pPr>
        <w:pStyle w:val="BodyText"/>
        <w:spacing w:before="1"/>
        <w:ind w:left="0"/>
        <w:jc w:val="left"/>
      </w:pPr>
    </w:p>
    <w:p>
      <w:pPr>
        <w:pStyle w:val="BodyText"/>
        <w:ind w:left="120" w:right="243"/>
      </w:pPr>
      <w:r>
        <w:rPr>
          <w:b/>
        </w:rPr>
        <w:t>Artículo</w:t>
      </w:r>
      <w:r>
        <w:rPr>
          <w:b/>
          <w:spacing w:val="-1"/>
        </w:rPr>
        <w:t> </w:t>
      </w:r>
      <w:r>
        <w:rPr>
          <w:b/>
        </w:rPr>
        <w:t>55.</w:t>
      </w:r>
      <w:r>
        <w:rPr>
          <w:b/>
          <w:spacing w:val="80"/>
          <w:w w:val="150"/>
        </w:rPr>
        <w:t> </w:t>
      </w:r>
      <w:r>
        <w:rPr/>
        <w:t>La simple constancia, comprobante o receta médica de que el empleado o trabajador fue atendido por el Instituto Mexicano del Seguro Social no es justificante de falta de asistencia respectiva, ya que no en todos los casos se requerirá la constancia oficial de </w:t>
      </w:r>
      <w:r>
        <w:rPr>
          <w:spacing w:val="-2"/>
        </w:rPr>
        <w:t>incapacidad.</w:t>
      </w:r>
    </w:p>
    <w:p>
      <w:pPr>
        <w:pStyle w:val="BodyText"/>
        <w:spacing w:before="229"/>
        <w:ind w:left="120" w:right="242"/>
      </w:pPr>
      <w:r>
        <w:rPr>
          <w:b/>
        </w:rPr>
        <w:t>Artículo</w:t>
      </w:r>
      <w:r>
        <w:rPr>
          <w:b/>
          <w:spacing w:val="-1"/>
        </w:rPr>
        <w:t> </w:t>
      </w:r>
      <w:r>
        <w:rPr>
          <w:b/>
        </w:rPr>
        <w:t>56.</w:t>
      </w:r>
      <w:r>
        <w:rPr>
          <w:b/>
          <w:spacing w:val="80"/>
        </w:rPr>
        <w:t> </w:t>
      </w:r>
      <w:r>
        <w:rPr/>
        <w:t>En caso de que ocurra algún accidente de trabajo, el trabajador afectado inmediatamente</w:t>
      </w:r>
      <w:r>
        <w:rPr>
          <w:spacing w:val="28"/>
        </w:rPr>
        <w:t> </w:t>
      </w:r>
      <w:r>
        <w:rPr/>
        <w:t>debe</w:t>
      </w:r>
      <w:r>
        <w:rPr>
          <w:spacing w:val="32"/>
        </w:rPr>
        <w:t> </w:t>
      </w:r>
      <w:r>
        <w:rPr/>
        <w:t>avisar</w:t>
      </w:r>
      <w:r>
        <w:rPr>
          <w:spacing w:val="31"/>
        </w:rPr>
        <w:t> </w:t>
      </w:r>
      <w:r>
        <w:rPr/>
        <w:t>a</w:t>
      </w:r>
      <w:r>
        <w:rPr>
          <w:spacing w:val="29"/>
        </w:rPr>
        <w:t> </w:t>
      </w:r>
      <w:r>
        <w:rPr/>
        <w:t>su</w:t>
      </w:r>
      <w:r>
        <w:rPr>
          <w:spacing w:val="29"/>
        </w:rPr>
        <w:t> </w:t>
      </w:r>
      <w:r>
        <w:rPr/>
        <w:t>superior,</w:t>
      </w:r>
      <w:r>
        <w:rPr>
          <w:spacing w:val="29"/>
        </w:rPr>
        <w:t> </w:t>
      </w:r>
      <w:r>
        <w:rPr/>
        <w:t>con</w:t>
      </w:r>
      <w:r>
        <w:rPr>
          <w:spacing w:val="31"/>
        </w:rPr>
        <w:t> </w:t>
      </w:r>
      <w:r>
        <w:rPr/>
        <w:t>objeto</w:t>
      </w:r>
      <w:r>
        <w:rPr>
          <w:spacing w:val="28"/>
        </w:rPr>
        <w:t> </w:t>
      </w:r>
      <w:r>
        <w:rPr/>
        <w:t>de</w:t>
      </w:r>
      <w:r>
        <w:rPr>
          <w:spacing w:val="31"/>
        </w:rPr>
        <w:t> </w:t>
      </w:r>
      <w:r>
        <w:rPr/>
        <w:t>que</w:t>
      </w:r>
      <w:r>
        <w:rPr>
          <w:spacing w:val="29"/>
        </w:rPr>
        <w:t> </w:t>
      </w:r>
      <w:r>
        <w:rPr/>
        <w:t>se</w:t>
      </w:r>
      <w:r>
        <w:rPr>
          <w:spacing w:val="31"/>
        </w:rPr>
        <w:t> </w:t>
      </w:r>
      <w:r>
        <w:rPr/>
        <w:t>le</w:t>
      </w:r>
      <w:r>
        <w:rPr>
          <w:spacing w:val="31"/>
        </w:rPr>
        <w:t> </w:t>
      </w:r>
      <w:r>
        <w:rPr/>
        <w:t>proporcionen</w:t>
      </w:r>
      <w:r>
        <w:rPr>
          <w:spacing w:val="31"/>
        </w:rPr>
        <w:t> </w:t>
      </w:r>
      <w:r>
        <w:rPr/>
        <w:t>los</w:t>
      </w:r>
      <w:r>
        <w:rPr>
          <w:spacing w:val="30"/>
        </w:rPr>
        <w:t> </w:t>
      </w:r>
      <w:r>
        <w:rPr/>
        <w:t>primeros</w:t>
      </w:r>
    </w:p>
    <w:p>
      <w:pPr>
        <w:spacing w:after="0"/>
        <w:sectPr>
          <w:pgSz w:w="12240" w:h="15840"/>
          <w:pgMar w:header="708" w:footer="780" w:top="1700" w:bottom="960" w:left="1680" w:right="1460"/>
        </w:sectPr>
      </w:pPr>
    </w:p>
    <w:p>
      <w:pPr>
        <w:pStyle w:val="BodyText"/>
        <w:spacing w:before="85"/>
        <w:ind w:left="120" w:right="241"/>
      </w:pPr>
      <w:r>
        <w:rPr/>
        <w:t>auxilios de urgencia y, en caso necesario, sea trasladado al Seguro Social. En todos los casos se procederá a levantar un acta circunstanciada de los hechos ocurridos, la que se hará del conocimiento de la Comisión o Comisiones de Higiene y Seguridad y de las autoridades competentes, para todos los efectos establecidos por la ley Federal del Trabajo y la Ley del Seguro Social.</w:t>
      </w:r>
    </w:p>
    <w:p>
      <w:pPr>
        <w:pStyle w:val="Heading1"/>
        <w:ind w:left="8"/>
      </w:pPr>
      <w:r>
        <w:rPr/>
        <w:t>CAPITULO</w:t>
      </w:r>
      <w:r>
        <w:rPr>
          <w:spacing w:val="-9"/>
        </w:rPr>
        <w:t> </w:t>
      </w:r>
      <w:r>
        <w:rPr>
          <w:spacing w:val="-4"/>
        </w:rPr>
        <w:t>VIII</w:t>
      </w:r>
    </w:p>
    <w:p>
      <w:pPr>
        <w:pStyle w:val="BodyText"/>
        <w:spacing w:before="2"/>
        <w:ind w:left="5" w:right="124"/>
        <w:jc w:val="center"/>
      </w:pPr>
      <w:r>
        <w:rPr/>
        <w:t>DESCANSOS</w:t>
      </w:r>
      <w:r>
        <w:rPr>
          <w:spacing w:val="-6"/>
        </w:rPr>
        <w:t> </w:t>
      </w:r>
      <w:r>
        <w:rPr/>
        <w:t>Y</w:t>
      </w:r>
      <w:r>
        <w:rPr>
          <w:spacing w:val="-6"/>
        </w:rPr>
        <w:t> </w:t>
      </w:r>
      <w:r>
        <w:rPr>
          <w:spacing w:val="-2"/>
        </w:rPr>
        <w:t>VACACIONES</w:t>
      </w:r>
    </w:p>
    <w:p>
      <w:pPr>
        <w:pStyle w:val="BodyText"/>
        <w:spacing w:before="1"/>
        <w:ind w:left="0"/>
        <w:jc w:val="left"/>
      </w:pPr>
    </w:p>
    <w:p>
      <w:pPr>
        <w:pStyle w:val="BodyText"/>
        <w:ind w:left="120" w:right="243"/>
      </w:pPr>
      <w:r>
        <w:rPr>
          <w:b/>
        </w:rPr>
        <w:t>Artículo</w:t>
      </w:r>
      <w:r>
        <w:rPr>
          <w:b/>
          <w:spacing w:val="-2"/>
        </w:rPr>
        <w:t> </w:t>
      </w:r>
      <w:r>
        <w:rPr>
          <w:b/>
        </w:rPr>
        <w:t>57.</w:t>
      </w:r>
      <w:r>
        <w:rPr>
          <w:b/>
          <w:spacing w:val="80"/>
        </w:rPr>
        <w:t>  </w:t>
      </w:r>
      <w:r>
        <w:rPr/>
        <w:t>Se</w:t>
      </w:r>
      <w:r>
        <w:rPr>
          <w:spacing w:val="34"/>
        </w:rPr>
        <w:t> </w:t>
      </w:r>
      <w:r>
        <w:rPr/>
        <w:t>concederá</w:t>
      </w:r>
      <w:r>
        <w:rPr>
          <w:spacing w:val="34"/>
        </w:rPr>
        <w:t> </w:t>
      </w:r>
      <w:r>
        <w:rPr/>
        <w:t>a</w:t>
      </w:r>
      <w:r>
        <w:rPr>
          <w:spacing w:val="37"/>
        </w:rPr>
        <w:t> </w:t>
      </w:r>
      <w:r>
        <w:rPr/>
        <w:t>los</w:t>
      </w:r>
      <w:r>
        <w:rPr>
          <w:spacing w:val="35"/>
        </w:rPr>
        <w:t> </w:t>
      </w:r>
      <w:r>
        <w:rPr/>
        <w:t>trabajadores</w:t>
      </w:r>
      <w:r>
        <w:rPr>
          <w:spacing w:val="38"/>
        </w:rPr>
        <w:t> </w:t>
      </w:r>
      <w:r>
        <w:rPr/>
        <w:t>un</w:t>
      </w:r>
      <w:r>
        <w:rPr>
          <w:spacing w:val="36"/>
        </w:rPr>
        <w:t> </w:t>
      </w:r>
      <w:r>
        <w:rPr/>
        <w:t>periodo</w:t>
      </w:r>
      <w:r>
        <w:rPr>
          <w:spacing w:val="37"/>
        </w:rPr>
        <w:t> </w:t>
      </w:r>
      <w:r>
        <w:rPr/>
        <w:t>diario</w:t>
      </w:r>
      <w:r>
        <w:rPr>
          <w:spacing w:val="37"/>
        </w:rPr>
        <w:t> </w:t>
      </w:r>
      <w:r>
        <w:rPr/>
        <w:t>para</w:t>
      </w:r>
      <w:r>
        <w:rPr>
          <w:spacing w:val="34"/>
        </w:rPr>
        <w:t> </w:t>
      </w:r>
      <w:r>
        <w:rPr/>
        <w:t>salir</w:t>
      </w:r>
      <w:r>
        <w:rPr>
          <w:spacing w:val="38"/>
        </w:rPr>
        <w:t> </w:t>
      </w:r>
      <w:r>
        <w:rPr/>
        <w:t>de</w:t>
      </w:r>
      <w:r>
        <w:rPr>
          <w:spacing w:val="36"/>
        </w:rPr>
        <w:t> </w:t>
      </w:r>
      <w:r>
        <w:rPr/>
        <w:t>la</w:t>
      </w:r>
      <w:r>
        <w:rPr>
          <w:spacing w:val="37"/>
        </w:rPr>
        <w:t> </w:t>
      </w:r>
      <w:r>
        <w:rPr/>
        <w:t>Empresa</w:t>
      </w:r>
      <w:r>
        <w:rPr>
          <w:spacing w:val="37"/>
        </w:rPr>
        <w:t> </w:t>
      </w:r>
      <w:r>
        <w:rPr/>
        <w:t>a tomar sus alimentos, dicho periodo no será inferior a 30 minutos. Los trabajadores están de acuerdo en que la empresa podrá modificar los horarios durante los cuales se tomarán dichos descansos, en el entendido de que serán otorgados preferentemente durante la parte media de la jornada. Los trabajadores no podrán tomar alimentos o descansar en sus sitios de trabajo, sino únicamente en los lugares que para tales efectos autorice la Empresa.</w:t>
      </w:r>
    </w:p>
    <w:p>
      <w:pPr>
        <w:pStyle w:val="BodyText"/>
        <w:spacing w:before="229"/>
        <w:ind w:left="120" w:right="244"/>
      </w:pPr>
      <w:r>
        <w:rPr>
          <w:b/>
        </w:rPr>
        <w:t>Artículo</w:t>
      </w:r>
      <w:r>
        <w:rPr>
          <w:b/>
          <w:spacing w:val="-2"/>
        </w:rPr>
        <w:t> </w:t>
      </w:r>
      <w:r>
        <w:rPr>
          <w:b/>
        </w:rPr>
        <w:t>58.</w:t>
      </w:r>
      <w:r>
        <w:rPr>
          <w:b/>
          <w:spacing w:val="80"/>
        </w:rPr>
        <w:t>  </w:t>
      </w:r>
      <w:r>
        <w:rPr/>
        <w:t>Los días de trabajo serán de lunes a sábado con descanso los días domingo. En</w:t>
      </w:r>
      <w:r>
        <w:rPr>
          <w:spacing w:val="80"/>
        </w:rPr>
        <w:t> </w:t>
      </w:r>
      <w:r>
        <w:rPr/>
        <w:t>el caso de aquellas personas que presten sus servicios los días domingo, gozarán de una prima adicional del 25% por ese día.</w:t>
      </w:r>
    </w:p>
    <w:p>
      <w:pPr>
        <w:pStyle w:val="BodyText"/>
        <w:spacing w:before="1"/>
        <w:ind w:left="0"/>
        <w:jc w:val="left"/>
      </w:pPr>
    </w:p>
    <w:p>
      <w:pPr>
        <w:spacing w:before="0"/>
        <w:ind w:left="120" w:right="0" w:firstLine="0"/>
        <w:jc w:val="both"/>
        <w:rPr>
          <w:sz w:val="20"/>
        </w:rPr>
      </w:pPr>
      <w:r>
        <w:rPr>
          <w:b/>
          <w:sz w:val="20"/>
        </w:rPr>
        <w:t>Artículo</w:t>
      </w:r>
      <w:r>
        <w:rPr>
          <w:b/>
          <w:spacing w:val="-3"/>
          <w:sz w:val="20"/>
        </w:rPr>
        <w:t> </w:t>
      </w:r>
      <w:r>
        <w:rPr>
          <w:b/>
          <w:sz w:val="20"/>
        </w:rPr>
        <w:t>59.</w:t>
      </w:r>
      <w:r>
        <w:rPr>
          <w:b/>
          <w:spacing w:val="71"/>
          <w:w w:val="150"/>
          <w:sz w:val="20"/>
        </w:rPr>
        <w:t>  </w:t>
      </w:r>
      <w:r>
        <w:rPr>
          <w:sz w:val="20"/>
        </w:rPr>
        <w:t>Son</w:t>
      </w:r>
      <w:r>
        <w:rPr>
          <w:spacing w:val="-2"/>
          <w:sz w:val="20"/>
        </w:rPr>
        <w:t> </w:t>
      </w:r>
      <w:r>
        <w:rPr>
          <w:sz w:val="20"/>
        </w:rPr>
        <w:t>días</w:t>
      </w:r>
      <w:r>
        <w:rPr>
          <w:spacing w:val="-3"/>
          <w:sz w:val="20"/>
        </w:rPr>
        <w:t> </w:t>
      </w:r>
      <w:r>
        <w:rPr>
          <w:sz w:val="20"/>
        </w:rPr>
        <w:t>de</w:t>
      </w:r>
      <w:r>
        <w:rPr>
          <w:spacing w:val="-4"/>
          <w:sz w:val="20"/>
        </w:rPr>
        <w:t> </w:t>
      </w:r>
      <w:r>
        <w:rPr>
          <w:sz w:val="20"/>
        </w:rPr>
        <w:t>descanso</w:t>
      </w:r>
      <w:r>
        <w:rPr>
          <w:spacing w:val="-4"/>
          <w:sz w:val="20"/>
        </w:rPr>
        <w:t> </w:t>
      </w:r>
      <w:r>
        <w:rPr>
          <w:spacing w:val="-2"/>
          <w:sz w:val="20"/>
        </w:rPr>
        <w:t>obligatorio:</w:t>
      </w:r>
    </w:p>
    <w:p>
      <w:pPr>
        <w:pStyle w:val="ListParagraph"/>
        <w:numPr>
          <w:ilvl w:val="0"/>
          <w:numId w:val="7"/>
        </w:numPr>
        <w:tabs>
          <w:tab w:pos="1534" w:val="left" w:leader="none"/>
        </w:tabs>
        <w:spacing w:line="240" w:lineRule="auto" w:before="229" w:after="0"/>
        <w:ind w:left="1534" w:right="0" w:hanging="334"/>
        <w:jc w:val="left"/>
        <w:rPr>
          <w:sz w:val="20"/>
        </w:rPr>
      </w:pPr>
      <w:r>
        <w:rPr>
          <w:sz w:val="20"/>
        </w:rPr>
        <w:t>El</w:t>
      </w:r>
      <w:r>
        <w:rPr>
          <w:spacing w:val="-4"/>
          <w:sz w:val="20"/>
        </w:rPr>
        <w:t> </w:t>
      </w:r>
      <w:r>
        <w:rPr>
          <w:sz w:val="20"/>
        </w:rPr>
        <w:t>1o.</w:t>
      </w:r>
      <w:r>
        <w:rPr>
          <w:spacing w:val="-3"/>
          <w:sz w:val="20"/>
        </w:rPr>
        <w:t> </w:t>
      </w:r>
      <w:r>
        <w:rPr>
          <w:sz w:val="20"/>
        </w:rPr>
        <w:t>de</w:t>
      </w:r>
      <w:r>
        <w:rPr>
          <w:spacing w:val="-5"/>
          <w:sz w:val="20"/>
        </w:rPr>
        <w:t> </w:t>
      </w:r>
      <w:r>
        <w:rPr>
          <w:spacing w:val="-2"/>
          <w:sz w:val="20"/>
        </w:rPr>
        <w:t>enero;</w:t>
      </w:r>
    </w:p>
    <w:p>
      <w:pPr>
        <w:pStyle w:val="ListParagraph"/>
        <w:numPr>
          <w:ilvl w:val="0"/>
          <w:numId w:val="7"/>
        </w:numPr>
        <w:tabs>
          <w:tab w:pos="1534" w:val="left" w:leader="none"/>
        </w:tabs>
        <w:spacing w:line="240" w:lineRule="auto" w:before="0" w:after="0"/>
        <w:ind w:left="1534" w:right="0" w:hanging="334"/>
        <w:jc w:val="left"/>
        <w:rPr>
          <w:sz w:val="20"/>
        </w:rPr>
      </w:pPr>
      <w:r>
        <w:rPr>
          <w:sz w:val="20"/>
        </w:rPr>
        <w:t>El</w:t>
      </w:r>
      <w:r>
        <w:rPr>
          <w:spacing w:val="-5"/>
          <w:sz w:val="20"/>
        </w:rPr>
        <w:t> </w:t>
      </w:r>
      <w:r>
        <w:rPr>
          <w:sz w:val="20"/>
        </w:rPr>
        <w:t>primer</w:t>
      </w:r>
      <w:r>
        <w:rPr>
          <w:spacing w:val="-5"/>
          <w:sz w:val="20"/>
        </w:rPr>
        <w:t> </w:t>
      </w:r>
      <w:r>
        <w:rPr>
          <w:sz w:val="20"/>
        </w:rPr>
        <w:t>lunes</w:t>
      </w:r>
      <w:r>
        <w:rPr>
          <w:spacing w:val="-5"/>
          <w:sz w:val="20"/>
        </w:rPr>
        <w:t> </w:t>
      </w:r>
      <w:r>
        <w:rPr>
          <w:sz w:val="20"/>
        </w:rPr>
        <w:t>de</w:t>
      </w:r>
      <w:r>
        <w:rPr>
          <w:spacing w:val="-5"/>
          <w:sz w:val="20"/>
        </w:rPr>
        <w:t> </w:t>
      </w:r>
      <w:r>
        <w:rPr>
          <w:sz w:val="20"/>
        </w:rPr>
        <w:t>febrero</w:t>
      </w:r>
      <w:r>
        <w:rPr>
          <w:spacing w:val="-4"/>
          <w:sz w:val="20"/>
        </w:rPr>
        <w:t> </w:t>
      </w:r>
      <w:r>
        <w:rPr>
          <w:sz w:val="20"/>
        </w:rPr>
        <w:t>en</w:t>
      </w:r>
      <w:r>
        <w:rPr>
          <w:spacing w:val="-3"/>
          <w:sz w:val="20"/>
        </w:rPr>
        <w:t> </w:t>
      </w:r>
      <w:r>
        <w:rPr>
          <w:sz w:val="20"/>
        </w:rPr>
        <w:t>conmemoración</w:t>
      </w:r>
      <w:r>
        <w:rPr>
          <w:spacing w:val="-7"/>
          <w:sz w:val="20"/>
        </w:rPr>
        <w:t> </w:t>
      </w:r>
      <w:r>
        <w:rPr>
          <w:sz w:val="20"/>
        </w:rPr>
        <w:t>del</w:t>
      </w:r>
      <w:r>
        <w:rPr>
          <w:spacing w:val="-4"/>
          <w:sz w:val="20"/>
        </w:rPr>
        <w:t> </w:t>
      </w:r>
      <w:r>
        <w:rPr>
          <w:sz w:val="20"/>
        </w:rPr>
        <w:t>5</w:t>
      </w:r>
      <w:r>
        <w:rPr>
          <w:spacing w:val="-5"/>
          <w:sz w:val="20"/>
        </w:rPr>
        <w:t> </w:t>
      </w:r>
      <w:r>
        <w:rPr>
          <w:sz w:val="20"/>
        </w:rPr>
        <w:t>de</w:t>
      </w:r>
      <w:r>
        <w:rPr>
          <w:spacing w:val="-6"/>
          <w:sz w:val="20"/>
        </w:rPr>
        <w:t> </w:t>
      </w:r>
      <w:r>
        <w:rPr>
          <w:spacing w:val="-2"/>
          <w:sz w:val="20"/>
        </w:rPr>
        <w:t>febrero;</w:t>
      </w:r>
    </w:p>
    <w:p>
      <w:pPr>
        <w:pStyle w:val="ListParagraph"/>
        <w:numPr>
          <w:ilvl w:val="0"/>
          <w:numId w:val="7"/>
        </w:numPr>
        <w:tabs>
          <w:tab w:pos="1535" w:val="left" w:leader="none"/>
        </w:tabs>
        <w:spacing w:line="240" w:lineRule="auto" w:before="0" w:after="0"/>
        <w:ind w:left="1535" w:right="0" w:hanging="335"/>
        <w:jc w:val="left"/>
        <w:rPr>
          <w:sz w:val="20"/>
        </w:rPr>
      </w:pPr>
      <w:r>
        <w:rPr>
          <w:sz w:val="20"/>
        </w:rPr>
        <w:t>El</w:t>
      </w:r>
      <w:r>
        <w:rPr>
          <w:spacing w:val="-7"/>
          <w:sz w:val="20"/>
        </w:rPr>
        <w:t> </w:t>
      </w:r>
      <w:r>
        <w:rPr>
          <w:sz w:val="20"/>
        </w:rPr>
        <w:t>tercer</w:t>
      </w:r>
      <w:r>
        <w:rPr>
          <w:spacing w:val="-5"/>
          <w:sz w:val="20"/>
        </w:rPr>
        <w:t> </w:t>
      </w:r>
      <w:r>
        <w:rPr>
          <w:sz w:val="20"/>
        </w:rPr>
        <w:t>lunes</w:t>
      </w:r>
      <w:r>
        <w:rPr>
          <w:spacing w:val="-5"/>
          <w:sz w:val="20"/>
        </w:rPr>
        <w:t> </w:t>
      </w:r>
      <w:r>
        <w:rPr>
          <w:sz w:val="20"/>
        </w:rPr>
        <w:t>de</w:t>
      </w:r>
      <w:r>
        <w:rPr>
          <w:spacing w:val="-5"/>
          <w:sz w:val="20"/>
        </w:rPr>
        <w:t> </w:t>
      </w:r>
      <w:r>
        <w:rPr>
          <w:sz w:val="20"/>
        </w:rPr>
        <w:t>marzo</w:t>
      </w:r>
      <w:r>
        <w:rPr>
          <w:spacing w:val="-3"/>
          <w:sz w:val="20"/>
        </w:rPr>
        <w:t> </w:t>
      </w:r>
      <w:r>
        <w:rPr>
          <w:sz w:val="20"/>
        </w:rPr>
        <w:t>en</w:t>
      </w:r>
      <w:r>
        <w:rPr>
          <w:spacing w:val="-4"/>
          <w:sz w:val="20"/>
        </w:rPr>
        <w:t> </w:t>
      </w:r>
      <w:r>
        <w:rPr>
          <w:sz w:val="20"/>
        </w:rPr>
        <w:t>conmemoración</w:t>
      </w:r>
      <w:r>
        <w:rPr>
          <w:spacing w:val="-5"/>
          <w:sz w:val="20"/>
        </w:rPr>
        <w:t> </w:t>
      </w:r>
      <w:r>
        <w:rPr>
          <w:sz w:val="20"/>
        </w:rPr>
        <w:t>del</w:t>
      </w:r>
      <w:r>
        <w:rPr>
          <w:spacing w:val="-5"/>
          <w:sz w:val="20"/>
        </w:rPr>
        <w:t> </w:t>
      </w:r>
      <w:r>
        <w:rPr>
          <w:sz w:val="20"/>
        </w:rPr>
        <w:t>21</w:t>
      </w:r>
      <w:r>
        <w:rPr>
          <w:spacing w:val="-3"/>
          <w:sz w:val="20"/>
        </w:rPr>
        <w:t> </w:t>
      </w:r>
      <w:r>
        <w:rPr>
          <w:sz w:val="20"/>
        </w:rPr>
        <w:t>de</w:t>
      </w:r>
      <w:r>
        <w:rPr>
          <w:spacing w:val="-5"/>
          <w:sz w:val="20"/>
        </w:rPr>
        <w:t> </w:t>
      </w:r>
      <w:r>
        <w:rPr>
          <w:spacing w:val="-2"/>
          <w:sz w:val="20"/>
        </w:rPr>
        <w:t>marzo;</w:t>
      </w:r>
    </w:p>
    <w:p>
      <w:pPr>
        <w:pStyle w:val="ListParagraph"/>
        <w:numPr>
          <w:ilvl w:val="0"/>
          <w:numId w:val="7"/>
        </w:numPr>
        <w:tabs>
          <w:tab w:pos="1534" w:val="left" w:leader="none"/>
        </w:tabs>
        <w:spacing w:line="240" w:lineRule="auto" w:before="1" w:after="0"/>
        <w:ind w:left="1534" w:right="0" w:hanging="334"/>
        <w:jc w:val="left"/>
        <w:rPr>
          <w:sz w:val="20"/>
        </w:rPr>
      </w:pPr>
      <w:r>
        <w:rPr>
          <w:sz w:val="20"/>
        </w:rPr>
        <w:t>El</w:t>
      </w:r>
      <w:r>
        <w:rPr>
          <w:spacing w:val="-4"/>
          <w:sz w:val="20"/>
        </w:rPr>
        <w:t> </w:t>
      </w:r>
      <w:r>
        <w:rPr>
          <w:sz w:val="20"/>
        </w:rPr>
        <w:t>1o.</w:t>
      </w:r>
      <w:r>
        <w:rPr>
          <w:spacing w:val="-3"/>
          <w:sz w:val="20"/>
        </w:rPr>
        <w:t> </w:t>
      </w:r>
      <w:r>
        <w:rPr>
          <w:sz w:val="20"/>
        </w:rPr>
        <w:t>de</w:t>
      </w:r>
      <w:r>
        <w:rPr>
          <w:spacing w:val="-5"/>
          <w:sz w:val="20"/>
        </w:rPr>
        <w:t> </w:t>
      </w:r>
      <w:r>
        <w:rPr>
          <w:spacing w:val="-2"/>
          <w:sz w:val="20"/>
        </w:rPr>
        <w:t>mayo;</w:t>
      </w:r>
    </w:p>
    <w:p>
      <w:pPr>
        <w:pStyle w:val="ListParagraph"/>
        <w:numPr>
          <w:ilvl w:val="0"/>
          <w:numId w:val="7"/>
        </w:numPr>
        <w:tabs>
          <w:tab w:pos="1534" w:val="left" w:leader="none"/>
        </w:tabs>
        <w:spacing w:line="229" w:lineRule="exact" w:before="0" w:after="0"/>
        <w:ind w:left="1534" w:right="0" w:hanging="334"/>
        <w:jc w:val="left"/>
        <w:rPr>
          <w:sz w:val="20"/>
        </w:rPr>
      </w:pPr>
      <w:r>
        <w:rPr>
          <w:sz w:val="20"/>
        </w:rPr>
        <w:t>El</w:t>
      </w:r>
      <w:r>
        <w:rPr>
          <w:spacing w:val="-3"/>
          <w:sz w:val="20"/>
        </w:rPr>
        <w:t> </w:t>
      </w:r>
      <w:r>
        <w:rPr>
          <w:sz w:val="20"/>
        </w:rPr>
        <w:t>16</w:t>
      </w:r>
      <w:r>
        <w:rPr>
          <w:spacing w:val="-3"/>
          <w:sz w:val="20"/>
        </w:rPr>
        <w:t> </w:t>
      </w:r>
      <w:r>
        <w:rPr>
          <w:sz w:val="20"/>
        </w:rPr>
        <w:t>de</w:t>
      </w:r>
      <w:r>
        <w:rPr>
          <w:spacing w:val="-3"/>
          <w:sz w:val="20"/>
        </w:rPr>
        <w:t> </w:t>
      </w:r>
      <w:r>
        <w:rPr>
          <w:spacing w:val="-2"/>
          <w:sz w:val="20"/>
        </w:rPr>
        <w:t>septiembre;</w:t>
      </w:r>
    </w:p>
    <w:p>
      <w:pPr>
        <w:pStyle w:val="ListParagraph"/>
        <w:numPr>
          <w:ilvl w:val="0"/>
          <w:numId w:val="7"/>
        </w:numPr>
        <w:tabs>
          <w:tab w:pos="1536" w:val="left" w:leader="none"/>
        </w:tabs>
        <w:spacing w:line="229" w:lineRule="exact" w:before="0" w:after="0"/>
        <w:ind w:left="1536" w:right="0" w:hanging="336"/>
        <w:jc w:val="left"/>
        <w:rPr>
          <w:sz w:val="20"/>
        </w:rPr>
      </w:pPr>
      <w:r>
        <w:rPr>
          <w:sz w:val="20"/>
        </w:rPr>
        <w:t>El</w:t>
      </w:r>
      <w:r>
        <w:rPr>
          <w:spacing w:val="-7"/>
          <w:sz w:val="20"/>
        </w:rPr>
        <w:t> </w:t>
      </w:r>
      <w:r>
        <w:rPr>
          <w:sz w:val="20"/>
        </w:rPr>
        <w:t>tercer</w:t>
      </w:r>
      <w:r>
        <w:rPr>
          <w:spacing w:val="-5"/>
          <w:sz w:val="20"/>
        </w:rPr>
        <w:t> </w:t>
      </w:r>
      <w:r>
        <w:rPr>
          <w:sz w:val="20"/>
        </w:rPr>
        <w:t>lunes</w:t>
      </w:r>
      <w:r>
        <w:rPr>
          <w:spacing w:val="-4"/>
          <w:sz w:val="20"/>
        </w:rPr>
        <w:t> </w:t>
      </w:r>
      <w:r>
        <w:rPr>
          <w:sz w:val="20"/>
        </w:rPr>
        <w:t>de</w:t>
      </w:r>
      <w:r>
        <w:rPr>
          <w:spacing w:val="-6"/>
          <w:sz w:val="20"/>
        </w:rPr>
        <w:t> </w:t>
      </w:r>
      <w:r>
        <w:rPr>
          <w:sz w:val="20"/>
        </w:rPr>
        <w:t>noviembre</w:t>
      </w:r>
      <w:r>
        <w:rPr>
          <w:spacing w:val="-5"/>
          <w:sz w:val="20"/>
        </w:rPr>
        <w:t> </w:t>
      </w:r>
      <w:r>
        <w:rPr>
          <w:sz w:val="20"/>
        </w:rPr>
        <w:t>en</w:t>
      </w:r>
      <w:r>
        <w:rPr>
          <w:spacing w:val="-5"/>
          <w:sz w:val="20"/>
        </w:rPr>
        <w:t> </w:t>
      </w:r>
      <w:r>
        <w:rPr>
          <w:sz w:val="20"/>
        </w:rPr>
        <w:t>conmemoración</w:t>
      </w:r>
      <w:r>
        <w:rPr>
          <w:spacing w:val="-6"/>
          <w:sz w:val="20"/>
        </w:rPr>
        <w:t> </w:t>
      </w:r>
      <w:r>
        <w:rPr>
          <w:sz w:val="20"/>
        </w:rPr>
        <w:t>del</w:t>
      </w:r>
      <w:r>
        <w:rPr>
          <w:spacing w:val="-7"/>
          <w:sz w:val="20"/>
        </w:rPr>
        <w:t> </w:t>
      </w:r>
      <w:r>
        <w:rPr>
          <w:sz w:val="20"/>
        </w:rPr>
        <w:t>20</w:t>
      </w:r>
      <w:r>
        <w:rPr>
          <w:spacing w:val="-5"/>
          <w:sz w:val="20"/>
        </w:rPr>
        <w:t> </w:t>
      </w:r>
      <w:r>
        <w:rPr>
          <w:sz w:val="20"/>
        </w:rPr>
        <w:t>de</w:t>
      </w:r>
      <w:r>
        <w:rPr>
          <w:spacing w:val="-3"/>
          <w:sz w:val="20"/>
        </w:rPr>
        <w:t> </w:t>
      </w:r>
      <w:r>
        <w:rPr>
          <w:spacing w:val="-2"/>
          <w:sz w:val="20"/>
        </w:rPr>
        <w:t>noviembre;</w:t>
      </w:r>
    </w:p>
    <w:p>
      <w:pPr>
        <w:pStyle w:val="ListParagraph"/>
        <w:numPr>
          <w:ilvl w:val="0"/>
          <w:numId w:val="7"/>
        </w:numPr>
        <w:tabs>
          <w:tab w:pos="1534" w:val="left" w:leader="none"/>
          <w:tab w:pos="1560" w:val="left" w:leader="none"/>
        </w:tabs>
        <w:spacing w:line="240" w:lineRule="auto" w:before="1" w:after="0"/>
        <w:ind w:left="1560" w:right="247" w:hanging="360"/>
        <w:jc w:val="left"/>
        <w:rPr>
          <w:sz w:val="20"/>
        </w:rPr>
      </w:pPr>
      <w:r>
        <w:rPr>
          <w:sz w:val="20"/>
        </w:rPr>
        <w:t>El 1o. de diciembre de cada seis años, cuando corresponda a la transmisión del Poder Ejecutivo Federal;</w:t>
      </w:r>
    </w:p>
    <w:p>
      <w:pPr>
        <w:pStyle w:val="ListParagraph"/>
        <w:numPr>
          <w:ilvl w:val="0"/>
          <w:numId w:val="7"/>
        </w:numPr>
        <w:tabs>
          <w:tab w:pos="1534" w:val="left" w:leader="none"/>
        </w:tabs>
        <w:spacing w:line="240" w:lineRule="auto" w:before="1" w:after="0"/>
        <w:ind w:left="1534" w:right="0" w:hanging="334"/>
        <w:jc w:val="left"/>
        <w:rPr>
          <w:sz w:val="20"/>
        </w:rPr>
      </w:pPr>
      <w:r>
        <w:rPr>
          <w:sz w:val="20"/>
        </w:rPr>
        <w:t>El</w:t>
      </w:r>
      <w:r>
        <w:rPr>
          <w:spacing w:val="-4"/>
          <w:sz w:val="20"/>
        </w:rPr>
        <w:t> </w:t>
      </w:r>
      <w:r>
        <w:rPr>
          <w:sz w:val="20"/>
        </w:rPr>
        <w:t>25</w:t>
      </w:r>
      <w:r>
        <w:rPr>
          <w:spacing w:val="-5"/>
          <w:sz w:val="20"/>
        </w:rPr>
        <w:t> </w:t>
      </w:r>
      <w:r>
        <w:rPr>
          <w:sz w:val="20"/>
        </w:rPr>
        <w:t>de</w:t>
      </w:r>
      <w:r>
        <w:rPr>
          <w:spacing w:val="-4"/>
          <w:sz w:val="20"/>
        </w:rPr>
        <w:t> </w:t>
      </w:r>
      <w:r>
        <w:rPr>
          <w:sz w:val="20"/>
        </w:rPr>
        <w:t>diciembre,</w:t>
      </w:r>
      <w:r>
        <w:rPr>
          <w:spacing w:val="-1"/>
          <w:sz w:val="20"/>
        </w:rPr>
        <w:t> </w:t>
      </w:r>
      <w:r>
        <w:rPr>
          <w:spacing w:val="-10"/>
          <w:sz w:val="20"/>
        </w:rPr>
        <w:t>y</w:t>
      </w:r>
    </w:p>
    <w:p>
      <w:pPr>
        <w:pStyle w:val="ListParagraph"/>
        <w:numPr>
          <w:ilvl w:val="0"/>
          <w:numId w:val="7"/>
        </w:numPr>
        <w:tabs>
          <w:tab w:pos="1536" w:val="left" w:leader="none"/>
          <w:tab w:pos="1560" w:val="left" w:leader="none"/>
        </w:tabs>
        <w:spacing w:line="240" w:lineRule="auto" w:before="0" w:after="0"/>
        <w:ind w:left="1560" w:right="245" w:hanging="360"/>
        <w:jc w:val="left"/>
        <w:rPr>
          <w:sz w:val="20"/>
        </w:rPr>
      </w:pPr>
      <w:r>
        <w:rPr>
          <w:sz w:val="20"/>
        </w:rPr>
        <w:t>El</w:t>
      </w:r>
      <w:r>
        <w:rPr>
          <w:spacing w:val="40"/>
          <w:sz w:val="20"/>
        </w:rPr>
        <w:t> </w:t>
      </w:r>
      <w:r>
        <w:rPr>
          <w:sz w:val="20"/>
        </w:rPr>
        <w:t>que</w:t>
      </w:r>
      <w:r>
        <w:rPr>
          <w:spacing w:val="40"/>
          <w:sz w:val="20"/>
        </w:rPr>
        <w:t> </w:t>
      </w:r>
      <w:r>
        <w:rPr>
          <w:sz w:val="20"/>
        </w:rPr>
        <w:t>determinen</w:t>
      </w:r>
      <w:r>
        <w:rPr>
          <w:spacing w:val="66"/>
          <w:sz w:val="20"/>
        </w:rPr>
        <w:t> </w:t>
      </w:r>
      <w:r>
        <w:rPr>
          <w:sz w:val="20"/>
        </w:rPr>
        <w:t>las</w:t>
      </w:r>
      <w:r>
        <w:rPr>
          <w:spacing w:val="65"/>
          <w:sz w:val="20"/>
        </w:rPr>
        <w:t> </w:t>
      </w:r>
      <w:r>
        <w:rPr>
          <w:sz w:val="20"/>
        </w:rPr>
        <w:t>leyes</w:t>
      </w:r>
      <w:r>
        <w:rPr>
          <w:spacing w:val="65"/>
          <w:sz w:val="20"/>
        </w:rPr>
        <w:t> </w:t>
      </w:r>
      <w:r>
        <w:rPr>
          <w:sz w:val="20"/>
        </w:rPr>
        <w:t>federales</w:t>
      </w:r>
      <w:r>
        <w:rPr>
          <w:spacing w:val="67"/>
          <w:sz w:val="20"/>
        </w:rPr>
        <w:t> </w:t>
      </w:r>
      <w:r>
        <w:rPr>
          <w:sz w:val="20"/>
        </w:rPr>
        <w:t>y</w:t>
      </w:r>
      <w:r>
        <w:rPr>
          <w:spacing w:val="40"/>
          <w:sz w:val="20"/>
        </w:rPr>
        <w:t> </w:t>
      </w:r>
      <w:r>
        <w:rPr>
          <w:sz w:val="20"/>
        </w:rPr>
        <w:t>locales</w:t>
      </w:r>
      <w:r>
        <w:rPr>
          <w:spacing w:val="67"/>
          <w:sz w:val="20"/>
        </w:rPr>
        <w:t> </w:t>
      </w:r>
      <w:r>
        <w:rPr>
          <w:sz w:val="20"/>
        </w:rPr>
        <w:t>electorales,</w:t>
      </w:r>
      <w:r>
        <w:rPr>
          <w:spacing w:val="66"/>
          <w:sz w:val="20"/>
        </w:rPr>
        <w:t> </w:t>
      </w:r>
      <w:r>
        <w:rPr>
          <w:sz w:val="20"/>
        </w:rPr>
        <w:t>en</w:t>
      </w:r>
      <w:r>
        <w:rPr>
          <w:spacing w:val="40"/>
          <w:sz w:val="20"/>
        </w:rPr>
        <w:t> </w:t>
      </w:r>
      <w:r>
        <w:rPr>
          <w:sz w:val="20"/>
        </w:rPr>
        <w:t>el</w:t>
      </w:r>
      <w:r>
        <w:rPr>
          <w:spacing w:val="40"/>
          <w:sz w:val="20"/>
        </w:rPr>
        <w:t> </w:t>
      </w:r>
      <w:r>
        <w:rPr>
          <w:sz w:val="20"/>
        </w:rPr>
        <w:t>caso</w:t>
      </w:r>
      <w:r>
        <w:rPr>
          <w:spacing w:val="64"/>
          <w:sz w:val="20"/>
        </w:rPr>
        <w:t> </w:t>
      </w:r>
      <w:r>
        <w:rPr>
          <w:sz w:val="20"/>
        </w:rPr>
        <w:t>de elecciones ordinarias, para efectuar la jornada electoral.</w:t>
      </w:r>
    </w:p>
    <w:p>
      <w:pPr>
        <w:pStyle w:val="BodyText"/>
        <w:spacing w:before="229"/>
        <w:ind w:left="120" w:right="237"/>
      </w:pPr>
      <w:r>
        <w:rPr>
          <w:b/>
        </w:rPr>
        <w:t>Artículo</w:t>
      </w:r>
      <w:r>
        <w:rPr>
          <w:b/>
          <w:spacing w:val="-1"/>
        </w:rPr>
        <w:t> </w:t>
      </w:r>
      <w:r>
        <w:rPr>
          <w:b/>
        </w:rPr>
        <w:t>60.</w:t>
      </w:r>
      <w:r>
        <w:rPr>
          <w:b/>
          <w:spacing w:val="80"/>
          <w:w w:val="150"/>
        </w:rPr>
        <w:t> </w:t>
      </w:r>
      <w:r>
        <w:rPr/>
        <w:t>El</w:t>
      </w:r>
      <w:r>
        <w:rPr>
          <w:spacing w:val="40"/>
        </w:rPr>
        <w:t> </w:t>
      </w:r>
      <w:r>
        <w:rPr/>
        <w:t>personal</w:t>
      </w:r>
      <w:r>
        <w:rPr>
          <w:spacing w:val="40"/>
        </w:rPr>
        <w:t> </w:t>
      </w:r>
      <w:r>
        <w:rPr/>
        <w:t>de</w:t>
      </w:r>
      <w:r>
        <w:rPr>
          <w:spacing w:val="40"/>
        </w:rPr>
        <w:t> </w:t>
      </w:r>
      <w:r>
        <w:rPr/>
        <w:t>la</w:t>
      </w:r>
      <w:r>
        <w:rPr>
          <w:spacing w:val="40"/>
        </w:rPr>
        <w:t> </w:t>
      </w:r>
      <w:r>
        <w:rPr/>
        <w:t>empresa</w:t>
      </w:r>
      <w:r>
        <w:rPr>
          <w:spacing w:val="40"/>
        </w:rPr>
        <w:t> </w:t>
      </w:r>
      <w:r>
        <w:rPr/>
        <w:t>tendrá</w:t>
      </w:r>
      <w:r>
        <w:rPr>
          <w:spacing w:val="40"/>
        </w:rPr>
        <w:t> </w:t>
      </w:r>
      <w:r>
        <w:rPr/>
        <w:t>derecho</w:t>
      </w:r>
      <w:r>
        <w:rPr>
          <w:spacing w:val="40"/>
        </w:rPr>
        <w:t> </w:t>
      </w:r>
      <w:r>
        <w:rPr/>
        <w:t>a</w:t>
      </w:r>
      <w:r>
        <w:rPr>
          <w:spacing w:val="40"/>
        </w:rPr>
        <w:t> </w:t>
      </w:r>
      <w:r>
        <w:rPr/>
        <w:t>disfrutar</w:t>
      </w:r>
      <w:r>
        <w:rPr>
          <w:spacing w:val="40"/>
        </w:rPr>
        <w:t> </w:t>
      </w:r>
      <w:r>
        <w:rPr/>
        <w:t>de</w:t>
      </w:r>
      <w:r>
        <w:rPr>
          <w:spacing w:val="40"/>
        </w:rPr>
        <w:t> </w:t>
      </w:r>
      <w:r>
        <w:rPr/>
        <w:t>acuerdo</w:t>
      </w:r>
      <w:r>
        <w:rPr>
          <w:spacing w:val="40"/>
        </w:rPr>
        <w:t> </w:t>
      </w:r>
      <w:r>
        <w:rPr/>
        <w:t>con</w:t>
      </w:r>
      <w:r>
        <w:rPr>
          <w:spacing w:val="40"/>
        </w:rPr>
        <w:t> </w:t>
      </w:r>
      <w:r>
        <w:rPr/>
        <w:t>su antigüedad, de los períodos de vacaciones anuales pagadas que señala el artículo 76 de la Ley Federal del Trabajo, así como al pago de la prima sobre vacaciones equivalente a un 25% sobre salarios correspondientes al periodo respectivo.</w:t>
      </w:r>
      <w:r>
        <w:rPr>
          <w:spacing w:val="40"/>
        </w:rPr>
        <w:t> </w:t>
      </w:r>
      <w:r>
        <w:rPr/>
        <w:t>De igual manera podrá pretrabajarse días con la finalidad de extender los periodos vacacionales o bien tomar periodos de descanso en fechas </w:t>
      </w:r>
      <w:r>
        <w:rPr>
          <w:spacing w:val="-2"/>
        </w:rPr>
        <w:t>decembrinas.</w:t>
      </w:r>
    </w:p>
    <w:p>
      <w:pPr>
        <w:pStyle w:val="BodyText"/>
        <w:spacing w:before="1"/>
        <w:ind w:left="0"/>
        <w:jc w:val="left"/>
      </w:pPr>
    </w:p>
    <w:p>
      <w:pPr>
        <w:pStyle w:val="BodyText"/>
        <w:ind w:left="120" w:right="236"/>
      </w:pPr>
      <w:r>
        <w:rPr>
          <w:b/>
        </w:rPr>
        <w:t>Artículo</w:t>
      </w:r>
      <w:r>
        <w:rPr>
          <w:b/>
          <w:spacing w:val="-2"/>
        </w:rPr>
        <w:t> </w:t>
      </w:r>
      <w:r>
        <w:rPr>
          <w:b/>
        </w:rPr>
        <w:t>61.</w:t>
      </w:r>
      <w:r>
        <w:rPr>
          <w:b/>
          <w:spacing w:val="80"/>
        </w:rPr>
        <w:t> </w:t>
      </w:r>
      <w:r>
        <w:rPr/>
        <w:t>Cuando sea posible y conveniente, la empresa podrá conceder sus vacaciones conjuntamente a la totalidad de los empleados de esta, o bien al personal de uno más departamentos pudiendo para ese efecto adelantar su respectivo período de vacaciones a</w:t>
      </w:r>
      <w:r>
        <w:rPr>
          <w:spacing w:val="40"/>
        </w:rPr>
        <w:t> </w:t>
      </w:r>
      <w:r>
        <w:rPr/>
        <w:t>algunos de los empleados de que se trate.</w:t>
      </w:r>
    </w:p>
    <w:p>
      <w:pPr>
        <w:pStyle w:val="BodyText"/>
        <w:ind w:left="0"/>
        <w:jc w:val="left"/>
      </w:pPr>
    </w:p>
    <w:p>
      <w:pPr>
        <w:pStyle w:val="BodyText"/>
        <w:ind w:left="120" w:right="234"/>
      </w:pPr>
      <w:r>
        <w:rPr>
          <w:b/>
        </w:rPr>
        <w:t>Artículo</w:t>
      </w:r>
      <w:r>
        <w:rPr>
          <w:b/>
          <w:spacing w:val="-2"/>
        </w:rPr>
        <w:t> </w:t>
      </w:r>
      <w:r>
        <w:rPr>
          <w:b/>
        </w:rPr>
        <w:t>62.</w:t>
      </w:r>
      <w:r>
        <w:rPr>
          <w:b/>
          <w:spacing w:val="40"/>
        </w:rPr>
        <w:t>  </w:t>
      </w:r>
      <w:r>
        <w:rPr/>
        <w:t>En términos de lo establecido por el artículo 132 fracción XXVII Bis. de la Ley Federal</w:t>
      </w:r>
      <w:r>
        <w:rPr>
          <w:spacing w:val="-2"/>
        </w:rPr>
        <w:t> </w:t>
      </w:r>
      <w:r>
        <w:rPr/>
        <w:t>del</w:t>
      </w:r>
      <w:r>
        <w:rPr>
          <w:spacing w:val="-2"/>
        </w:rPr>
        <w:t> </w:t>
      </w:r>
      <w:r>
        <w:rPr/>
        <w:t>Trabajo, los</w:t>
      </w:r>
      <w:r>
        <w:rPr>
          <w:spacing w:val="-1"/>
        </w:rPr>
        <w:t> </w:t>
      </w:r>
      <w:r>
        <w:rPr/>
        <w:t>hombres trabajadores tendrán derecho</w:t>
      </w:r>
      <w:r>
        <w:rPr>
          <w:spacing w:val="-1"/>
        </w:rPr>
        <w:t> </w:t>
      </w:r>
      <w:r>
        <w:rPr/>
        <w:t>a recibir</w:t>
      </w:r>
      <w:r>
        <w:rPr>
          <w:spacing w:val="-1"/>
        </w:rPr>
        <w:t> </w:t>
      </w:r>
      <w:r>
        <w:rPr/>
        <w:t>un permiso</w:t>
      </w:r>
      <w:r>
        <w:rPr>
          <w:spacing w:val="-1"/>
        </w:rPr>
        <w:t> </w:t>
      </w:r>
      <w:r>
        <w:rPr/>
        <w:t>de</w:t>
      </w:r>
      <w:r>
        <w:rPr>
          <w:spacing w:val="-2"/>
        </w:rPr>
        <w:t> </w:t>
      </w:r>
      <w:r>
        <w:rPr/>
        <w:t>paternidad de cinco días laborables con goce de sueldo, por el nacimiento de sus hijos, así como para el</w:t>
      </w:r>
      <w:r>
        <w:rPr>
          <w:spacing w:val="40"/>
        </w:rPr>
        <w:t> </w:t>
      </w:r>
      <w:r>
        <w:rPr/>
        <w:t>caso de la adopción de un infante. En caso de no acreditarse adecuadamente el vínculo de paternidad, se le hará el descuento correspondiente.</w:t>
      </w:r>
    </w:p>
    <w:p>
      <w:pPr>
        <w:spacing w:after="0"/>
        <w:sectPr>
          <w:pgSz w:w="12240" w:h="15840"/>
          <w:pgMar w:header="708" w:footer="780" w:top="1700" w:bottom="960" w:left="1680" w:right="1460"/>
        </w:sectPr>
      </w:pPr>
    </w:p>
    <w:p>
      <w:pPr>
        <w:pStyle w:val="Heading1"/>
        <w:spacing w:before="83"/>
        <w:ind w:left="8"/>
      </w:pPr>
      <w:r>
        <w:rPr/>
        <w:t>CAPITULO</w:t>
      </w:r>
      <w:r>
        <w:rPr>
          <w:spacing w:val="-8"/>
        </w:rPr>
        <w:t> </w:t>
      </w:r>
      <w:r>
        <w:rPr>
          <w:spacing w:val="-5"/>
        </w:rPr>
        <w:t>IX</w:t>
      </w:r>
    </w:p>
    <w:p>
      <w:pPr>
        <w:pStyle w:val="BodyText"/>
        <w:spacing w:before="2"/>
        <w:ind w:left="5" w:right="125"/>
        <w:jc w:val="center"/>
      </w:pPr>
      <w:r>
        <w:rPr/>
        <w:t>OBLIGACIONES</w:t>
      </w:r>
      <w:r>
        <w:rPr>
          <w:spacing w:val="-7"/>
        </w:rPr>
        <w:t> </w:t>
      </w:r>
      <w:r>
        <w:rPr/>
        <w:t>DE</w:t>
      </w:r>
      <w:r>
        <w:rPr>
          <w:spacing w:val="-6"/>
        </w:rPr>
        <w:t> </w:t>
      </w:r>
      <w:r>
        <w:rPr/>
        <w:t>LA</w:t>
      </w:r>
      <w:r>
        <w:rPr>
          <w:spacing w:val="-5"/>
        </w:rPr>
        <w:t> </w:t>
      </w:r>
      <w:r>
        <w:rPr>
          <w:spacing w:val="-2"/>
        </w:rPr>
        <w:t>EMPRESA</w:t>
      </w:r>
    </w:p>
    <w:p>
      <w:pPr>
        <w:pStyle w:val="BodyText"/>
        <w:spacing w:before="1"/>
        <w:ind w:left="0"/>
        <w:jc w:val="left"/>
      </w:pPr>
    </w:p>
    <w:p>
      <w:pPr>
        <w:pStyle w:val="BodyText"/>
        <w:ind w:left="120" w:right="241"/>
      </w:pPr>
      <w:r>
        <w:rPr>
          <w:b/>
        </w:rPr>
        <w:t>Artículo</w:t>
      </w:r>
      <w:r>
        <w:rPr>
          <w:b/>
          <w:spacing w:val="-2"/>
        </w:rPr>
        <w:t> </w:t>
      </w:r>
      <w:r>
        <w:rPr>
          <w:b/>
        </w:rPr>
        <w:t>63.</w:t>
      </w:r>
      <w:r>
        <w:rPr>
          <w:b/>
          <w:spacing w:val="40"/>
        </w:rPr>
        <w:t> </w:t>
      </w:r>
      <w:r>
        <w:rPr/>
        <w:t>La Empresa tendrá todas las obligaciones consignadas para los patrones establecidas en el artículo 132 de la Ley Federal del Trabajo, así como todas las obligaciones derivadas de las diferentes normas consignadas de las leyes de protección y auxilio a los trabajadores en la Ley del Seguro Social en los Reglamentos de Seguridad e Higiene que le sea aplicable. El artículo 132 de la Ley</w:t>
      </w:r>
      <w:r>
        <w:rPr>
          <w:spacing w:val="-2"/>
        </w:rPr>
        <w:t> </w:t>
      </w:r>
      <w:r>
        <w:rPr/>
        <w:t>Federal del Trabajo establece la obligación de La Empresa de:</w:t>
      </w:r>
    </w:p>
    <w:p>
      <w:pPr>
        <w:pStyle w:val="BodyText"/>
        <w:spacing w:before="12"/>
        <w:ind w:left="0"/>
        <w:jc w:val="left"/>
      </w:pPr>
    </w:p>
    <w:p>
      <w:pPr>
        <w:pStyle w:val="ListParagraph"/>
        <w:numPr>
          <w:ilvl w:val="0"/>
          <w:numId w:val="8"/>
        </w:numPr>
        <w:tabs>
          <w:tab w:pos="1558" w:val="left" w:leader="none"/>
          <w:tab w:pos="1560" w:val="left" w:leader="none"/>
        </w:tabs>
        <w:spacing w:line="249" w:lineRule="auto" w:before="0" w:after="0"/>
        <w:ind w:left="1560" w:right="245" w:hanging="360"/>
        <w:jc w:val="both"/>
        <w:rPr>
          <w:sz w:val="20"/>
        </w:rPr>
      </w:pPr>
      <w:r>
        <w:rPr>
          <w:sz w:val="20"/>
        </w:rPr>
        <w:t>Cumplir las disposiciones de las normas de trabajo aplicables a sus empresas o </w:t>
      </w:r>
      <w:r>
        <w:rPr>
          <w:spacing w:val="-2"/>
          <w:sz w:val="20"/>
        </w:rPr>
        <w:t>establecimientos;</w:t>
      </w:r>
    </w:p>
    <w:p>
      <w:pPr>
        <w:pStyle w:val="ListParagraph"/>
        <w:numPr>
          <w:ilvl w:val="0"/>
          <w:numId w:val="8"/>
        </w:numPr>
        <w:tabs>
          <w:tab w:pos="1558" w:val="left" w:leader="none"/>
          <w:tab w:pos="1560" w:val="left" w:leader="none"/>
        </w:tabs>
        <w:spacing w:line="249" w:lineRule="auto" w:before="1" w:after="0"/>
        <w:ind w:left="1560" w:right="248" w:hanging="360"/>
        <w:jc w:val="both"/>
        <w:rPr>
          <w:sz w:val="20"/>
        </w:rPr>
      </w:pPr>
      <w:r>
        <w:rPr>
          <w:sz w:val="20"/>
        </w:rPr>
        <w:t>Pagar a los trabajadores los salarios e indemnizaciones, de conformidad con las normas vigentes en la empresa o establecimiento;</w:t>
      </w:r>
    </w:p>
    <w:p>
      <w:pPr>
        <w:pStyle w:val="ListParagraph"/>
        <w:numPr>
          <w:ilvl w:val="0"/>
          <w:numId w:val="8"/>
        </w:numPr>
        <w:tabs>
          <w:tab w:pos="1560" w:val="left" w:leader="none"/>
        </w:tabs>
        <w:spacing w:line="249" w:lineRule="auto" w:before="2" w:after="0"/>
        <w:ind w:left="1560" w:right="238" w:hanging="360"/>
        <w:jc w:val="both"/>
        <w:rPr>
          <w:sz w:val="20"/>
        </w:rPr>
      </w:pPr>
      <w:r>
        <w:rPr>
          <w:sz w:val="20"/>
        </w:rPr>
        <w:t>Proporcionar oportunamente a los trabajadores los útiles, instrumentos y materiales necesarios para la ejecución del trabajo, debiendo darlos de buena calidad, en buen estado y reponerlos tan luego como dejen de ser eficientes, siempre que aquéllos no se hayan comprometido a usar herramienta propia. El patrón no podrá exigir indemnización alguna por el desgaste natural que sufran</w:t>
      </w:r>
      <w:r>
        <w:rPr>
          <w:spacing w:val="40"/>
          <w:sz w:val="20"/>
        </w:rPr>
        <w:t> </w:t>
      </w:r>
      <w:r>
        <w:rPr>
          <w:sz w:val="20"/>
        </w:rPr>
        <w:t>los útiles, instrumentos y materiales de trabajo;</w:t>
      </w:r>
    </w:p>
    <w:p>
      <w:pPr>
        <w:pStyle w:val="ListParagraph"/>
        <w:numPr>
          <w:ilvl w:val="0"/>
          <w:numId w:val="8"/>
        </w:numPr>
        <w:tabs>
          <w:tab w:pos="1558" w:val="left" w:leader="none"/>
          <w:tab w:pos="1560" w:val="left" w:leader="none"/>
        </w:tabs>
        <w:spacing w:line="249" w:lineRule="auto" w:before="6" w:after="0"/>
        <w:ind w:left="1560" w:right="243" w:hanging="360"/>
        <w:jc w:val="both"/>
        <w:rPr>
          <w:sz w:val="20"/>
        </w:rPr>
      </w:pPr>
      <w:r>
        <w:rPr>
          <w:sz w:val="20"/>
        </w:rPr>
        <w:t>Proporcionar local seguro para la guarda de los instrumentos y útiles de trabajo pertenecientes al trabajador, siempre que deban permanecer en el lugar en que prestan los servicios, sin que sea lícito al patrón retenerlos a título de indemnización, garantía o cualquier otro. El registro de instrumentos o útiles de trabajo deberá hacerse siempre que el trabajador lo solicite;</w:t>
      </w:r>
    </w:p>
    <w:p>
      <w:pPr>
        <w:pStyle w:val="ListParagraph"/>
        <w:numPr>
          <w:ilvl w:val="0"/>
          <w:numId w:val="8"/>
        </w:numPr>
        <w:tabs>
          <w:tab w:pos="1558" w:val="left" w:leader="none"/>
          <w:tab w:pos="1560" w:val="left" w:leader="none"/>
        </w:tabs>
        <w:spacing w:line="249" w:lineRule="auto" w:before="4" w:after="0"/>
        <w:ind w:left="1560" w:right="247" w:hanging="360"/>
        <w:jc w:val="both"/>
        <w:rPr>
          <w:sz w:val="20"/>
        </w:rPr>
      </w:pPr>
      <w:r>
        <w:rPr>
          <w:sz w:val="20"/>
        </w:rPr>
        <w:t>Mantener el número suficiente de asientos o sillas a disposición de los trabajadores en las casas comerciales, oficinas, hoteles, restaurantes y otros centros de trabajo análogos. La misma disposición se observará en los establecimientos industriales cuando lo permita la naturaleza del trabajo;</w:t>
      </w:r>
    </w:p>
    <w:p>
      <w:pPr>
        <w:pStyle w:val="ListParagraph"/>
        <w:numPr>
          <w:ilvl w:val="0"/>
          <w:numId w:val="8"/>
        </w:numPr>
        <w:tabs>
          <w:tab w:pos="1558" w:val="left" w:leader="none"/>
          <w:tab w:pos="1560" w:val="left" w:leader="none"/>
        </w:tabs>
        <w:spacing w:line="252" w:lineRule="auto" w:before="3" w:after="0"/>
        <w:ind w:left="1560" w:right="246" w:hanging="360"/>
        <w:jc w:val="both"/>
        <w:rPr>
          <w:sz w:val="20"/>
        </w:rPr>
      </w:pPr>
      <w:r>
        <w:rPr>
          <w:sz w:val="20"/>
        </w:rPr>
        <w:t>Guardar a los trabajadores la debida consideración, absteniéndose de mal trato de palabra o de obra;</w:t>
      </w:r>
    </w:p>
    <w:p>
      <w:pPr>
        <w:pStyle w:val="ListParagraph"/>
        <w:numPr>
          <w:ilvl w:val="0"/>
          <w:numId w:val="8"/>
        </w:numPr>
        <w:tabs>
          <w:tab w:pos="1558" w:val="left" w:leader="none"/>
          <w:tab w:pos="1560" w:val="left" w:leader="none"/>
        </w:tabs>
        <w:spacing w:line="249" w:lineRule="auto" w:before="0" w:after="0"/>
        <w:ind w:left="1560" w:right="248" w:hanging="360"/>
        <w:jc w:val="both"/>
        <w:rPr>
          <w:sz w:val="20"/>
        </w:rPr>
      </w:pPr>
      <w:r>
        <w:rPr>
          <w:sz w:val="20"/>
        </w:rPr>
        <w:t>Expedir cada quince días, a solicitud de los trabajadores, una constancia escrita del número de días trabajados y del salario percibido;</w:t>
      </w:r>
    </w:p>
    <w:p>
      <w:pPr>
        <w:pStyle w:val="ListParagraph"/>
        <w:numPr>
          <w:ilvl w:val="0"/>
          <w:numId w:val="8"/>
        </w:numPr>
        <w:tabs>
          <w:tab w:pos="1558" w:val="left" w:leader="none"/>
          <w:tab w:pos="1560" w:val="left" w:leader="none"/>
        </w:tabs>
        <w:spacing w:line="249" w:lineRule="auto" w:before="0" w:after="0"/>
        <w:ind w:left="1560" w:right="247" w:hanging="360"/>
        <w:jc w:val="both"/>
        <w:rPr>
          <w:sz w:val="20"/>
        </w:rPr>
      </w:pPr>
      <w:r>
        <w:rPr>
          <w:sz w:val="20"/>
        </w:rPr>
        <w:t>Expedir</w:t>
      </w:r>
      <w:r>
        <w:rPr>
          <w:spacing w:val="-1"/>
          <w:sz w:val="20"/>
        </w:rPr>
        <w:t> </w:t>
      </w:r>
      <w:r>
        <w:rPr>
          <w:sz w:val="20"/>
        </w:rPr>
        <w:t>al</w:t>
      </w:r>
      <w:r>
        <w:rPr>
          <w:spacing w:val="-3"/>
          <w:sz w:val="20"/>
        </w:rPr>
        <w:t> </w:t>
      </w:r>
      <w:r>
        <w:rPr>
          <w:sz w:val="20"/>
        </w:rPr>
        <w:t>trabajador</w:t>
      </w:r>
      <w:r>
        <w:rPr>
          <w:spacing w:val="-1"/>
          <w:sz w:val="20"/>
        </w:rPr>
        <w:t> </w:t>
      </w:r>
      <w:r>
        <w:rPr>
          <w:sz w:val="20"/>
        </w:rPr>
        <w:t>que lo</w:t>
      </w:r>
      <w:r>
        <w:rPr>
          <w:spacing w:val="-2"/>
          <w:sz w:val="20"/>
        </w:rPr>
        <w:t> </w:t>
      </w:r>
      <w:r>
        <w:rPr>
          <w:sz w:val="20"/>
        </w:rPr>
        <w:t>solicite o</w:t>
      </w:r>
      <w:r>
        <w:rPr>
          <w:spacing w:val="-2"/>
          <w:sz w:val="20"/>
        </w:rPr>
        <w:t> </w:t>
      </w:r>
      <w:r>
        <w:rPr>
          <w:sz w:val="20"/>
        </w:rPr>
        <w:t>se separe</w:t>
      </w:r>
      <w:r>
        <w:rPr>
          <w:spacing w:val="-2"/>
          <w:sz w:val="20"/>
        </w:rPr>
        <w:t> </w:t>
      </w:r>
      <w:r>
        <w:rPr>
          <w:sz w:val="20"/>
        </w:rPr>
        <w:t>de</w:t>
      </w:r>
      <w:r>
        <w:rPr>
          <w:spacing w:val="-2"/>
          <w:sz w:val="20"/>
        </w:rPr>
        <w:t> </w:t>
      </w:r>
      <w:r>
        <w:rPr>
          <w:sz w:val="20"/>
        </w:rPr>
        <w:t>la empresa,</w:t>
      </w:r>
      <w:r>
        <w:rPr>
          <w:spacing w:val="-2"/>
          <w:sz w:val="20"/>
        </w:rPr>
        <w:t> </w:t>
      </w:r>
      <w:r>
        <w:rPr>
          <w:sz w:val="20"/>
        </w:rPr>
        <w:t>dentro del</w:t>
      </w:r>
      <w:r>
        <w:rPr>
          <w:spacing w:val="-3"/>
          <w:sz w:val="20"/>
        </w:rPr>
        <w:t> </w:t>
      </w:r>
      <w:r>
        <w:rPr>
          <w:sz w:val="20"/>
        </w:rPr>
        <w:t>término de tres días, una constancia escrita relativa a sus servicios;</w:t>
      </w:r>
    </w:p>
    <w:p>
      <w:pPr>
        <w:pStyle w:val="ListParagraph"/>
        <w:numPr>
          <w:ilvl w:val="0"/>
          <w:numId w:val="8"/>
        </w:numPr>
        <w:tabs>
          <w:tab w:pos="1558" w:val="left" w:leader="none"/>
          <w:tab w:pos="1560" w:val="left" w:leader="none"/>
        </w:tabs>
        <w:spacing w:line="249" w:lineRule="auto" w:before="1" w:after="0"/>
        <w:ind w:left="1560" w:right="238" w:hanging="360"/>
        <w:jc w:val="both"/>
        <w:rPr>
          <w:sz w:val="20"/>
        </w:rPr>
      </w:pPr>
      <w:r>
        <w:rPr>
          <w:sz w:val="20"/>
        </w:rPr>
        <w:t>Conceder a los trabajadores el tiempo necesario para el ejercicio del voto en las elecciones populares y para el cumplimiento de los servicios de jurados, electorales y censales, a que se refiere el artículo 5o., de la Constitución, cuando esas actividades deban cumplirse dentro de sus horas de trabajo;</w:t>
      </w:r>
    </w:p>
    <w:p>
      <w:pPr>
        <w:pStyle w:val="ListParagraph"/>
        <w:numPr>
          <w:ilvl w:val="0"/>
          <w:numId w:val="8"/>
        </w:numPr>
        <w:tabs>
          <w:tab w:pos="1558" w:val="left" w:leader="none"/>
          <w:tab w:pos="1560" w:val="left" w:leader="none"/>
        </w:tabs>
        <w:spacing w:line="249" w:lineRule="auto" w:before="3" w:after="0"/>
        <w:ind w:left="1560" w:right="245" w:hanging="360"/>
        <w:jc w:val="both"/>
        <w:rPr>
          <w:sz w:val="20"/>
        </w:rPr>
      </w:pPr>
      <w:r>
        <w:rPr>
          <w:sz w:val="20"/>
        </w:rPr>
        <w:t>Colaborar con las Autoridades del Trabajo y de Educación, de conformidad con las leyes y reglamentos, a fin de lograr la alfabetización de los trabajadores;</w:t>
      </w:r>
    </w:p>
    <w:p>
      <w:pPr>
        <w:pStyle w:val="ListParagraph"/>
        <w:numPr>
          <w:ilvl w:val="0"/>
          <w:numId w:val="8"/>
        </w:numPr>
        <w:tabs>
          <w:tab w:pos="1560" w:val="left" w:leader="none"/>
        </w:tabs>
        <w:spacing w:line="249" w:lineRule="auto" w:before="2" w:after="0"/>
        <w:ind w:left="1560" w:right="246" w:hanging="360"/>
        <w:jc w:val="both"/>
        <w:rPr>
          <w:sz w:val="20"/>
        </w:rPr>
      </w:pPr>
      <w:r>
        <w:rPr>
          <w:sz w:val="20"/>
        </w:rPr>
        <w:t>Proporcionar capacitación y adiestramiento a sus trabajadores, en los términos</w:t>
      </w:r>
      <w:r>
        <w:rPr>
          <w:spacing w:val="40"/>
          <w:sz w:val="20"/>
        </w:rPr>
        <w:t> </w:t>
      </w:r>
      <w:r>
        <w:rPr>
          <w:sz w:val="20"/>
        </w:rPr>
        <w:t>del Capítulo III de este Reglamento.</w:t>
      </w:r>
    </w:p>
    <w:p>
      <w:pPr>
        <w:pStyle w:val="ListParagraph"/>
        <w:numPr>
          <w:ilvl w:val="0"/>
          <w:numId w:val="8"/>
        </w:numPr>
        <w:tabs>
          <w:tab w:pos="1558" w:val="left" w:leader="none"/>
          <w:tab w:pos="1560" w:val="left" w:leader="none"/>
        </w:tabs>
        <w:spacing w:line="249" w:lineRule="auto" w:before="1" w:after="0"/>
        <w:ind w:left="1560" w:right="241" w:hanging="360"/>
        <w:jc w:val="both"/>
        <w:rPr>
          <w:sz w:val="20"/>
        </w:rPr>
      </w:pPr>
      <w:r>
        <w:rPr>
          <w:sz w:val="20"/>
        </w:rPr>
        <w:t>Instalar, de acuerdo con los principios de seguridad e higiene, las fábricas, talleres, oficinas y demás lugares en que deban ejecutarse las labores, para prevenir riesgos de trabajo y perjuicios al trabajador, así como adoptar las medidas necesarias para evitar que los contaminantes excedan los máximos permitidos en los reglamentos e instructivos que expidan las autoridades competentes. Para</w:t>
      </w:r>
      <w:r>
        <w:rPr>
          <w:spacing w:val="-3"/>
          <w:sz w:val="20"/>
        </w:rPr>
        <w:t> </w:t>
      </w:r>
      <w:r>
        <w:rPr>
          <w:sz w:val="20"/>
        </w:rPr>
        <w:t>estos</w:t>
      </w:r>
      <w:r>
        <w:rPr>
          <w:spacing w:val="-2"/>
          <w:sz w:val="20"/>
        </w:rPr>
        <w:t> </w:t>
      </w:r>
      <w:r>
        <w:rPr>
          <w:sz w:val="20"/>
        </w:rPr>
        <w:t>efectos,</w:t>
      </w:r>
      <w:r>
        <w:rPr>
          <w:spacing w:val="-3"/>
          <w:sz w:val="20"/>
        </w:rPr>
        <w:t> </w:t>
      </w:r>
      <w:r>
        <w:rPr>
          <w:sz w:val="20"/>
        </w:rPr>
        <w:t>deberán</w:t>
      </w:r>
      <w:r>
        <w:rPr>
          <w:spacing w:val="-3"/>
          <w:sz w:val="20"/>
        </w:rPr>
        <w:t> </w:t>
      </w:r>
      <w:r>
        <w:rPr>
          <w:sz w:val="20"/>
        </w:rPr>
        <w:t>modificar,</w:t>
      </w:r>
      <w:r>
        <w:rPr>
          <w:spacing w:val="-2"/>
          <w:sz w:val="20"/>
        </w:rPr>
        <w:t> </w:t>
      </w:r>
      <w:r>
        <w:rPr>
          <w:sz w:val="20"/>
        </w:rPr>
        <w:t>en</w:t>
      </w:r>
      <w:r>
        <w:rPr>
          <w:spacing w:val="-4"/>
          <w:sz w:val="20"/>
        </w:rPr>
        <w:t> </w:t>
      </w:r>
      <w:r>
        <w:rPr>
          <w:sz w:val="20"/>
        </w:rPr>
        <w:t>su</w:t>
      </w:r>
      <w:r>
        <w:rPr>
          <w:spacing w:val="-3"/>
          <w:sz w:val="20"/>
        </w:rPr>
        <w:t> </w:t>
      </w:r>
      <w:r>
        <w:rPr>
          <w:sz w:val="20"/>
        </w:rPr>
        <w:t>caso,</w:t>
      </w:r>
      <w:r>
        <w:rPr>
          <w:spacing w:val="-3"/>
          <w:sz w:val="20"/>
        </w:rPr>
        <w:t> </w:t>
      </w:r>
      <w:r>
        <w:rPr>
          <w:sz w:val="20"/>
        </w:rPr>
        <w:t>las</w:t>
      </w:r>
      <w:r>
        <w:rPr>
          <w:spacing w:val="-2"/>
          <w:sz w:val="20"/>
        </w:rPr>
        <w:t> </w:t>
      </w:r>
      <w:r>
        <w:rPr>
          <w:sz w:val="20"/>
        </w:rPr>
        <w:t>instalaciones en los términos que señalen las propias autoridades;</w:t>
      </w:r>
    </w:p>
    <w:p>
      <w:pPr>
        <w:pStyle w:val="ListParagraph"/>
        <w:numPr>
          <w:ilvl w:val="0"/>
          <w:numId w:val="8"/>
        </w:numPr>
        <w:tabs>
          <w:tab w:pos="1560" w:val="left" w:leader="none"/>
        </w:tabs>
        <w:spacing w:line="249" w:lineRule="auto" w:before="7" w:after="0"/>
        <w:ind w:left="1560" w:right="241" w:hanging="360"/>
        <w:jc w:val="both"/>
        <w:rPr>
          <w:sz w:val="20"/>
        </w:rPr>
      </w:pPr>
      <w:r>
        <w:rPr>
          <w:sz w:val="20"/>
        </w:rPr>
        <w:t>Cumplir las disposiciones de seguridad e higiene que fijen las leyes y los reglamentos para prevenir los accidentes y enfermedades en los centros de trabajo y, en general, en los lugares en que deban ejecutarse las labores; y, disponer</w:t>
      </w:r>
      <w:r>
        <w:rPr>
          <w:spacing w:val="80"/>
          <w:sz w:val="20"/>
        </w:rPr>
        <w:t> </w:t>
      </w:r>
      <w:r>
        <w:rPr>
          <w:sz w:val="20"/>
        </w:rPr>
        <w:t>en</w:t>
      </w:r>
      <w:r>
        <w:rPr>
          <w:spacing w:val="80"/>
          <w:sz w:val="20"/>
        </w:rPr>
        <w:t> </w:t>
      </w:r>
      <w:r>
        <w:rPr>
          <w:sz w:val="20"/>
        </w:rPr>
        <w:t>todo</w:t>
      </w:r>
      <w:r>
        <w:rPr>
          <w:spacing w:val="80"/>
          <w:sz w:val="20"/>
        </w:rPr>
        <w:t> </w:t>
      </w:r>
      <w:r>
        <w:rPr>
          <w:sz w:val="20"/>
        </w:rPr>
        <w:t>tiempo</w:t>
      </w:r>
      <w:r>
        <w:rPr>
          <w:spacing w:val="80"/>
          <w:sz w:val="20"/>
        </w:rPr>
        <w:t> </w:t>
      </w:r>
      <w:r>
        <w:rPr>
          <w:sz w:val="20"/>
        </w:rPr>
        <w:t>de</w:t>
      </w:r>
      <w:r>
        <w:rPr>
          <w:spacing w:val="80"/>
          <w:sz w:val="20"/>
        </w:rPr>
        <w:t> </w:t>
      </w:r>
      <w:r>
        <w:rPr>
          <w:sz w:val="20"/>
        </w:rPr>
        <w:t>los</w:t>
      </w:r>
      <w:r>
        <w:rPr>
          <w:spacing w:val="80"/>
          <w:sz w:val="20"/>
        </w:rPr>
        <w:t> </w:t>
      </w:r>
      <w:r>
        <w:rPr>
          <w:sz w:val="20"/>
        </w:rPr>
        <w:t>medicamentos</w:t>
      </w:r>
      <w:r>
        <w:rPr>
          <w:spacing w:val="80"/>
          <w:sz w:val="20"/>
        </w:rPr>
        <w:t> </w:t>
      </w:r>
      <w:r>
        <w:rPr>
          <w:sz w:val="20"/>
        </w:rPr>
        <w:t>y</w:t>
      </w:r>
      <w:r>
        <w:rPr>
          <w:spacing w:val="80"/>
          <w:sz w:val="20"/>
        </w:rPr>
        <w:t> </w:t>
      </w:r>
      <w:r>
        <w:rPr>
          <w:sz w:val="20"/>
        </w:rPr>
        <w:t>materiales</w:t>
      </w:r>
      <w:r>
        <w:rPr>
          <w:spacing w:val="80"/>
          <w:sz w:val="20"/>
        </w:rPr>
        <w:t> </w:t>
      </w:r>
      <w:r>
        <w:rPr>
          <w:sz w:val="20"/>
        </w:rPr>
        <w:t>de</w:t>
      </w:r>
      <w:r>
        <w:rPr>
          <w:spacing w:val="80"/>
          <w:sz w:val="20"/>
        </w:rPr>
        <w:t> </w:t>
      </w:r>
      <w:r>
        <w:rPr>
          <w:sz w:val="20"/>
        </w:rPr>
        <w:t>curación</w:t>
      </w:r>
    </w:p>
    <w:p>
      <w:pPr>
        <w:spacing w:after="0" w:line="249" w:lineRule="auto"/>
        <w:jc w:val="both"/>
        <w:rPr>
          <w:sz w:val="20"/>
        </w:rPr>
        <w:sectPr>
          <w:pgSz w:w="12240" w:h="15840"/>
          <w:pgMar w:header="708" w:footer="780" w:top="1700" w:bottom="960" w:left="1680" w:right="1460"/>
        </w:sectPr>
      </w:pPr>
    </w:p>
    <w:p>
      <w:pPr>
        <w:pStyle w:val="BodyText"/>
        <w:spacing w:line="249" w:lineRule="auto" w:before="97"/>
        <w:ind w:right="243"/>
      </w:pPr>
      <w:r>
        <w:rPr/>
        <w:t>indispensables que señalen los instructivos que se expidan, para que se presten oportuna y eficazmente los primeros auxilios; debiendo dar, desde luego, aviso a la autoridad competente de cada accidente que ocurra;</w:t>
      </w:r>
    </w:p>
    <w:p>
      <w:pPr>
        <w:pStyle w:val="ListParagraph"/>
        <w:numPr>
          <w:ilvl w:val="0"/>
          <w:numId w:val="8"/>
        </w:numPr>
        <w:tabs>
          <w:tab w:pos="1558" w:val="left" w:leader="none"/>
          <w:tab w:pos="1560" w:val="left" w:leader="none"/>
        </w:tabs>
        <w:spacing w:line="249" w:lineRule="auto" w:before="2" w:after="0"/>
        <w:ind w:left="1560" w:right="245" w:hanging="360"/>
        <w:jc w:val="both"/>
        <w:rPr>
          <w:sz w:val="20"/>
        </w:rPr>
      </w:pPr>
      <w:r>
        <w:rPr>
          <w:sz w:val="20"/>
        </w:rPr>
        <w:t>Fijar visiblemente y difundir en los lugares donde se preste el trabajo, las disposiciones conducentes de los reglamentos e instructivos de seguridad e </w:t>
      </w:r>
      <w:r>
        <w:rPr>
          <w:spacing w:val="-2"/>
          <w:sz w:val="20"/>
        </w:rPr>
        <w:t>higiene;</w:t>
      </w:r>
    </w:p>
    <w:p>
      <w:pPr>
        <w:pStyle w:val="ListParagraph"/>
        <w:numPr>
          <w:ilvl w:val="0"/>
          <w:numId w:val="8"/>
        </w:numPr>
        <w:tabs>
          <w:tab w:pos="1558" w:val="left" w:leader="none"/>
          <w:tab w:pos="1560" w:val="left" w:leader="none"/>
        </w:tabs>
        <w:spacing w:line="249" w:lineRule="auto" w:before="3" w:after="0"/>
        <w:ind w:left="1560" w:right="242" w:hanging="360"/>
        <w:jc w:val="both"/>
        <w:rPr>
          <w:sz w:val="20"/>
        </w:rPr>
      </w:pPr>
      <w:r>
        <w:rPr>
          <w:sz w:val="20"/>
        </w:rPr>
        <w:t>Proporcionar a sus trabajadores los medicamentos profilácticos que determine la autoridad sanitaria en los lugares donde existan enfermedades tropicales o endémicas, o cuando exista peligro de epidemia;</w:t>
      </w:r>
    </w:p>
    <w:p>
      <w:pPr>
        <w:pStyle w:val="ListParagraph"/>
        <w:numPr>
          <w:ilvl w:val="0"/>
          <w:numId w:val="8"/>
        </w:numPr>
        <w:tabs>
          <w:tab w:pos="1558" w:val="left" w:leader="none"/>
          <w:tab w:pos="1560" w:val="left" w:leader="none"/>
        </w:tabs>
        <w:spacing w:line="249" w:lineRule="auto" w:before="2" w:after="0"/>
        <w:ind w:left="1560" w:right="243" w:hanging="360"/>
        <w:jc w:val="both"/>
        <w:rPr>
          <w:sz w:val="20"/>
        </w:rPr>
      </w:pPr>
      <w:r>
        <w:rPr>
          <w:sz w:val="20"/>
        </w:rPr>
        <w:t>Reservar, cuando la población fija de un centro rural de trabajo exceda de doscientos habitantes, un espacio de terreno no menor de cinco mil metros cuadrados para el establecimiento de mercados públicos, edificios para los servicios municipales y centros recreativos, siempre que dicho centro de trabajo esté a una distancia no menor de cinco kilómetros de la población más próxima;</w:t>
      </w:r>
    </w:p>
    <w:p>
      <w:pPr>
        <w:pStyle w:val="ListParagraph"/>
        <w:numPr>
          <w:ilvl w:val="0"/>
          <w:numId w:val="8"/>
        </w:numPr>
        <w:tabs>
          <w:tab w:pos="1558" w:val="left" w:leader="none"/>
          <w:tab w:pos="1560" w:val="left" w:leader="none"/>
        </w:tabs>
        <w:spacing w:line="249" w:lineRule="auto" w:before="5" w:after="0"/>
        <w:ind w:left="1560" w:right="241" w:hanging="360"/>
        <w:jc w:val="both"/>
        <w:rPr>
          <w:sz w:val="20"/>
        </w:rPr>
      </w:pPr>
      <w:r>
        <w:rPr>
          <w:sz w:val="20"/>
        </w:rPr>
        <w:t>Permitir la</w:t>
      </w:r>
      <w:r>
        <w:rPr>
          <w:spacing w:val="-1"/>
          <w:sz w:val="20"/>
        </w:rPr>
        <w:t> </w:t>
      </w:r>
      <w:r>
        <w:rPr>
          <w:sz w:val="20"/>
        </w:rPr>
        <w:t>inspección y</w:t>
      </w:r>
      <w:r>
        <w:rPr>
          <w:spacing w:val="-1"/>
          <w:sz w:val="20"/>
        </w:rPr>
        <w:t> </w:t>
      </w:r>
      <w:r>
        <w:rPr>
          <w:sz w:val="20"/>
        </w:rPr>
        <w:t>vigilancia</w:t>
      </w:r>
      <w:r>
        <w:rPr>
          <w:spacing w:val="-1"/>
          <w:sz w:val="20"/>
        </w:rPr>
        <w:t> </w:t>
      </w:r>
      <w:r>
        <w:rPr>
          <w:sz w:val="20"/>
        </w:rPr>
        <w:t>que</w:t>
      </w:r>
      <w:r>
        <w:rPr>
          <w:spacing w:val="-1"/>
          <w:sz w:val="20"/>
        </w:rPr>
        <w:t> </w:t>
      </w:r>
      <w:r>
        <w:rPr>
          <w:sz w:val="20"/>
        </w:rPr>
        <w:t>las autoridades del</w:t>
      </w:r>
      <w:r>
        <w:rPr>
          <w:spacing w:val="-1"/>
          <w:sz w:val="20"/>
        </w:rPr>
        <w:t> </w:t>
      </w:r>
      <w:r>
        <w:rPr>
          <w:sz w:val="20"/>
        </w:rPr>
        <w:t>trabajo</w:t>
      </w:r>
      <w:r>
        <w:rPr>
          <w:spacing w:val="-1"/>
          <w:sz w:val="20"/>
        </w:rPr>
        <w:t> </w:t>
      </w:r>
      <w:r>
        <w:rPr>
          <w:sz w:val="20"/>
        </w:rPr>
        <w:t>practiquen</w:t>
      </w:r>
      <w:r>
        <w:rPr>
          <w:spacing w:val="-1"/>
          <w:sz w:val="20"/>
        </w:rPr>
        <w:t> </w:t>
      </w:r>
      <w:r>
        <w:rPr>
          <w:sz w:val="20"/>
        </w:rPr>
        <w:t>en</w:t>
      </w:r>
      <w:r>
        <w:rPr>
          <w:spacing w:val="-1"/>
          <w:sz w:val="20"/>
        </w:rPr>
        <w:t> </w:t>
      </w:r>
      <w:r>
        <w:rPr>
          <w:sz w:val="20"/>
        </w:rPr>
        <w:t>su establecimiento para cerciorarse del cumplimiento de las normas de trabajo y darles los</w:t>
      </w:r>
      <w:r>
        <w:rPr>
          <w:spacing w:val="-1"/>
          <w:sz w:val="20"/>
        </w:rPr>
        <w:t> </w:t>
      </w:r>
      <w:r>
        <w:rPr>
          <w:sz w:val="20"/>
        </w:rPr>
        <w:t>informes</w:t>
      </w:r>
      <w:r>
        <w:rPr>
          <w:spacing w:val="-1"/>
          <w:sz w:val="20"/>
        </w:rPr>
        <w:t> </w:t>
      </w:r>
      <w:r>
        <w:rPr>
          <w:sz w:val="20"/>
        </w:rPr>
        <w:t>que</w:t>
      </w:r>
      <w:r>
        <w:rPr>
          <w:spacing w:val="-2"/>
          <w:sz w:val="20"/>
        </w:rPr>
        <w:t> </w:t>
      </w:r>
      <w:r>
        <w:rPr>
          <w:sz w:val="20"/>
        </w:rPr>
        <w:t>a</w:t>
      </w:r>
      <w:r>
        <w:rPr>
          <w:spacing w:val="-2"/>
          <w:sz w:val="20"/>
        </w:rPr>
        <w:t> </w:t>
      </w:r>
      <w:r>
        <w:rPr>
          <w:sz w:val="20"/>
        </w:rPr>
        <w:t>ese</w:t>
      </w:r>
      <w:r>
        <w:rPr>
          <w:spacing w:val="-2"/>
          <w:sz w:val="20"/>
        </w:rPr>
        <w:t> </w:t>
      </w:r>
      <w:r>
        <w:rPr>
          <w:sz w:val="20"/>
        </w:rPr>
        <w:t>efecto</w:t>
      </w:r>
      <w:r>
        <w:rPr>
          <w:spacing w:val="-2"/>
          <w:sz w:val="20"/>
        </w:rPr>
        <w:t> </w:t>
      </w:r>
      <w:r>
        <w:rPr>
          <w:sz w:val="20"/>
        </w:rPr>
        <w:t>sean indispensables,</w:t>
      </w:r>
      <w:r>
        <w:rPr>
          <w:spacing w:val="-2"/>
          <w:sz w:val="20"/>
        </w:rPr>
        <w:t> </w:t>
      </w:r>
      <w:r>
        <w:rPr>
          <w:sz w:val="20"/>
        </w:rPr>
        <w:t>cuando lo</w:t>
      </w:r>
      <w:r>
        <w:rPr>
          <w:spacing w:val="-2"/>
          <w:sz w:val="20"/>
        </w:rPr>
        <w:t> </w:t>
      </w:r>
      <w:r>
        <w:rPr>
          <w:sz w:val="20"/>
        </w:rPr>
        <w:t>soliciten.</w:t>
      </w:r>
      <w:r>
        <w:rPr>
          <w:spacing w:val="-2"/>
          <w:sz w:val="20"/>
        </w:rPr>
        <w:t> </w:t>
      </w:r>
      <w:r>
        <w:rPr>
          <w:sz w:val="20"/>
        </w:rPr>
        <w:t>Los patrones podrán exigir a los inspectores o comisionados que les muestren sus credenciales y les den a conocer las instrucciones que tengan;</w:t>
      </w:r>
    </w:p>
    <w:p>
      <w:pPr>
        <w:pStyle w:val="ListParagraph"/>
        <w:numPr>
          <w:ilvl w:val="0"/>
          <w:numId w:val="8"/>
        </w:numPr>
        <w:tabs>
          <w:tab w:pos="1558" w:val="left" w:leader="none"/>
          <w:tab w:pos="1560" w:val="left" w:leader="none"/>
        </w:tabs>
        <w:spacing w:line="249" w:lineRule="auto" w:before="4" w:after="0"/>
        <w:ind w:left="1560" w:right="245" w:hanging="360"/>
        <w:jc w:val="both"/>
        <w:rPr>
          <w:sz w:val="20"/>
        </w:rPr>
      </w:pPr>
      <w:r>
        <w:rPr>
          <w:sz w:val="20"/>
        </w:rPr>
        <w:t>Contribuir al fomento de las actividades culturales y del deporte entre sus trabajadores y proporcionarles los equipos y útiles indispensables;</w:t>
      </w:r>
    </w:p>
    <w:p>
      <w:pPr>
        <w:pStyle w:val="ListParagraph"/>
        <w:numPr>
          <w:ilvl w:val="0"/>
          <w:numId w:val="8"/>
        </w:numPr>
        <w:tabs>
          <w:tab w:pos="1560" w:val="left" w:leader="none"/>
        </w:tabs>
        <w:spacing w:line="249" w:lineRule="auto" w:before="2" w:after="0"/>
        <w:ind w:left="1560" w:right="240" w:hanging="360"/>
        <w:jc w:val="both"/>
        <w:rPr>
          <w:sz w:val="20"/>
        </w:rPr>
      </w:pPr>
      <w:r>
        <w:rPr>
          <w:sz w:val="20"/>
        </w:rPr>
        <w:t>Hacer las deducciones previstas en las fracciones IV del artículo 97 y VII del artículo 110 de la Ley Federal del Trabajo, y enterar los descuentos a la</w:t>
      </w:r>
      <w:r>
        <w:rPr>
          <w:spacing w:val="40"/>
          <w:sz w:val="20"/>
        </w:rPr>
        <w:t> </w:t>
      </w:r>
      <w:r>
        <w:rPr>
          <w:sz w:val="20"/>
        </w:rPr>
        <w:t>institución bancaria acreedora, o en su caso al Fondo de Fomento y Garantía</w:t>
      </w:r>
      <w:r>
        <w:rPr>
          <w:spacing w:val="40"/>
          <w:sz w:val="20"/>
        </w:rPr>
        <w:t> </w:t>
      </w:r>
      <w:r>
        <w:rPr>
          <w:sz w:val="20"/>
        </w:rPr>
        <w:t>para el Consumo de los Trabajadores. Esta obligación no convierte al patrón en deudor solidario del crédito que se haya concedido al trabajador;</w:t>
      </w:r>
    </w:p>
    <w:p>
      <w:pPr>
        <w:pStyle w:val="ListParagraph"/>
        <w:numPr>
          <w:ilvl w:val="0"/>
          <w:numId w:val="8"/>
        </w:numPr>
        <w:tabs>
          <w:tab w:pos="1558" w:val="left" w:leader="none"/>
          <w:tab w:pos="1560" w:val="left" w:leader="none"/>
        </w:tabs>
        <w:spacing w:line="249" w:lineRule="auto" w:before="4" w:after="0"/>
        <w:ind w:left="1560" w:right="244" w:hanging="360"/>
        <w:jc w:val="both"/>
        <w:rPr>
          <w:sz w:val="20"/>
        </w:rPr>
      </w:pPr>
      <w:r>
        <w:rPr>
          <w:sz w:val="20"/>
        </w:rPr>
        <w:t>Proporcionar a las mujeres embarazadas la protección que establezcan los reglamentos; y</w:t>
      </w:r>
    </w:p>
    <w:p>
      <w:pPr>
        <w:pStyle w:val="ListParagraph"/>
        <w:numPr>
          <w:ilvl w:val="0"/>
          <w:numId w:val="8"/>
        </w:numPr>
        <w:tabs>
          <w:tab w:pos="1558" w:val="left" w:leader="none"/>
          <w:tab w:pos="1560" w:val="left" w:leader="none"/>
        </w:tabs>
        <w:spacing w:line="252" w:lineRule="auto" w:before="1" w:after="0"/>
        <w:ind w:left="1560" w:right="239" w:hanging="360"/>
        <w:jc w:val="both"/>
        <w:rPr>
          <w:sz w:val="20"/>
        </w:rPr>
      </w:pPr>
      <w:r>
        <w:rPr>
          <w:sz w:val="20"/>
        </w:rPr>
        <w:t>Participar en la integración y funcionamiento de las Comisiones que deban formarse en cada centro de trabajo, de acuerdo con lo establecido por esta Ley.</w:t>
      </w:r>
    </w:p>
    <w:p>
      <w:pPr>
        <w:pStyle w:val="BodyText"/>
        <w:spacing w:before="215"/>
        <w:ind w:left="0"/>
        <w:jc w:val="left"/>
      </w:pPr>
    </w:p>
    <w:p>
      <w:pPr>
        <w:pStyle w:val="Heading1"/>
        <w:spacing w:before="0"/>
        <w:ind w:left="3"/>
      </w:pPr>
      <w:r>
        <w:rPr/>
        <w:t>CAPITULO</w:t>
      </w:r>
      <w:r>
        <w:rPr>
          <w:spacing w:val="-8"/>
        </w:rPr>
        <w:t> </w:t>
      </w:r>
      <w:r>
        <w:rPr>
          <w:spacing w:val="-10"/>
        </w:rPr>
        <w:t>X</w:t>
      </w:r>
    </w:p>
    <w:p>
      <w:pPr>
        <w:pStyle w:val="BodyText"/>
        <w:spacing w:before="2"/>
        <w:ind w:left="4" w:right="125"/>
        <w:jc w:val="center"/>
      </w:pPr>
      <w:r>
        <w:rPr/>
        <w:t>OBLIGACIONES</w:t>
      </w:r>
      <w:r>
        <w:rPr>
          <w:spacing w:val="-12"/>
        </w:rPr>
        <w:t> </w:t>
      </w:r>
      <w:r>
        <w:rPr/>
        <w:t>DEL</w:t>
      </w:r>
      <w:r>
        <w:rPr>
          <w:spacing w:val="-7"/>
        </w:rPr>
        <w:t> </w:t>
      </w:r>
      <w:r>
        <w:rPr>
          <w:spacing w:val="-2"/>
        </w:rPr>
        <w:t>PERSONAL</w:t>
      </w:r>
    </w:p>
    <w:p>
      <w:pPr>
        <w:pStyle w:val="BodyText"/>
        <w:spacing w:before="228"/>
        <w:ind w:left="120" w:right="241"/>
      </w:pPr>
      <w:r>
        <w:rPr>
          <w:b/>
        </w:rPr>
        <w:t>Artículo</w:t>
      </w:r>
      <w:r>
        <w:rPr>
          <w:b/>
          <w:spacing w:val="-2"/>
        </w:rPr>
        <w:t> </w:t>
      </w:r>
      <w:r>
        <w:rPr>
          <w:b/>
        </w:rPr>
        <w:t>64.</w:t>
      </w:r>
      <w:r>
        <w:rPr>
          <w:b/>
          <w:spacing w:val="80"/>
        </w:rPr>
        <w:t> </w:t>
      </w:r>
      <w:r>
        <w:rPr/>
        <w:t>Además de las obligaciones concretas y específicas derivadas de su contrato individual del trabajo, de la Ley Federal de Trabajo, de las costumbres y prácticas de la empresa, todo el personal tendrá las siguientes obligaciones:</w:t>
      </w:r>
    </w:p>
    <w:p>
      <w:pPr>
        <w:pStyle w:val="BodyText"/>
        <w:spacing w:before="2"/>
        <w:ind w:left="0"/>
        <w:jc w:val="left"/>
      </w:pPr>
    </w:p>
    <w:p>
      <w:pPr>
        <w:pStyle w:val="ListParagraph"/>
        <w:numPr>
          <w:ilvl w:val="0"/>
          <w:numId w:val="9"/>
        </w:numPr>
        <w:tabs>
          <w:tab w:pos="1534" w:val="left" w:leader="none"/>
          <w:tab w:pos="1560" w:val="left" w:leader="none"/>
        </w:tabs>
        <w:spacing w:line="240" w:lineRule="auto" w:before="0" w:after="0"/>
        <w:ind w:left="1560" w:right="235" w:hanging="360"/>
        <w:jc w:val="both"/>
        <w:rPr>
          <w:sz w:val="20"/>
        </w:rPr>
      </w:pPr>
      <w:r>
        <w:rPr>
          <w:sz w:val="20"/>
        </w:rPr>
        <w:t>Ejecutar su trabajo con la exactitud, cuidado y esmero apropiados, en la forma, lugar y tiempo convenidos.</w:t>
      </w:r>
    </w:p>
    <w:p>
      <w:pPr>
        <w:pStyle w:val="ListParagraph"/>
        <w:numPr>
          <w:ilvl w:val="0"/>
          <w:numId w:val="9"/>
        </w:numPr>
        <w:tabs>
          <w:tab w:pos="1534" w:val="left" w:leader="none"/>
        </w:tabs>
        <w:spacing w:line="228" w:lineRule="exact" w:before="0" w:after="0"/>
        <w:ind w:left="1534" w:right="0" w:hanging="334"/>
        <w:jc w:val="both"/>
        <w:rPr>
          <w:sz w:val="20"/>
        </w:rPr>
      </w:pPr>
      <w:r>
        <w:rPr>
          <w:sz w:val="20"/>
        </w:rPr>
        <w:t>Observar</w:t>
      </w:r>
      <w:r>
        <w:rPr>
          <w:spacing w:val="-7"/>
          <w:sz w:val="20"/>
        </w:rPr>
        <w:t> </w:t>
      </w:r>
      <w:r>
        <w:rPr>
          <w:sz w:val="20"/>
        </w:rPr>
        <w:t>buena</w:t>
      </w:r>
      <w:r>
        <w:rPr>
          <w:spacing w:val="-6"/>
          <w:sz w:val="20"/>
        </w:rPr>
        <w:t> </w:t>
      </w:r>
      <w:r>
        <w:rPr>
          <w:sz w:val="20"/>
        </w:rPr>
        <w:t>conducta</w:t>
      </w:r>
      <w:r>
        <w:rPr>
          <w:spacing w:val="-4"/>
          <w:sz w:val="20"/>
        </w:rPr>
        <w:t> </w:t>
      </w:r>
      <w:r>
        <w:rPr>
          <w:sz w:val="20"/>
        </w:rPr>
        <w:t>y</w:t>
      </w:r>
      <w:r>
        <w:rPr>
          <w:spacing w:val="-9"/>
          <w:sz w:val="20"/>
        </w:rPr>
        <w:t> </w:t>
      </w:r>
      <w:r>
        <w:rPr>
          <w:sz w:val="20"/>
        </w:rPr>
        <w:t>ser</w:t>
      </w:r>
      <w:r>
        <w:rPr>
          <w:spacing w:val="-6"/>
          <w:sz w:val="20"/>
        </w:rPr>
        <w:t> </w:t>
      </w:r>
      <w:r>
        <w:rPr>
          <w:sz w:val="20"/>
        </w:rPr>
        <w:t>disciplinado</w:t>
      </w:r>
      <w:r>
        <w:rPr>
          <w:spacing w:val="-4"/>
          <w:sz w:val="20"/>
        </w:rPr>
        <w:t> </w:t>
      </w:r>
      <w:r>
        <w:rPr>
          <w:sz w:val="20"/>
        </w:rPr>
        <w:t>en</w:t>
      </w:r>
      <w:r>
        <w:rPr>
          <w:spacing w:val="-6"/>
          <w:sz w:val="20"/>
        </w:rPr>
        <w:t> </w:t>
      </w:r>
      <w:r>
        <w:rPr>
          <w:sz w:val="20"/>
        </w:rPr>
        <w:t>el</w:t>
      </w:r>
      <w:r>
        <w:rPr>
          <w:spacing w:val="-5"/>
          <w:sz w:val="20"/>
        </w:rPr>
        <w:t> </w:t>
      </w:r>
      <w:r>
        <w:rPr>
          <w:sz w:val="20"/>
        </w:rPr>
        <w:t>desempeño</w:t>
      </w:r>
      <w:r>
        <w:rPr>
          <w:spacing w:val="-7"/>
          <w:sz w:val="20"/>
        </w:rPr>
        <w:t> </w:t>
      </w:r>
      <w:r>
        <w:rPr>
          <w:sz w:val="20"/>
        </w:rPr>
        <w:t>de</w:t>
      </w:r>
      <w:r>
        <w:rPr>
          <w:spacing w:val="-7"/>
          <w:sz w:val="20"/>
        </w:rPr>
        <w:t> </w:t>
      </w:r>
      <w:r>
        <w:rPr>
          <w:sz w:val="20"/>
        </w:rPr>
        <w:t>sus</w:t>
      </w:r>
      <w:r>
        <w:rPr>
          <w:spacing w:val="-3"/>
          <w:sz w:val="20"/>
        </w:rPr>
        <w:t> </w:t>
      </w:r>
      <w:r>
        <w:rPr>
          <w:spacing w:val="-2"/>
          <w:sz w:val="20"/>
        </w:rPr>
        <w:t>labores.</w:t>
      </w:r>
    </w:p>
    <w:p>
      <w:pPr>
        <w:pStyle w:val="ListParagraph"/>
        <w:numPr>
          <w:ilvl w:val="0"/>
          <w:numId w:val="9"/>
        </w:numPr>
        <w:tabs>
          <w:tab w:pos="1535" w:val="left" w:leader="none"/>
          <w:tab w:pos="1560" w:val="left" w:leader="none"/>
        </w:tabs>
        <w:spacing w:line="240" w:lineRule="auto" w:before="0" w:after="0"/>
        <w:ind w:left="1560" w:right="243" w:hanging="360"/>
        <w:jc w:val="both"/>
        <w:rPr>
          <w:sz w:val="20"/>
        </w:rPr>
      </w:pPr>
      <w:r>
        <w:rPr>
          <w:sz w:val="20"/>
        </w:rPr>
        <w:t>Comunicar a la empresa todos aquellos hechos o circunstancias que puedan originar daños o perjuicios de cualquier índole.</w:t>
      </w:r>
    </w:p>
    <w:p>
      <w:pPr>
        <w:pStyle w:val="ListParagraph"/>
        <w:numPr>
          <w:ilvl w:val="0"/>
          <w:numId w:val="9"/>
        </w:numPr>
        <w:tabs>
          <w:tab w:pos="1534" w:val="left" w:leader="none"/>
          <w:tab w:pos="1560" w:val="left" w:leader="none"/>
        </w:tabs>
        <w:spacing w:line="240" w:lineRule="auto" w:before="2" w:after="0"/>
        <w:ind w:left="1560" w:right="246" w:hanging="360"/>
        <w:jc w:val="both"/>
        <w:rPr>
          <w:sz w:val="20"/>
        </w:rPr>
      </w:pPr>
      <w:r>
        <w:rPr>
          <w:sz w:val="20"/>
        </w:rPr>
        <w:t>Tener un buen trato de palabra y de obra con los representantes de la empresa, personal de confianza y todos sus compañeros de trabajo.</w:t>
      </w:r>
    </w:p>
    <w:p>
      <w:pPr>
        <w:pStyle w:val="ListParagraph"/>
        <w:numPr>
          <w:ilvl w:val="0"/>
          <w:numId w:val="9"/>
        </w:numPr>
        <w:tabs>
          <w:tab w:pos="1534" w:val="left" w:leader="none"/>
          <w:tab w:pos="1560" w:val="left" w:leader="none"/>
        </w:tabs>
        <w:spacing w:line="240" w:lineRule="auto" w:before="0" w:after="0"/>
        <w:ind w:left="1560" w:right="248" w:hanging="360"/>
        <w:jc w:val="both"/>
        <w:rPr>
          <w:sz w:val="20"/>
        </w:rPr>
      </w:pPr>
      <w:r>
        <w:rPr>
          <w:sz w:val="20"/>
        </w:rPr>
        <w:t>Cumplir y</w:t>
      </w:r>
      <w:r>
        <w:rPr>
          <w:spacing w:val="-6"/>
          <w:sz w:val="20"/>
        </w:rPr>
        <w:t> </w:t>
      </w:r>
      <w:r>
        <w:rPr>
          <w:sz w:val="20"/>
        </w:rPr>
        <w:t>atender</w:t>
      </w:r>
      <w:r>
        <w:rPr>
          <w:spacing w:val="-1"/>
          <w:sz w:val="20"/>
        </w:rPr>
        <w:t> </w:t>
      </w:r>
      <w:r>
        <w:rPr>
          <w:sz w:val="20"/>
        </w:rPr>
        <w:t>las</w:t>
      </w:r>
      <w:r>
        <w:rPr>
          <w:spacing w:val="-1"/>
          <w:sz w:val="20"/>
        </w:rPr>
        <w:t> </w:t>
      </w:r>
      <w:r>
        <w:rPr>
          <w:sz w:val="20"/>
        </w:rPr>
        <w:t>indicaciones</w:t>
      </w:r>
      <w:r>
        <w:rPr>
          <w:spacing w:val="-1"/>
          <w:sz w:val="20"/>
        </w:rPr>
        <w:t> </w:t>
      </w:r>
      <w:r>
        <w:rPr>
          <w:sz w:val="20"/>
        </w:rPr>
        <w:t>o</w:t>
      </w:r>
      <w:r>
        <w:rPr>
          <w:spacing w:val="-1"/>
          <w:sz w:val="20"/>
        </w:rPr>
        <w:t> </w:t>
      </w:r>
      <w:r>
        <w:rPr>
          <w:sz w:val="20"/>
        </w:rPr>
        <w:t>prohibiciones contenidas en</w:t>
      </w:r>
      <w:r>
        <w:rPr>
          <w:spacing w:val="-1"/>
          <w:sz w:val="20"/>
        </w:rPr>
        <w:t> </w:t>
      </w:r>
      <w:r>
        <w:rPr>
          <w:sz w:val="20"/>
        </w:rPr>
        <w:t>los</w:t>
      </w:r>
      <w:r>
        <w:rPr>
          <w:spacing w:val="-1"/>
          <w:sz w:val="20"/>
        </w:rPr>
        <w:t> </w:t>
      </w:r>
      <w:r>
        <w:rPr>
          <w:sz w:val="20"/>
        </w:rPr>
        <w:t>avisos</w:t>
      </w:r>
      <w:r>
        <w:rPr>
          <w:spacing w:val="-1"/>
          <w:sz w:val="20"/>
        </w:rPr>
        <w:t> </w:t>
      </w:r>
      <w:r>
        <w:rPr>
          <w:sz w:val="20"/>
        </w:rPr>
        <w:t>que</w:t>
      </w:r>
      <w:r>
        <w:rPr>
          <w:spacing w:val="-1"/>
          <w:sz w:val="20"/>
        </w:rPr>
        <w:t> </w:t>
      </w:r>
      <w:r>
        <w:rPr>
          <w:sz w:val="20"/>
        </w:rPr>
        <w:t>la empresa coloque en lugares convenientes, para salvaguardar la seguridad y el orden en el centro de trabajo.</w:t>
      </w:r>
    </w:p>
    <w:p>
      <w:pPr>
        <w:pStyle w:val="ListParagraph"/>
        <w:numPr>
          <w:ilvl w:val="0"/>
          <w:numId w:val="9"/>
        </w:numPr>
        <w:tabs>
          <w:tab w:pos="1534" w:val="left" w:leader="none"/>
          <w:tab w:pos="1560" w:val="left" w:leader="none"/>
        </w:tabs>
        <w:spacing w:line="240" w:lineRule="auto" w:before="0" w:after="0"/>
        <w:ind w:left="1560" w:right="244" w:hanging="360"/>
        <w:jc w:val="both"/>
        <w:rPr>
          <w:sz w:val="20"/>
        </w:rPr>
      </w:pPr>
      <w:r>
        <w:rPr>
          <w:sz w:val="20"/>
        </w:rPr>
        <w:t>Tener cuidado necesario para no dañar la maquinaria, instrumentos de trabajo, piezas, refacciones, accesorios o</w:t>
      </w:r>
      <w:r>
        <w:rPr>
          <w:spacing w:val="-1"/>
          <w:sz w:val="20"/>
        </w:rPr>
        <w:t> </w:t>
      </w:r>
      <w:r>
        <w:rPr>
          <w:sz w:val="20"/>
        </w:rPr>
        <w:t>cualquier otra</w:t>
      </w:r>
      <w:r>
        <w:rPr>
          <w:spacing w:val="-1"/>
          <w:sz w:val="20"/>
        </w:rPr>
        <w:t> </w:t>
      </w:r>
      <w:r>
        <w:rPr>
          <w:sz w:val="20"/>
        </w:rPr>
        <w:t>clase de</w:t>
      </w:r>
      <w:r>
        <w:rPr>
          <w:spacing w:val="-1"/>
          <w:sz w:val="20"/>
        </w:rPr>
        <w:t> </w:t>
      </w:r>
      <w:r>
        <w:rPr>
          <w:sz w:val="20"/>
        </w:rPr>
        <w:t>objetos con</w:t>
      </w:r>
      <w:r>
        <w:rPr>
          <w:spacing w:val="-1"/>
          <w:sz w:val="20"/>
        </w:rPr>
        <w:t> </w:t>
      </w:r>
      <w:r>
        <w:rPr>
          <w:sz w:val="20"/>
        </w:rPr>
        <w:t>los cuales el empleado o trabajador deba ejecutar sus labores, siendo responsable de su destrucción, pérdida, daño o deterioro.</w:t>
      </w:r>
    </w:p>
    <w:p>
      <w:pPr>
        <w:pStyle w:val="ListParagraph"/>
        <w:numPr>
          <w:ilvl w:val="0"/>
          <w:numId w:val="9"/>
        </w:numPr>
        <w:tabs>
          <w:tab w:pos="1534" w:val="left" w:leader="none"/>
        </w:tabs>
        <w:spacing w:line="229" w:lineRule="exact" w:before="0" w:after="0"/>
        <w:ind w:left="1534" w:right="0" w:hanging="334"/>
        <w:jc w:val="both"/>
        <w:rPr>
          <w:sz w:val="20"/>
        </w:rPr>
      </w:pPr>
      <w:r>
        <w:rPr>
          <w:sz w:val="20"/>
        </w:rPr>
        <w:t>Presentarse</w:t>
      </w:r>
      <w:r>
        <w:rPr>
          <w:spacing w:val="-8"/>
          <w:sz w:val="20"/>
        </w:rPr>
        <w:t> </w:t>
      </w:r>
      <w:r>
        <w:rPr>
          <w:sz w:val="20"/>
        </w:rPr>
        <w:t>a</w:t>
      </w:r>
      <w:r>
        <w:rPr>
          <w:spacing w:val="-6"/>
          <w:sz w:val="20"/>
        </w:rPr>
        <w:t> </w:t>
      </w:r>
      <w:r>
        <w:rPr>
          <w:sz w:val="20"/>
        </w:rPr>
        <w:t>las</w:t>
      </w:r>
      <w:r>
        <w:rPr>
          <w:spacing w:val="-6"/>
          <w:sz w:val="20"/>
        </w:rPr>
        <w:t> </w:t>
      </w:r>
      <w:r>
        <w:rPr>
          <w:sz w:val="20"/>
        </w:rPr>
        <w:t>labores</w:t>
      </w:r>
      <w:r>
        <w:rPr>
          <w:spacing w:val="-5"/>
          <w:sz w:val="20"/>
        </w:rPr>
        <w:t> </w:t>
      </w:r>
      <w:r>
        <w:rPr>
          <w:sz w:val="20"/>
        </w:rPr>
        <w:t>correctamente</w:t>
      </w:r>
      <w:r>
        <w:rPr>
          <w:spacing w:val="-8"/>
          <w:sz w:val="20"/>
        </w:rPr>
        <w:t> </w:t>
      </w:r>
      <w:r>
        <w:rPr>
          <w:sz w:val="20"/>
        </w:rPr>
        <w:t>vestido</w:t>
      </w:r>
      <w:r>
        <w:rPr>
          <w:spacing w:val="-4"/>
          <w:sz w:val="20"/>
        </w:rPr>
        <w:t> </w:t>
      </w:r>
      <w:r>
        <w:rPr>
          <w:sz w:val="20"/>
        </w:rPr>
        <w:t>y</w:t>
      </w:r>
      <w:r>
        <w:rPr>
          <w:spacing w:val="-8"/>
          <w:sz w:val="20"/>
        </w:rPr>
        <w:t> </w:t>
      </w:r>
      <w:r>
        <w:rPr>
          <w:spacing w:val="-2"/>
          <w:sz w:val="20"/>
        </w:rPr>
        <w:t>aseado.</w:t>
      </w:r>
    </w:p>
    <w:p>
      <w:pPr>
        <w:spacing w:after="0" w:line="229" w:lineRule="exact"/>
        <w:jc w:val="both"/>
        <w:rPr>
          <w:sz w:val="20"/>
        </w:rPr>
        <w:sectPr>
          <w:pgSz w:w="12240" w:h="15840"/>
          <w:pgMar w:header="708" w:footer="780" w:top="1700" w:bottom="960" w:left="1680" w:right="1460"/>
        </w:sectPr>
      </w:pPr>
    </w:p>
    <w:p>
      <w:pPr>
        <w:pStyle w:val="ListParagraph"/>
        <w:numPr>
          <w:ilvl w:val="0"/>
          <w:numId w:val="9"/>
        </w:numPr>
        <w:tabs>
          <w:tab w:pos="1534" w:val="left" w:leader="none"/>
          <w:tab w:pos="1560" w:val="left" w:leader="none"/>
        </w:tabs>
        <w:spacing w:line="240" w:lineRule="auto" w:before="85" w:after="0"/>
        <w:ind w:left="1560" w:right="242" w:hanging="360"/>
        <w:jc w:val="both"/>
        <w:rPr>
          <w:sz w:val="20"/>
        </w:rPr>
      </w:pPr>
      <w:r>
        <w:rPr>
          <w:sz w:val="20"/>
        </w:rPr>
        <w:t>Presentarse al trabajo y usar permanentemente durante las labores el uniforme reglamentario o ropa de trabajo, en caso de que esté establecida.</w:t>
      </w:r>
    </w:p>
    <w:p>
      <w:pPr>
        <w:pStyle w:val="ListParagraph"/>
        <w:numPr>
          <w:ilvl w:val="0"/>
          <w:numId w:val="9"/>
        </w:numPr>
        <w:tabs>
          <w:tab w:pos="1534" w:val="left" w:leader="none"/>
          <w:tab w:pos="1560" w:val="left" w:leader="none"/>
        </w:tabs>
        <w:spacing w:line="240" w:lineRule="auto" w:before="1" w:after="0"/>
        <w:ind w:left="1560" w:right="241" w:hanging="360"/>
        <w:jc w:val="both"/>
        <w:rPr>
          <w:sz w:val="20"/>
        </w:rPr>
      </w:pPr>
      <w:r>
        <w:rPr>
          <w:sz w:val="20"/>
        </w:rPr>
        <w:t>Usar la ropa, aparatos, instrumentos o útiles de protección contra riesgos profesionales, para protección de la salud y de la higiene.</w:t>
      </w:r>
    </w:p>
    <w:p>
      <w:pPr>
        <w:pStyle w:val="ListParagraph"/>
        <w:numPr>
          <w:ilvl w:val="0"/>
          <w:numId w:val="9"/>
        </w:numPr>
        <w:tabs>
          <w:tab w:pos="1534" w:val="left" w:leader="none"/>
          <w:tab w:pos="1560" w:val="left" w:leader="none"/>
        </w:tabs>
        <w:spacing w:line="240" w:lineRule="auto" w:before="0" w:after="0"/>
        <w:ind w:left="1560" w:right="243" w:hanging="360"/>
        <w:jc w:val="both"/>
        <w:rPr>
          <w:sz w:val="20"/>
        </w:rPr>
      </w:pPr>
      <w:r>
        <w:rPr>
          <w:sz w:val="20"/>
        </w:rPr>
        <w:t>Comunicar inmediatamente a la empresa cualquier anomalía o irregularidad que observe o descubra en relación con el desarrollo de las actividades y trabajos de la empresa en general.</w:t>
      </w:r>
    </w:p>
    <w:p>
      <w:pPr>
        <w:pStyle w:val="ListParagraph"/>
        <w:numPr>
          <w:ilvl w:val="0"/>
          <w:numId w:val="9"/>
        </w:numPr>
        <w:tabs>
          <w:tab w:pos="1535" w:val="left" w:leader="none"/>
          <w:tab w:pos="1560" w:val="left" w:leader="none"/>
        </w:tabs>
        <w:spacing w:line="240" w:lineRule="auto" w:before="0" w:after="0"/>
        <w:ind w:left="1560" w:right="249" w:hanging="360"/>
        <w:jc w:val="both"/>
        <w:rPr>
          <w:sz w:val="20"/>
        </w:rPr>
      </w:pPr>
      <w:r>
        <w:rPr>
          <w:sz w:val="20"/>
        </w:rPr>
        <w:t>Participar activamente en la identificación de los factores de riesgo psicosocial y, en su caso, en la evaluación del entrono organizacional.</w:t>
      </w:r>
    </w:p>
    <w:p>
      <w:pPr>
        <w:pStyle w:val="ListParagraph"/>
        <w:numPr>
          <w:ilvl w:val="0"/>
          <w:numId w:val="9"/>
        </w:numPr>
        <w:tabs>
          <w:tab w:pos="1534" w:val="left" w:leader="none"/>
          <w:tab w:pos="1560" w:val="left" w:leader="none"/>
        </w:tabs>
        <w:spacing w:line="240" w:lineRule="auto" w:before="0" w:after="0"/>
        <w:ind w:left="1560" w:right="237" w:hanging="360"/>
        <w:jc w:val="both"/>
        <w:rPr>
          <w:sz w:val="20"/>
        </w:rPr>
      </w:pPr>
      <w:r>
        <w:rPr>
          <w:sz w:val="20"/>
        </w:rPr>
        <w:t>Denunciar cualquier tipo de acto de violencia laboral, tales como acoso, hostigamiento y malos tratos en su contra o de cualquier otro trabajador o</w:t>
      </w:r>
      <w:r>
        <w:rPr>
          <w:spacing w:val="40"/>
          <w:sz w:val="20"/>
        </w:rPr>
        <w:t> </w:t>
      </w:r>
      <w:r>
        <w:rPr>
          <w:sz w:val="20"/>
        </w:rPr>
        <w:t>persona en la fuente de trabajo.</w:t>
      </w:r>
    </w:p>
    <w:p>
      <w:pPr>
        <w:pStyle w:val="ListParagraph"/>
        <w:numPr>
          <w:ilvl w:val="0"/>
          <w:numId w:val="9"/>
        </w:numPr>
        <w:tabs>
          <w:tab w:pos="1535" w:val="left" w:leader="none"/>
          <w:tab w:pos="1560" w:val="left" w:leader="none"/>
        </w:tabs>
        <w:spacing w:line="240" w:lineRule="auto" w:before="0" w:after="0"/>
        <w:ind w:left="1560" w:right="244" w:hanging="360"/>
        <w:jc w:val="both"/>
        <w:rPr>
          <w:sz w:val="20"/>
        </w:rPr>
      </w:pPr>
      <w:r>
        <w:rPr>
          <w:sz w:val="20"/>
        </w:rPr>
        <w:t>Informar al departamento de Recursos Humanos inmediatamente en caso de haber presenciado o sufrido cualquier tipo de violencia laboral.</w:t>
      </w:r>
    </w:p>
    <w:p>
      <w:pPr>
        <w:pStyle w:val="ListParagraph"/>
        <w:numPr>
          <w:ilvl w:val="0"/>
          <w:numId w:val="9"/>
        </w:numPr>
        <w:tabs>
          <w:tab w:pos="1534" w:val="left" w:leader="none"/>
          <w:tab w:pos="1560" w:val="left" w:leader="none"/>
        </w:tabs>
        <w:spacing w:line="240" w:lineRule="auto" w:before="0" w:after="0"/>
        <w:ind w:left="1560" w:right="240" w:hanging="360"/>
        <w:jc w:val="both"/>
        <w:rPr>
          <w:sz w:val="20"/>
        </w:rPr>
      </w:pPr>
      <w:r>
        <w:rPr>
          <w:sz w:val="20"/>
        </w:rPr>
        <w:t>Cumplir</w:t>
      </w:r>
      <w:r>
        <w:rPr>
          <w:spacing w:val="-3"/>
          <w:sz w:val="20"/>
        </w:rPr>
        <w:t> </w:t>
      </w:r>
      <w:r>
        <w:rPr>
          <w:sz w:val="20"/>
        </w:rPr>
        <w:t>las</w:t>
      </w:r>
      <w:r>
        <w:rPr>
          <w:spacing w:val="-1"/>
          <w:sz w:val="20"/>
        </w:rPr>
        <w:t> </w:t>
      </w:r>
      <w:r>
        <w:rPr>
          <w:sz w:val="20"/>
        </w:rPr>
        <w:t>órdenes</w:t>
      </w:r>
      <w:r>
        <w:rPr>
          <w:spacing w:val="-3"/>
          <w:sz w:val="20"/>
        </w:rPr>
        <w:t> </w:t>
      </w:r>
      <w:r>
        <w:rPr>
          <w:sz w:val="20"/>
        </w:rPr>
        <w:t>o</w:t>
      </w:r>
      <w:r>
        <w:rPr>
          <w:spacing w:val="-2"/>
          <w:sz w:val="20"/>
        </w:rPr>
        <w:t> </w:t>
      </w:r>
      <w:r>
        <w:rPr>
          <w:sz w:val="20"/>
        </w:rPr>
        <w:t>instrucciones</w:t>
      </w:r>
      <w:r>
        <w:rPr>
          <w:spacing w:val="-1"/>
          <w:sz w:val="20"/>
        </w:rPr>
        <w:t> </w:t>
      </w:r>
      <w:r>
        <w:rPr>
          <w:sz w:val="20"/>
        </w:rPr>
        <w:t>de</w:t>
      </w:r>
      <w:r>
        <w:rPr>
          <w:spacing w:val="-5"/>
          <w:sz w:val="20"/>
        </w:rPr>
        <w:t> </w:t>
      </w:r>
      <w:r>
        <w:rPr>
          <w:sz w:val="20"/>
        </w:rPr>
        <w:t>su</w:t>
      </w:r>
      <w:r>
        <w:rPr>
          <w:spacing w:val="-2"/>
          <w:sz w:val="20"/>
        </w:rPr>
        <w:t> </w:t>
      </w:r>
      <w:r>
        <w:rPr>
          <w:sz w:val="20"/>
        </w:rPr>
        <w:t>superior, a</w:t>
      </w:r>
      <w:r>
        <w:rPr>
          <w:spacing w:val="-2"/>
          <w:sz w:val="20"/>
        </w:rPr>
        <w:t> </w:t>
      </w:r>
      <w:r>
        <w:rPr>
          <w:sz w:val="20"/>
        </w:rPr>
        <w:t>menos</w:t>
      </w:r>
      <w:r>
        <w:rPr>
          <w:spacing w:val="-3"/>
          <w:sz w:val="20"/>
        </w:rPr>
        <w:t> </w:t>
      </w:r>
      <w:r>
        <w:rPr>
          <w:sz w:val="20"/>
        </w:rPr>
        <w:t>de</w:t>
      </w:r>
      <w:r>
        <w:rPr>
          <w:spacing w:val="-5"/>
          <w:sz w:val="20"/>
        </w:rPr>
        <w:t> </w:t>
      </w:r>
      <w:r>
        <w:rPr>
          <w:sz w:val="20"/>
        </w:rPr>
        <w:t>que</w:t>
      </w:r>
      <w:r>
        <w:rPr>
          <w:spacing w:val="-4"/>
          <w:sz w:val="20"/>
        </w:rPr>
        <w:t> </w:t>
      </w:r>
      <w:r>
        <w:rPr>
          <w:sz w:val="20"/>
        </w:rPr>
        <w:t>se</w:t>
      </w:r>
      <w:r>
        <w:rPr>
          <w:spacing w:val="-2"/>
          <w:sz w:val="20"/>
        </w:rPr>
        <w:t> </w:t>
      </w:r>
      <w:r>
        <w:rPr>
          <w:sz w:val="20"/>
        </w:rPr>
        <w:t>trate</w:t>
      </w:r>
      <w:r>
        <w:rPr>
          <w:spacing w:val="-2"/>
          <w:sz w:val="20"/>
        </w:rPr>
        <w:t> </w:t>
      </w:r>
      <w:r>
        <w:rPr>
          <w:sz w:val="20"/>
        </w:rPr>
        <w:t>de</w:t>
      </w:r>
      <w:r>
        <w:rPr>
          <w:spacing w:val="-2"/>
          <w:sz w:val="20"/>
        </w:rPr>
        <w:t> </w:t>
      </w:r>
      <w:r>
        <w:rPr>
          <w:sz w:val="20"/>
        </w:rPr>
        <w:t>un acto ilegal o inmoral, en cuyo caso el empleado o trabajador inmediatamente deberá poner los hechos en conocimiento directo del superior jerárquico que corresponda o del Departamento de personal.</w:t>
      </w:r>
    </w:p>
    <w:p>
      <w:pPr>
        <w:pStyle w:val="ListParagraph"/>
        <w:numPr>
          <w:ilvl w:val="0"/>
          <w:numId w:val="9"/>
        </w:numPr>
        <w:tabs>
          <w:tab w:pos="1534" w:val="left" w:leader="none"/>
          <w:tab w:pos="1560" w:val="left" w:leader="none"/>
        </w:tabs>
        <w:spacing w:line="240" w:lineRule="auto" w:before="0" w:after="0"/>
        <w:ind w:left="1560" w:right="241" w:hanging="360"/>
        <w:jc w:val="both"/>
        <w:rPr>
          <w:sz w:val="20"/>
        </w:rPr>
      </w:pPr>
      <w:r>
        <w:rPr>
          <w:sz w:val="20"/>
        </w:rPr>
        <w:t>Conservar</w:t>
      </w:r>
      <w:r>
        <w:rPr>
          <w:spacing w:val="-5"/>
          <w:sz w:val="20"/>
        </w:rPr>
        <w:t> </w:t>
      </w:r>
      <w:r>
        <w:rPr>
          <w:sz w:val="20"/>
        </w:rPr>
        <w:t>completamente</w:t>
      </w:r>
      <w:r>
        <w:rPr>
          <w:spacing w:val="-3"/>
          <w:sz w:val="20"/>
        </w:rPr>
        <w:t> </w:t>
      </w:r>
      <w:r>
        <w:rPr>
          <w:sz w:val="20"/>
        </w:rPr>
        <w:t>limpios</w:t>
      </w:r>
      <w:r>
        <w:rPr>
          <w:spacing w:val="-4"/>
          <w:sz w:val="20"/>
        </w:rPr>
        <w:t> </w:t>
      </w:r>
      <w:r>
        <w:rPr>
          <w:sz w:val="20"/>
        </w:rPr>
        <w:t>su</w:t>
      </w:r>
      <w:r>
        <w:rPr>
          <w:spacing w:val="-5"/>
          <w:sz w:val="20"/>
        </w:rPr>
        <w:t> </w:t>
      </w:r>
      <w:r>
        <w:rPr>
          <w:sz w:val="20"/>
        </w:rPr>
        <w:t>equipo</w:t>
      </w:r>
      <w:r>
        <w:rPr>
          <w:spacing w:val="-3"/>
          <w:sz w:val="20"/>
        </w:rPr>
        <w:t> </w:t>
      </w:r>
      <w:r>
        <w:rPr>
          <w:sz w:val="20"/>
        </w:rPr>
        <w:t>e</w:t>
      </w:r>
      <w:r>
        <w:rPr>
          <w:spacing w:val="-3"/>
          <w:sz w:val="20"/>
        </w:rPr>
        <w:t> </w:t>
      </w:r>
      <w:r>
        <w:rPr>
          <w:sz w:val="20"/>
        </w:rPr>
        <w:t>instrumentos</w:t>
      </w:r>
      <w:r>
        <w:rPr>
          <w:spacing w:val="-2"/>
          <w:sz w:val="20"/>
        </w:rPr>
        <w:t> </w:t>
      </w:r>
      <w:r>
        <w:rPr>
          <w:sz w:val="20"/>
        </w:rPr>
        <w:t>de</w:t>
      </w:r>
      <w:r>
        <w:rPr>
          <w:spacing w:val="-3"/>
          <w:sz w:val="20"/>
        </w:rPr>
        <w:t> </w:t>
      </w:r>
      <w:r>
        <w:rPr>
          <w:sz w:val="20"/>
        </w:rPr>
        <w:t>trabajo</w:t>
      </w:r>
      <w:r>
        <w:rPr>
          <w:spacing w:val="-1"/>
          <w:sz w:val="20"/>
        </w:rPr>
        <w:t> </w:t>
      </w:r>
      <w:r>
        <w:rPr>
          <w:sz w:val="20"/>
        </w:rPr>
        <w:t>y</w:t>
      </w:r>
      <w:r>
        <w:rPr>
          <w:spacing w:val="-8"/>
          <w:sz w:val="20"/>
        </w:rPr>
        <w:t> </w:t>
      </w:r>
      <w:r>
        <w:rPr>
          <w:sz w:val="20"/>
        </w:rPr>
        <w:t>mantener limpia su área o lugar de trabajo.</w:t>
      </w:r>
    </w:p>
    <w:p>
      <w:pPr>
        <w:pStyle w:val="Heading1"/>
        <w:spacing w:before="227"/>
        <w:ind w:left="8"/>
      </w:pPr>
      <w:r>
        <w:rPr/>
        <w:t>CAPITULO</w:t>
      </w:r>
      <w:r>
        <w:rPr>
          <w:spacing w:val="-8"/>
        </w:rPr>
        <w:t> </w:t>
      </w:r>
      <w:r>
        <w:rPr>
          <w:spacing w:val="-5"/>
        </w:rPr>
        <w:t>XI</w:t>
      </w:r>
    </w:p>
    <w:p>
      <w:pPr>
        <w:pStyle w:val="BodyText"/>
        <w:spacing w:before="2"/>
        <w:ind w:left="2" w:right="125"/>
        <w:jc w:val="center"/>
      </w:pPr>
      <w:r>
        <w:rPr/>
        <w:t>PROHIBICIONES</w:t>
      </w:r>
      <w:r>
        <w:rPr>
          <w:spacing w:val="-7"/>
        </w:rPr>
        <w:t> </w:t>
      </w:r>
      <w:r>
        <w:rPr/>
        <w:t>PARA</w:t>
      </w:r>
      <w:r>
        <w:rPr>
          <w:spacing w:val="-6"/>
        </w:rPr>
        <w:t> </w:t>
      </w:r>
      <w:r>
        <w:rPr/>
        <w:t>EL</w:t>
      </w:r>
      <w:r>
        <w:rPr>
          <w:spacing w:val="-7"/>
        </w:rPr>
        <w:t> </w:t>
      </w:r>
      <w:r>
        <w:rPr>
          <w:spacing w:val="-2"/>
        </w:rPr>
        <w:t>PERSONAL</w:t>
      </w:r>
    </w:p>
    <w:p>
      <w:pPr>
        <w:pStyle w:val="BodyText"/>
        <w:ind w:left="0"/>
        <w:jc w:val="left"/>
      </w:pPr>
    </w:p>
    <w:p>
      <w:pPr>
        <w:pStyle w:val="BodyText"/>
        <w:ind w:left="120" w:right="239"/>
      </w:pPr>
      <w:r>
        <w:rPr>
          <w:b/>
        </w:rPr>
        <w:t>Artículo</w:t>
      </w:r>
      <w:r>
        <w:rPr>
          <w:b/>
          <w:spacing w:val="-2"/>
        </w:rPr>
        <w:t> </w:t>
      </w:r>
      <w:r>
        <w:rPr>
          <w:b/>
        </w:rPr>
        <w:t>65.</w:t>
      </w:r>
      <w:r>
        <w:rPr>
          <w:b/>
          <w:spacing w:val="80"/>
        </w:rPr>
        <w:t> </w:t>
      </w:r>
      <w:r>
        <w:rPr/>
        <w:t>Además de las prohibiciones concretas y específicas contenidas en su contrato individual de trabajo, en el artículo 135 de la Ley Federal de Trabajo y en las disposiciones de orden técnico y administrativo, todo el personal tendrá las siguientes prohibiciones:</w:t>
      </w:r>
    </w:p>
    <w:p>
      <w:pPr>
        <w:pStyle w:val="BodyText"/>
        <w:ind w:left="0"/>
        <w:jc w:val="left"/>
      </w:pPr>
    </w:p>
    <w:p>
      <w:pPr>
        <w:pStyle w:val="ListParagraph"/>
        <w:numPr>
          <w:ilvl w:val="0"/>
          <w:numId w:val="10"/>
        </w:numPr>
        <w:tabs>
          <w:tab w:pos="1534" w:val="left" w:leader="none"/>
        </w:tabs>
        <w:spacing w:line="240" w:lineRule="auto" w:before="0" w:after="0"/>
        <w:ind w:left="1534" w:right="0" w:hanging="334"/>
        <w:jc w:val="both"/>
        <w:rPr>
          <w:sz w:val="20"/>
        </w:rPr>
      </w:pPr>
      <w:r>
        <w:rPr>
          <w:sz w:val="20"/>
        </w:rPr>
        <w:t>Obstaculizar,</w:t>
      </w:r>
      <w:r>
        <w:rPr>
          <w:spacing w:val="-4"/>
          <w:sz w:val="20"/>
        </w:rPr>
        <w:t> </w:t>
      </w:r>
      <w:r>
        <w:rPr>
          <w:sz w:val="20"/>
        </w:rPr>
        <w:t>entorpecer</w:t>
      </w:r>
      <w:r>
        <w:rPr>
          <w:spacing w:val="-8"/>
          <w:sz w:val="20"/>
        </w:rPr>
        <w:t> </w:t>
      </w:r>
      <w:r>
        <w:rPr>
          <w:sz w:val="20"/>
        </w:rPr>
        <w:t>o</w:t>
      </w:r>
      <w:r>
        <w:rPr>
          <w:spacing w:val="-4"/>
          <w:sz w:val="20"/>
        </w:rPr>
        <w:t> </w:t>
      </w:r>
      <w:r>
        <w:rPr>
          <w:sz w:val="20"/>
        </w:rPr>
        <w:t>distraer</w:t>
      </w:r>
      <w:r>
        <w:rPr>
          <w:spacing w:val="-5"/>
          <w:sz w:val="20"/>
        </w:rPr>
        <w:t> </w:t>
      </w:r>
      <w:r>
        <w:rPr>
          <w:sz w:val="20"/>
        </w:rPr>
        <w:t>las</w:t>
      </w:r>
      <w:r>
        <w:rPr>
          <w:spacing w:val="-6"/>
          <w:sz w:val="20"/>
        </w:rPr>
        <w:t> </w:t>
      </w:r>
      <w:r>
        <w:rPr>
          <w:sz w:val="20"/>
        </w:rPr>
        <w:t>labores</w:t>
      </w:r>
      <w:r>
        <w:rPr>
          <w:spacing w:val="-4"/>
          <w:sz w:val="20"/>
        </w:rPr>
        <w:t> </w:t>
      </w:r>
      <w:r>
        <w:rPr>
          <w:sz w:val="20"/>
        </w:rPr>
        <w:t>del</w:t>
      </w:r>
      <w:r>
        <w:rPr>
          <w:spacing w:val="-7"/>
          <w:sz w:val="20"/>
        </w:rPr>
        <w:t> </w:t>
      </w:r>
      <w:r>
        <w:rPr>
          <w:sz w:val="20"/>
        </w:rPr>
        <w:t>resto</w:t>
      </w:r>
      <w:r>
        <w:rPr>
          <w:spacing w:val="-7"/>
          <w:sz w:val="20"/>
        </w:rPr>
        <w:t> </w:t>
      </w:r>
      <w:r>
        <w:rPr>
          <w:sz w:val="20"/>
        </w:rPr>
        <w:t>del</w:t>
      </w:r>
      <w:r>
        <w:rPr>
          <w:spacing w:val="-8"/>
          <w:sz w:val="20"/>
        </w:rPr>
        <w:t> </w:t>
      </w:r>
      <w:r>
        <w:rPr>
          <w:spacing w:val="-2"/>
          <w:sz w:val="20"/>
        </w:rPr>
        <w:t>personal.</w:t>
      </w:r>
    </w:p>
    <w:p>
      <w:pPr>
        <w:pStyle w:val="ListParagraph"/>
        <w:numPr>
          <w:ilvl w:val="0"/>
          <w:numId w:val="10"/>
        </w:numPr>
        <w:tabs>
          <w:tab w:pos="1534" w:val="left" w:leader="none"/>
        </w:tabs>
        <w:spacing w:line="240" w:lineRule="auto" w:before="0" w:after="0"/>
        <w:ind w:left="1534" w:right="0" w:hanging="334"/>
        <w:jc w:val="both"/>
        <w:rPr>
          <w:sz w:val="20"/>
        </w:rPr>
      </w:pPr>
      <w:r>
        <w:rPr>
          <w:sz w:val="20"/>
        </w:rPr>
        <w:t>Hacer</w:t>
      </w:r>
      <w:r>
        <w:rPr>
          <w:spacing w:val="-7"/>
          <w:sz w:val="20"/>
        </w:rPr>
        <w:t> </w:t>
      </w:r>
      <w:r>
        <w:rPr>
          <w:sz w:val="20"/>
        </w:rPr>
        <w:t>cualquier</w:t>
      </w:r>
      <w:r>
        <w:rPr>
          <w:spacing w:val="-7"/>
          <w:sz w:val="20"/>
        </w:rPr>
        <w:t> </w:t>
      </w:r>
      <w:r>
        <w:rPr>
          <w:sz w:val="20"/>
        </w:rPr>
        <w:t>clase</w:t>
      </w:r>
      <w:r>
        <w:rPr>
          <w:spacing w:val="-5"/>
          <w:sz w:val="20"/>
        </w:rPr>
        <w:t> </w:t>
      </w:r>
      <w:r>
        <w:rPr>
          <w:sz w:val="20"/>
        </w:rPr>
        <w:t>de</w:t>
      </w:r>
      <w:r>
        <w:rPr>
          <w:spacing w:val="-6"/>
          <w:sz w:val="20"/>
        </w:rPr>
        <w:t> </w:t>
      </w:r>
      <w:r>
        <w:rPr>
          <w:spacing w:val="-2"/>
          <w:sz w:val="20"/>
        </w:rPr>
        <w:t>propaganda.</w:t>
      </w:r>
    </w:p>
    <w:p>
      <w:pPr>
        <w:pStyle w:val="ListParagraph"/>
        <w:numPr>
          <w:ilvl w:val="0"/>
          <w:numId w:val="10"/>
        </w:numPr>
        <w:tabs>
          <w:tab w:pos="1535" w:val="left" w:leader="none"/>
          <w:tab w:pos="1560" w:val="left" w:leader="none"/>
        </w:tabs>
        <w:spacing w:line="240" w:lineRule="auto" w:before="1" w:after="0"/>
        <w:ind w:left="1560" w:right="237" w:hanging="360"/>
        <w:jc w:val="both"/>
        <w:rPr>
          <w:sz w:val="20"/>
        </w:rPr>
      </w:pPr>
      <w:r>
        <w:rPr>
          <w:sz w:val="20"/>
        </w:rPr>
        <w:t>Extraer de la empresa útiles de trabajo, documentos, papeles, piezas de</w:t>
      </w:r>
      <w:r>
        <w:rPr>
          <w:spacing w:val="40"/>
          <w:sz w:val="20"/>
        </w:rPr>
        <w:t> </w:t>
      </w:r>
      <w:r>
        <w:rPr>
          <w:sz w:val="20"/>
        </w:rPr>
        <w:t>deshecho o sobrantes, materia prima o elaborada, equipo o cualquier otra clase de objetos pertenecientes a la empresa sin previo permiso o autorización por </w:t>
      </w:r>
      <w:r>
        <w:rPr>
          <w:spacing w:val="-2"/>
          <w:sz w:val="20"/>
        </w:rPr>
        <w:t>escrito.</w:t>
      </w:r>
    </w:p>
    <w:p>
      <w:pPr>
        <w:pStyle w:val="ListParagraph"/>
        <w:numPr>
          <w:ilvl w:val="0"/>
          <w:numId w:val="10"/>
        </w:numPr>
        <w:tabs>
          <w:tab w:pos="1534" w:val="left" w:leader="none"/>
          <w:tab w:pos="1560" w:val="left" w:leader="none"/>
        </w:tabs>
        <w:spacing w:line="240" w:lineRule="auto" w:before="0" w:after="0"/>
        <w:ind w:left="1560" w:right="240" w:hanging="360"/>
        <w:jc w:val="both"/>
        <w:rPr>
          <w:sz w:val="20"/>
        </w:rPr>
      </w:pPr>
      <w:r>
        <w:rPr>
          <w:sz w:val="20"/>
        </w:rPr>
        <w:t>Comunicar a cualquier persona informes sobre asuntos, negocios, actividades o trabajos de la empresa.</w:t>
      </w:r>
    </w:p>
    <w:p>
      <w:pPr>
        <w:pStyle w:val="ListParagraph"/>
        <w:numPr>
          <w:ilvl w:val="0"/>
          <w:numId w:val="10"/>
        </w:numPr>
        <w:tabs>
          <w:tab w:pos="1534" w:val="left" w:leader="none"/>
          <w:tab w:pos="1560" w:val="left" w:leader="none"/>
        </w:tabs>
        <w:spacing w:line="240" w:lineRule="auto" w:before="0" w:after="0"/>
        <w:ind w:left="1560" w:right="239" w:hanging="360"/>
        <w:jc w:val="both"/>
        <w:rPr>
          <w:sz w:val="20"/>
        </w:rPr>
      </w:pPr>
      <w:r>
        <w:rPr>
          <w:sz w:val="20"/>
        </w:rPr>
        <w:t>Tomar alimentos o</w:t>
      </w:r>
      <w:r>
        <w:rPr>
          <w:spacing w:val="-1"/>
          <w:sz w:val="20"/>
        </w:rPr>
        <w:t> </w:t>
      </w:r>
      <w:r>
        <w:rPr>
          <w:sz w:val="20"/>
        </w:rPr>
        <w:t>bebidas en</w:t>
      </w:r>
      <w:r>
        <w:rPr>
          <w:spacing w:val="-1"/>
          <w:sz w:val="20"/>
        </w:rPr>
        <w:t> </w:t>
      </w:r>
      <w:r>
        <w:rPr>
          <w:sz w:val="20"/>
        </w:rPr>
        <w:t>lugar distinto</w:t>
      </w:r>
      <w:r>
        <w:rPr>
          <w:spacing w:val="-1"/>
          <w:sz w:val="20"/>
        </w:rPr>
        <w:t> </w:t>
      </w:r>
      <w:r>
        <w:rPr>
          <w:sz w:val="20"/>
        </w:rPr>
        <w:t>a</w:t>
      </w:r>
      <w:r>
        <w:rPr>
          <w:spacing w:val="-1"/>
          <w:sz w:val="20"/>
        </w:rPr>
        <w:t> </w:t>
      </w:r>
      <w:r>
        <w:rPr>
          <w:sz w:val="20"/>
        </w:rPr>
        <w:t>las áreas señaladas por la empresa para ese efecto, dentro de las horas de descanso.</w:t>
      </w:r>
    </w:p>
    <w:p>
      <w:pPr>
        <w:pStyle w:val="ListParagraph"/>
        <w:numPr>
          <w:ilvl w:val="0"/>
          <w:numId w:val="10"/>
        </w:numPr>
        <w:tabs>
          <w:tab w:pos="1534" w:val="left" w:leader="none"/>
          <w:tab w:pos="1560" w:val="left" w:leader="none"/>
        </w:tabs>
        <w:spacing w:line="240" w:lineRule="auto" w:before="1" w:after="0"/>
        <w:ind w:left="1560" w:right="237" w:hanging="360"/>
        <w:jc w:val="both"/>
        <w:rPr>
          <w:sz w:val="20"/>
        </w:rPr>
      </w:pPr>
      <w:r>
        <w:rPr>
          <w:sz w:val="20"/>
        </w:rPr>
        <w:t>Leer cualquier clase de libros, revistas o periódicos o propaganda en las horas de </w:t>
      </w:r>
      <w:r>
        <w:rPr>
          <w:spacing w:val="-2"/>
          <w:sz w:val="20"/>
        </w:rPr>
        <w:t>trabajo.</w:t>
      </w:r>
    </w:p>
    <w:p>
      <w:pPr>
        <w:pStyle w:val="ListParagraph"/>
        <w:numPr>
          <w:ilvl w:val="0"/>
          <w:numId w:val="10"/>
        </w:numPr>
        <w:tabs>
          <w:tab w:pos="1534" w:val="left" w:leader="none"/>
          <w:tab w:pos="1560" w:val="left" w:leader="none"/>
        </w:tabs>
        <w:spacing w:line="240" w:lineRule="auto" w:before="0" w:after="0"/>
        <w:ind w:left="1560" w:right="247" w:hanging="360"/>
        <w:jc w:val="both"/>
        <w:rPr>
          <w:sz w:val="20"/>
        </w:rPr>
      </w:pPr>
      <w:r>
        <w:rPr>
          <w:sz w:val="20"/>
        </w:rPr>
        <w:t>Hacer</w:t>
      </w:r>
      <w:r>
        <w:rPr>
          <w:spacing w:val="-1"/>
          <w:sz w:val="20"/>
        </w:rPr>
        <w:t> </w:t>
      </w:r>
      <w:r>
        <w:rPr>
          <w:sz w:val="20"/>
        </w:rPr>
        <w:t>inscripciones</w:t>
      </w:r>
      <w:r>
        <w:rPr>
          <w:spacing w:val="-1"/>
          <w:sz w:val="20"/>
        </w:rPr>
        <w:t> </w:t>
      </w:r>
      <w:r>
        <w:rPr>
          <w:sz w:val="20"/>
        </w:rPr>
        <w:t>o dibujos,</w:t>
      </w:r>
      <w:r>
        <w:rPr>
          <w:spacing w:val="-1"/>
          <w:sz w:val="20"/>
        </w:rPr>
        <w:t> </w:t>
      </w:r>
      <w:r>
        <w:rPr>
          <w:sz w:val="20"/>
        </w:rPr>
        <w:t>rayonear,</w:t>
      </w:r>
      <w:r>
        <w:rPr>
          <w:spacing w:val="-1"/>
          <w:sz w:val="20"/>
        </w:rPr>
        <w:t> </w:t>
      </w:r>
      <w:r>
        <w:rPr>
          <w:sz w:val="20"/>
        </w:rPr>
        <w:t>pegar papeles en las</w:t>
      </w:r>
      <w:r>
        <w:rPr>
          <w:spacing w:val="-1"/>
          <w:sz w:val="20"/>
        </w:rPr>
        <w:t> </w:t>
      </w:r>
      <w:r>
        <w:rPr>
          <w:sz w:val="20"/>
        </w:rPr>
        <w:t>paredes, sanitarios, muebles y demás instalaciones de la empresa.</w:t>
      </w:r>
    </w:p>
    <w:p>
      <w:pPr>
        <w:pStyle w:val="ListParagraph"/>
        <w:numPr>
          <w:ilvl w:val="0"/>
          <w:numId w:val="10"/>
        </w:numPr>
        <w:tabs>
          <w:tab w:pos="1534" w:val="left" w:leader="none"/>
        </w:tabs>
        <w:spacing w:line="240" w:lineRule="auto" w:before="0" w:after="0"/>
        <w:ind w:left="1534" w:right="0" w:hanging="334"/>
        <w:jc w:val="both"/>
        <w:rPr>
          <w:sz w:val="20"/>
        </w:rPr>
      </w:pPr>
      <w:r>
        <w:rPr>
          <w:sz w:val="20"/>
        </w:rPr>
        <w:t>Escupir</w:t>
      </w:r>
      <w:r>
        <w:rPr>
          <w:spacing w:val="-6"/>
          <w:sz w:val="20"/>
        </w:rPr>
        <w:t> </w:t>
      </w:r>
      <w:r>
        <w:rPr>
          <w:sz w:val="20"/>
        </w:rPr>
        <w:t>en</w:t>
      </w:r>
      <w:r>
        <w:rPr>
          <w:spacing w:val="-6"/>
          <w:sz w:val="20"/>
        </w:rPr>
        <w:t> </w:t>
      </w:r>
      <w:r>
        <w:rPr>
          <w:sz w:val="20"/>
        </w:rPr>
        <w:t>el</w:t>
      </w:r>
      <w:r>
        <w:rPr>
          <w:spacing w:val="-7"/>
          <w:sz w:val="20"/>
        </w:rPr>
        <w:t> </w:t>
      </w:r>
      <w:r>
        <w:rPr>
          <w:sz w:val="20"/>
        </w:rPr>
        <w:t>piso,</w:t>
      </w:r>
      <w:r>
        <w:rPr>
          <w:spacing w:val="-6"/>
          <w:sz w:val="20"/>
        </w:rPr>
        <w:t> </w:t>
      </w:r>
      <w:r>
        <w:rPr>
          <w:sz w:val="20"/>
        </w:rPr>
        <w:t>paredes,</w:t>
      </w:r>
      <w:r>
        <w:rPr>
          <w:spacing w:val="-6"/>
          <w:sz w:val="20"/>
        </w:rPr>
        <w:t> </w:t>
      </w:r>
      <w:r>
        <w:rPr>
          <w:sz w:val="20"/>
        </w:rPr>
        <w:t>muebles</w:t>
      </w:r>
      <w:r>
        <w:rPr>
          <w:spacing w:val="-5"/>
          <w:sz w:val="20"/>
        </w:rPr>
        <w:t> </w:t>
      </w:r>
      <w:r>
        <w:rPr>
          <w:sz w:val="20"/>
        </w:rPr>
        <w:t>o</w:t>
      </w:r>
      <w:r>
        <w:rPr>
          <w:spacing w:val="-7"/>
          <w:sz w:val="20"/>
        </w:rPr>
        <w:t> </w:t>
      </w:r>
      <w:r>
        <w:rPr>
          <w:sz w:val="20"/>
        </w:rPr>
        <w:t>demás</w:t>
      </w:r>
      <w:r>
        <w:rPr>
          <w:spacing w:val="-5"/>
          <w:sz w:val="20"/>
        </w:rPr>
        <w:t> </w:t>
      </w:r>
      <w:r>
        <w:rPr>
          <w:sz w:val="20"/>
        </w:rPr>
        <w:t>instalaciones</w:t>
      </w:r>
      <w:r>
        <w:rPr>
          <w:spacing w:val="-6"/>
          <w:sz w:val="20"/>
        </w:rPr>
        <w:t> </w:t>
      </w:r>
      <w:r>
        <w:rPr>
          <w:sz w:val="20"/>
        </w:rPr>
        <w:t>de</w:t>
      </w:r>
      <w:r>
        <w:rPr>
          <w:spacing w:val="-5"/>
          <w:sz w:val="20"/>
        </w:rPr>
        <w:t> </w:t>
      </w:r>
      <w:r>
        <w:rPr>
          <w:sz w:val="20"/>
        </w:rPr>
        <w:t>la</w:t>
      </w:r>
      <w:r>
        <w:rPr>
          <w:spacing w:val="-4"/>
          <w:sz w:val="20"/>
        </w:rPr>
        <w:t> </w:t>
      </w:r>
      <w:r>
        <w:rPr>
          <w:spacing w:val="-2"/>
          <w:sz w:val="20"/>
        </w:rPr>
        <w:t>empresa.</w:t>
      </w:r>
    </w:p>
    <w:p>
      <w:pPr>
        <w:pStyle w:val="ListParagraph"/>
        <w:numPr>
          <w:ilvl w:val="0"/>
          <w:numId w:val="10"/>
        </w:numPr>
        <w:tabs>
          <w:tab w:pos="1534" w:val="left" w:leader="none"/>
        </w:tabs>
        <w:spacing w:line="229" w:lineRule="exact" w:before="0" w:after="0"/>
        <w:ind w:left="1534" w:right="0" w:hanging="334"/>
        <w:jc w:val="both"/>
        <w:rPr>
          <w:sz w:val="20"/>
        </w:rPr>
      </w:pPr>
      <w:r>
        <w:rPr>
          <w:sz w:val="20"/>
        </w:rPr>
        <w:t>Usar</w:t>
      </w:r>
      <w:r>
        <w:rPr>
          <w:spacing w:val="-7"/>
          <w:sz w:val="20"/>
        </w:rPr>
        <w:t> </w:t>
      </w:r>
      <w:r>
        <w:rPr>
          <w:sz w:val="20"/>
        </w:rPr>
        <w:t>entradas</w:t>
      </w:r>
      <w:r>
        <w:rPr>
          <w:spacing w:val="-5"/>
          <w:sz w:val="20"/>
        </w:rPr>
        <w:t> </w:t>
      </w:r>
      <w:r>
        <w:rPr>
          <w:sz w:val="20"/>
        </w:rPr>
        <w:t>o</w:t>
      </w:r>
      <w:r>
        <w:rPr>
          <w:spacing w:val="-6"/>
          <w:sz w:val="20"/>
        </w:rPr>
        <w:t> </w:t>
      </w:r>
      <w:r>
        <w:rPr>
          <w:sz w:val="20"/>
        </w:rPr>
        <w:t>salidas</w:t>
      </w:r>
      <w:r>
        <w:rPr>
          <w:spacing w:val="-5"/>
          <w:sz w:val="20"/>
        </w:rPr>
        <w:t> </w:t>
      </w:r>
      <w:r>
        <w:rPr>
          <w:sz w:val="20"/>
        </w:rPr>
        <w:t>del</w:t>
      </w:r>
      <w:r>
        <w:rPr>
          <w:spacing w:val="-6"/>
          <w:sz w:val="20"/>
        </w:rPr>
        <w:t> </w:t>
      </w:r>
      <w:r>
        <w:rPr>
          <w:sz w:val="20"/>
        </w:rPr>
        <w:t>centro</w:t>
      </w:r>
      <w:r>
        <w:rPr>
          <w:spacing w:val="-6"/>
          <w:sz w:val="20"/>
        </w:rPr>
        <w:t> </w:t>
      </w:r>
      <w:r>
        <w:rPr>
          <w:sz w:val="20"/>
        </w:rPr>
        <w:t>de</w:t>
      </w:r>
      <w:r>
        <w:rPr>
          <w:spacing w:val="-7"/>
          <w:sz w:val="20"/>
        </w:rPr>
        <w:t> </w:t>
      </w:r>
      <w:r>
        <w:rPr>
          <w:sz w:val="20"/>
        </w:rPr>
        <w:t>trabajo</w:t>
      </w:r>
      <w:r>
        <w:rPr>
          <w:spacing w:val="-6"/>
          <w:sz w:val="20"/>
        </w:rPr>
        <w:t> </w:t>
      </w:r>
      <w:r>
        <w:rPr>
          <w:sz w:val="20"/>
        </w:rPr>
        <w:t>no</w:t>
      </w:r>
      <w:r>
        <w:rPr>
          <w:spacing w:val="-5"/>
          <w:sz w:val="20"/>
        </w:rPr>
        <w:t> </w:t>
      </w:r>
      <w:r>
        <w:rPr>
          <w:sz w:val="20"/>
        </w:rPr>
        <w:t>autorizadas</w:t>
      </w:r>
      <w:r>
        <w:rPr>
          <w:spacing w:val="-5"/>
          <w:sz w:val="20"/>
        </w:rPr>
        <w:t> </w:t>
      </w:r>
      <w:r>
        <w:rPr>
          <w:sz w:val="20"/>
        </w:rPr>
        <w:t>para</w:t>
      </w:r>
      <w:r>
        <w:rPr>
          <w:spacing w:val="-5"/>
          <w:sz w:val="20"/>
        </w:rPr>
        <w:t> </w:t>
      </w:r>
      <w:r>
        <w:rPr>
          <w:sz w:val="20"/>
        </w:rPr>
        <w:t>ese</w:t>
      </w:r>
      <w:r>
        <w:rPr>
          <w:spacing w:val="-6"/>
          <w:sz w:val="20"/>
        </w:rPr>
        <w:t> </w:t>
      </w:r>
      <w:r>
        <w:rPr>
          <w:spacing w:val="-2"/>
          <w:sz w:val="20"/>
        </w:rPr>
        <w:t>efecto.</w:t>
      </w:r>
    </w:p>
    <w:p>
      <w:pPr>
        <w:pStyle w:val="ListParagraph"/>
        <w:numPr>
          <w:ilvl w:val="0"/>
          <w:numId w:val="10"/>
        </w:numPr>
        <w:tabs>
          <w:tab w:pos="1534" w:val="left" w:leader="none"/>
          <w:tab w:pos="1560" w:val="left" w:leader="none"/>
        </w:tabs>
        <w:spacing w:line="240" w:lineRule="auto" w:before="0" w:after="0"/>
        <w:ind w:left="1560" w:right="238" w:hanging="360"/>
        <w:jc w:val="both"/>
        <w:rPr>
          <w:sz w:val="20"/>
        </w:rPr>
      </w:pPr>
      <w:r>
        <w:rPr>
          <w:sz w:val="20"/>
        </w:rPr>
        <w:t>Usar lenguaje obsceno o palabras que se consideran groseras o majaderas en la opinión pública.</w:t>
      </w:r>
    </w:p>
    <w:p>
      <w:pPr>
        <w:pStyle w:val="ListParagraph"/>
        <w:numPr>
          <w:ilvl w:val="0"/>
          <w:numId w:val="10"/>
        </w:numPr>
        <w:tabs>
          <w:tab w:pos="1535" w:val="left" w:leader="none"/>
          <w:tab w:pos="1560" w:val="left" w:leader="none"/>
        </w:tabs>
        <w:spacing w:line="240" w:lineRule="auto" w:before="0" w:after="0"/>
        <w:ind w:left="1560" w:right="236" w:hanging="360"/>
        <w:jc w:val="both"/>
        <w:rPr>
          <w:sz w:val="20"/>
        </w:rPr>
      </w:pPr>
      <w:r>
        <w:rPr>
          <w:sz w:val="20"/>
        </w:rPr>
        <w:t>Realizar prácticas contrarias al entorno organizacional favorable y cualquier tipo de violencia laboral, tales como acoso, hostigamiento y malos tratos en contra de cualquier otro trabajador o persona dentro de la fuente de trabajo.</w:t>
      </w:r>
    </w:p>
    <w:p>
      <w:pPr>
        <w:pStyle w:val="ListParagraph"/>
        <w:numPr>
          <w:ilvl w:val="0"/>
          <w:numId w:val="10"/>
        </w:numPr>
        <w:tabs>
          <w:tab w:pos="1534" w:val="left" w:leader="none"/>
        </w:tabs>
        <w:spacing w:line="229" w:lineRule="exact" w:before="1" w:after="0"/>
        <w:ind w:left="1534" w:right="0" w:hanging="334"/>
        <w:jc w:val="both"/>
        <w:rPr>
          <w:sz w:val="20"/>
        </w:rPr>
      </w:pPr>
      <w:r>
        <w:rPr>
          <w:sz w:val="20"/>
        </w:rPr>
        <w:t>Operar</w:t>
      </w:r>
      <w:r>
        <w:rPr>
          <w:spacing w:val="-7"/>
          <w:sz w:val="20"/>
        </w:rPr>
        <w:t> </w:t>
      </w:r>
      <w:r>
        <w:rPr>
          <w:sz w:val="20"/>
        </w:rPr>
        <w:t>equipo</w:t>
      </w:r>
      <w:r>
        <w:rPr>
          <w:spacing w:val="-7"/>
          <w:sz w:val="20"/>
        </w:rPr>
        <w:t> </w:t>
      </w:r>
      <w:r>
        <w:rPr>
          <w:sz w:val="20"/>
        </w:rPr>
        <w:t>o</w:t>
      </w:r>
      <w:r>
        <w:rPr>
          <w:spacing w:val="-8"/>
          <w:sz w:val="20"/>
        </w:rPr>
        <w:t> </w:t>
      </w:r>
      <w:r>
        <w:rPr>
          <w:sz w:val="20"/>
        </w:rPr>
        <w:t>maquinaria</w:t>
      </w:r>
      <w:r>
        <w:rPr>
          <w:spacing w:val="-7"/>
          <w:sz w:val="20"/>
        </w:rPr>
        <w:t> </w:t>
      </w:r>
      <w:r>
        <w:rPr>
          <w:sz w:val="20"/>
        </w:rPr>
        <w:t>sin</w:t>
      </w:r>
      <w:r>
        <w:rPr>
          <w:spacing w:val="-5"/>
          <w:sz w:val="20"/>
        </w:rPr>
        <w:t> </w:t>
      </w:r>
      <w:r>
        <w:rPr>
          <w:sz w:val="20"/>
        </w:rPr>
        <w:t>previa</w:t>
      </w:r>
      <w:r>
        <w:rPr>
          <w:spacing w:val="-5"/>
          <w:sz w:val="20"/>
        </w:rPr>
        <w:t> </w:t>
      </w:r>
      <w:r>
        <w:rPr>
          <w:spacing w:val="-2"/>
          <w:sz w:val="20"/>
        </w:rPr>
        <w:t>autorización.</w:t>
      </w:r>
    </w:p>
    <w:p>
      <w:pPr>
        <w:pStyle w:val="ListParagraph"/>
        <w:numPr>
          <w:ilvl w:val="0"/>
          <w:numId w:val="10"/>
        </w:numPr>
        <w:tabs>
          <w:tab w:pos="1535" w:val="left" w:leader="none"/>
        </w:tabs>
        <w:spacing w:line="229" w:lineRule="exact" w:before="0" w:after="0"/>
        <w:ind w:left="1535" w:right="0" w:hanging="335"/>
        <w:jc w:val="both"/>
        <w:rPr>
          <w:sz w:val="20"/>
        </w:rPr>
      </w:pPr>
      <w:r>
        <w:rPr>
          <w:sz w:val="20"/>
        </w:rPr>
        <w:t>Fumar</w:t>
      </w:r>
      <w:r>
        <w:rPr>
          <w:spacing w:val="-9"/>
          <w:sz w:val="20"/>
        </w:rPr>
        <w:t> </w:t>
      </w:r>
      <w:r>
        <w:rPr>
          <w:sz w:val="20"/>
        </w:rPr>
        <w:t>fuera</w:t>
      </w:r>
      <w:r>
        <w:rPr>
          <w:spacing w:val="-6"/>
          <w:sz w:val="20"/>
        </w:rPr>
        <w:t> </w:t>
      </w:r>
      <w:r>
        <w:rPr>
          <w:sz w:val="20"/>
        </w:rPr>
        <w:t>de</w:t>
      </w:r>
      <w:r>
        <w:rPr>
          <w:spacing w:val="-8"/>
          <w:sz w:val="20"/>
        </w:rPr>
        <w:t> </w:t>
      </w:r>
      <w:r>
        <w:rPr>
          <w:sz w:val="20"/>
        </w:rPr>
        <w:t>los</w:t>
      </w:r>
      <w:r>
        <w:rPr>
          <w:spacing w:val="-6"/>
          <w:sz w:val="20"/>
        </w:rPr>
        <w:t> </w:t>
      </w:r>
      <w:r>
        <w:rPr>
          <w:sz w:val="20"/>
        </w:rPr>
        <w:t>lugares</w:t>
      </w:r>
      <w:r>
        <w:rPr>
          <w:spacing w:val="-3"/>
          <w:sz w:val="20"/>
        </w:rPr>
        <w:t> </w:t>
      </w:r>
      <w:r>
        <w:rPr>
          <w:sz w:val="20"/>
        </w:rPr>
        <w:t>designados</w:t>
      </w:r>
      <w:r>
        <w:rPr>
          <w:spacing w:val="-6"/>
          <w:sz w:val="20"/>
        </w:rPr>
        <w:t> </w:t>
      </w:r>
      <w:r>
        <w:rPr>
          <w:sz w:val="20"/>
        </w:rPr>
        <w:t>para</w:t>
      </w:r>
      <w:r>
        <w:rPr>
          <w:spacing w:val="-5"/>
          <w:sz w:val="20"/>
        </w:rPr>
        <w:t> </w:t>
      </w:r>
      <w:r>
        <w:rPr>
          <w:spacing w:val="-4"/>
          <w:sz w:val="20"/>
        </w:rPr>
        <w:t>ello.</w:t>
      </w:r>
    </w:p>
    <w:p>
      <w:pPr>
        <w:pStyle w:val="ListParagraph"/>
        <w:numPr>
          <w:ilvl w:val="0"/>
          <w:numId w:val="10"/>
        </w:numPr>
        <w:tabs>
          <w:tab w:pos="1534" w:val="left" w:leader="none"/>
          <w:tab w:pos="1560" w:val="left" w:leader="none"/>
        </w:tabs>
        <w:spacing w:line="240" w:lineRule="auto" w:before="1" w:after="0"/>
        <w:ind w:left="1560" w:right="243" w:hanging="360"/>
        <w:jc w:val="both"/>
        <w:rPr>
          <w:sz w:val="20"/>
        </w:rPr>
      </w:pPr>
      <w:r>
        <w:rPr>
          <w:sz w:val="20"/>
        </w:rPr>
        <w:t>En general, desempeñar una conducta o realizar cualquier clase de actos que afecten la buena marcha de las actividades de la empresa o que lesione sus intereses o su prestigio y su imagen pública.</w:t>
      </w:r>
    </w:p>
    <w:p>
      <w:pPr>
        <w:spacing w:after="0" w:line="240" w:lineRule="auto"/>
        <w:jc w:val="both"/>
        <w:rPr>
          <w:sz w:val="20"/>
        </w:rPr>
        <w:sectPr>
          <w:pgSz w:w="12240" w:h="15840"/>
          <w:pgMar w:header="708" w:footer="780" w:top="1700" w:bottom="960" w:left="1680" w:right="1460"/>
        </w:sectPr>
      </w:pPr>
    </w:p>
    <w:p>
      <w:pPr>
        <w:pStyle w:val="BodyText"/>
        <w:spacing w:before="85"/>
        <w:ind w:left="120" w:right="237"/>
      </w:pPr>
      <w:r>
        <w:rPr>
          <w:b/>
        </w:rPr>
        <w:t>Artículo</w:t>
      </w:r>
      <w:r>
        <w:rPr>
          <w:b/>
          <w:spacing w:val="-3"/>
        </w:rPr>
        <w:t> </w:t>
      </w:r>
      <w:r>
        <w:rPr>
          <w:b/>
        </w:rPr>
        <w:t>66.</w:t>
      </w:r>
      <w:r>
        <w:rPr>
          <w:b/>
          <w:spacing w:val="80"/>
        </w:rPr>
        <w:t>  </w:t>
      </w:r>
      <w:r>
        <w:rPr/>
        <w:t>Para seguridad de los trabajadores</w:t>
      </w:r>
      <w:r>
        <w:rPr>
          <w:spacing w:val="13"/>
        </w:rPr>
        <w:t> </w:t>
      </w:r>
      <w:r>
        <w:rPr/>
        <w:t>queda estrictamente prohibida</w:t>
      </w:r>
      <w:r>
        <w:rPr>
          <w:spacing w:val="12"/>
        </w:rPr>
        <w:t> </w:t>
      </w:r>
      <w:r>
        <w:rPr/>
        <w:t>la introducción</w:t>
      </w:r>
      <w:r>
        <w:rPr>
          <w:spacing w:val="40"/>
        </w:rPr>
        <w:t> </w:t>
      </w:r>
      <w:r>
        <w:rPr/>
        <w:t>a la empresa, y empleo dentro de la misma de radios y aparatos reproductores de sonido, grabadoras o bocinas personales, salvo autorización previa otorgada por la empresa.</w:t>
      </w:r>
    </w:p>
    <w:p>
      <w:pPr>
        <w:pStyle w:val="BodyText"/>
        <w:spacing w:before="229"/>
        <w:ind w:left="120" w:right="243"/>
      </w:pPr>
      <w:r>
        <w:rPr>
          <w:b/>
        </w:rPr>
        <w:t>Artículo</w:t>
      </w:r>
      <w:r>
        <w:rPr>
          <w:b/>
          <w:spacing w:val="-2"/>
        </w:rPr>
        <w:t> </w:t>
      </w:r>
      <w:r>
        <w:rPr>
          <w:b/>
        </w:rPr>
        <w:t>67.</w:t>
      </w:r>
      <w:r>
        <w:rPr>
          <w:b/>
          <w:spacing w:val="80"/>
          <w:w w:val="150"/>
        </w:rPr>
        <w:t> </w:t>
      </w:r>
      <w:r>
        <w:rPr/>
        <w:t>Por causas de seguridad y productividad, nadie está autorizado a entrar a la empresa con excepción de los trabajadores de esta o personas que tengan negocios con la empresa.</w:t>
      </w:r>
      <w:r>
        <w:rPr>
          <w:spacing w:val="-3"/>
        </w:rPr>
        <w:t> </w:t>
      </w:r>
      <w:r>
        <w:rPr/>
        <w:t>Los</w:t>
      </w:r>
      <w:r>
        <w:rPr>
          <w:spacing w:val="-1"/>
        </w:rPr>
        <w:t> </w:t>
      </w:r>
      <w:r>
        <w:rPr/>
        <w:t>trabajadores deberán</w:t>
      </w:r>
      <w:r>
        <w:rPr>
          <w:spacing w:val="-4"/>
        </w:rPr>
        <w:t> </w:t>
      </w:r>
      <w:r>
        <w:rPr/>
        <w:t>informar</w:t>
      </w:r>
      <w:r>
        <w:rPr>
          <w:spacing w:val="-2"/>
        </w:rPr>
        <w:t> </w:t>
      </w:r>
      <w:r>
        <w:rPr/>
        <w:t>inmediatamente</w:t>
      </w:r>
      <w:r>
        <w:rPr>
          <w:spacing w:val="-3"/>
        </w:rPr>
        <w:t> </w:t>
      </w:r>
      <w:r>
        <w:rPr/>
        <w:t>a</w:t>
      </w:r>
      <w:r>
        <w:rPr>
          <w:spacing w:val="-3"/>
        </w:rPr>
        <w:t> </w:t>
      </w:r>
      <w:r>
        <w:rPr/>
        <w:t>su</w:t>
      </w:r>
      <w:r>
        <w:rPr>
          <w:spacing w:val="-5"/>
        </w:rPr>
        <w:t> </w:t>
      </w:r>
      <w:r>
        <w:rPr/>
        <w:t>superior</w:t>
      </w:r>
      <w:r>
        <w:rPr>
          <w:spacing w:val="-2"/>
        </w:rPr>
        <w:t> </w:t>
      </w:r>
      <w:r>
        <w:rPr/>
        <w:t>en</w:t>
      </w:r>
      <w:r>
        <w:rPr>
          <w:spacing w:val="-4"/>
        </w:rPr>
        <w:t> </w:t>
      </w:r>
      <w:r>
        <w:rPr/>
        <w:t>caso</w:t>
      </w:r>
      <w:r>
        <w:rPr>
          <w:spacing w:val="-3"/>
        </w:rPr>
        <w:t> </w:t>
      </w:r>
      <w:r>
        <w:rPr/>
        <w:t>de</w:t>
      </w:r>
      <w:r>
        <w:rPr>
          <w:spacing w:val="-4"/>
        </w:rPr>
        <w:t> </w:t>
      </w:r>
      <w:r>
        <w:rPr/>
        <w:t>que</w:t>
      </w:r>
      <w:r>
        <w:rPr>
          <w:spacing w:val="-3"/>
        </w:rPr>
        <w:t> </w:t>
      </w:r>
      <w:r>
        <w:rPr/>
        <w:t>alguna persona intente entrar a la empresa sin autorización.</w:t>
      </w:r>
    </w:p>
    <w:p>
      <w:pPr>
        <w:pStyle w:val="Heading1"/>
        <w:ind w:left="8"/>
      </w:pPr>
      <w:r>
        <w:rPr/>
        <w:t>CAPITULO</w:t>
      </w:r>
      <w:r>
        <w:rPr>
          <w:spacing w:val="-9"/>
        </w:rPr>
        <w:t> </w:t>
      </w:r>
      <w:r>
        <w:rPr>
          <w:spacing w:val="-5"/>
        </w:rPr>
        <w:t>XII</w:t>
      </w:r>
    </w:p>
    <w:p>
      <w:pPr>
        <w:pStyle w:val="BodyText"/>
        <w:spacing w:before="2"/>
        <w:ind w:left="5" w:right="124"/>
        <w:jc w:val="center"/>
      </w:pPr>
      <w:r>
        <w:rPr>
          <w:spacing w:val="-2"/>
        </w:rPr>
        <w:t>SANCIONES</w:t>
      </w:r>
    </w:p>
    <w:p>
      <w:pPr>
        <w:pStyle w:val="BodyText"/>
        <w:ind w:left="0"/>
        <w:jc w:val="left"/>
      </w:pPr>
    </w:p>
    <w:p>
      <w:pPr>
        <w:pStyle w:val="BodyText"/>
        <w:spacing w:before="1"/>
        <w:ind w:left="120"/>
      </w:pPr>
      <w:r>
        <w:rPr>
          <w:b/>
        </w:rPr>
        <w:t>Artículo</w:t>
      </w:r>
      <w:r>
        <w:rPr>
          <w:b/>
          <w:spacing w:val="-5"/>
        </w:rPr>
        <w:t> </w:t>
      </w:r>
      <w:r>
        <w:rPr>
          <w:b/>
        </w:rPr>
        <w:t>68.</w:t>
      </w:r>
      <w:r>
        <w:rPr>
          <w:b/>
          <w:spacing w:val="67"/>
          <w:w w:val="150"/>
        </w:rPr>
        <w:t>  </w:t>
      </w:r>
      <w:r>
        <w:rPr/>
        <w:t>Se</w:t>
      </w:r>
      <w:r>
        <w:rPr>
          <w:spacing w:val="-6"/>
        </w:rPr>
        <w:t> </w:t>
      </w:r>
      <w:r>
        <w:rPr/>
        <w:t>establecen</w:t>
      </w:r>
      <w:r>
        <w:rPr>
          <w:spacing w:val="-7"/>
        </w:rPr>
        <w:t> </w:t>
      </w:r>
      <w:r>
        <w:rPr/>
        <w:t>como</w:t>
      </w:r>
      <w:r>
        <w:rPr>
          <w:spacing w:val="-5"/>
        </w:rPr>
        <w:t> </w:t>
      </w:r>
      <w:r>
        <w:rPr/>
        <w:t>medidas</w:t>
      </w:r>
      <w:r>
        <w:rPr>
          <w:spacing w:val="-5"/>
        </w:rPr>
        <w:t> </w:t>
      </w:r>
      <w:r>
        <w:rPr/>
        <w:t>disciplinarias</w:t>
      </w:r>
      <w:r>
        <w:rPr>
          <w:spacing w:val="-4"/>
        </w:rPr>
        <w:t> </w:t>
      </w:r>
      <w:r>
        <w:rPr/>
        <w:t>las</w:t>
      </w:r>
      <w:r>
        <w:rPr>
          <w:spacing w:val="-5"/>
        </w:rPr>
        <w:t> </w:t>
      </w:r>
      <w:r>
        <w:rPr/>
        <w:t>siguientes</w:t>
      </w:r>
      <w:r>
        <w:rPr>
          <w:spacing w:val="-5"/>
        </w:rPr>
        <w:t> </w:t>
      </w:r>
      <w:r>
        <w:rPr>
          <w:spacing w:val="-2"/>
        </w:rPr>
        <w:t>sanciones:</w:t>
      </w:r>
    </w:p>
    <w:p>
      <w:pPr>
        <w:pStyle w:val="BodyText"/>
        <w:spacing w:before="1"/>
        <w:ind w:left="0"/>
        <w:jc w:val="left"/>
      </w:pPr>
    </w:p>
    <w:p>
      <w:pPr>
        <w:pStyle w:val="ListParagraph"/>
        <w:numPr>
          <w:ilvl w:val="0"/>
          <w:numId w:val="11"/>
        </w:numPr>
        <w:tabs>
          <w:tab w:pos="1534" w:val="left" w:leader="none"/>
        </w:tabs>
        <w:spacing w:line="240" w:lineRule="auto" w:before="0" w:after="0"/>
        <w:ind w:left="1534" w:right="0" w:hanging="334"/>
        <w:jc w:val="left"/>
        <w:rPr>
          <w:sz w:val="20"/>
        </w:rPr>
      </w:pPr>
      <w:r>
        <w:rPr>
          <w:spacing w:val="-2"/>
          <w:sz w:val="20"/>
        </w:rPr>
        <w:t>Amonestaciones</w:t>
      </w:r>
      <w:r>
        <w:rPr>
          <w:spacing w:val="12"/>
          <w:sz w:val="20"/>
        </w:rPr>
        <w:t> </w:t>
      </w:r>
      <w:r>
        <w:rPr>
          <w:spacing w:val="-2"/>
          <w:sz w:val="20"/>
        </w:rPr>
        <w:t>verbales.</w:t>
      </w:r>
    </w:p>
    <w:p>
      <w:pPr>
        <w:pStyle w:val="ListParagraph"/>
        <w:numPr>
          <w:ilvl w:val="0"/>
          <w:numId w:val="11"/>
        </w:numPr>
        <w:tabs>
          <w:tab w:pos="1534" w:val="left" w:leader="none"/>
        </w:tabs>
        <w:spacing w:line="229" w:lineRule="exact" w:before="0" w:after="0"/>
        <w:ind w:left="1534" w:right="0" w:hanging="334"/>
        <w:jc w:val="left"/>
        <w:rPr>
          <w:sz w:val="20"/>
        </w:rPr>
      </w:pPr>
      <w:r>
        <w:rPr>
          <w:sz w:val="20"/>
        </w:rPr>
        <w:t>Amonestaciones</w:t>
      </w:r>
      <w:r>
        <w:rPr>
          <w:spacing w:val="-10"/>
          <w:sz w:val="20"/>
        </w:rPr>
        <w:t> </w:t>
      </w:r>
      <w:r>
        <w:rPr>
          <w:sz w:val="20"/>
        </w:rPr>
        <w:t>por</w:t>
      </w:r>
      <w:r>
        <w:rPr>
          <w:spacing w:val="-11"/>
          <w:sz w:val="20"/>
        </w:rPr>
        <w:t> </w:t>
      </w:r>
      <w:r>
        <w:rPr>
          <w:spacing w:val="-2"/>
          <w:sz w:val="20"/>
        </w:rPr>
        <w:t>escrito.</w:t>
      </w:r>
    </w:p>
    <w:p>
      <w:pPr>
        <w:pStyle w:val="ListParagraph"/>
        <w:numPr>
          <w:ilvl w:val="0"/>
          <w:numId w:val="11"/>
        </w:numPr>
        <w:tabs>
          <w:tab w:pos="1535" w:val="left" w:leader="none"/>
        </w:tabs>
        <w:spacing w:line="229" w:lineRule="exact" w:before="0" w:after="0"/>
        <w:ind w:left="1535" w:right="0" w:hanging="335"/>
        <w:jc w:val="left"/>
        <w:rPr>
          <w:sz w:val="20"/>
        </w:rPr>
      </w:pPr>
      <w:r>
        <w:rPr>
          <w:sz w:val="20"/>
        </w:rPr>
        <w:t>Suspensión</w:t>
      </w:r>
      <w:r>
        <w:rPr>
          <w:spacing w:val="-6"/>
          <w:sz w:val="20"/>
        </w:rPr>
        <w:t> </w:t>
      </w:r>
      <w:r>
        <w:rPr>
          <w:sz w:val="20"/>
        </w:rPr>
        <w:t>en</w:t>
      </w:r>
      <w:r>
        <w:rPr>
          <w:spacing w:val="-3"/>
          <w:sz w:val="20"/>
        </w:rPr>
        <w:t> </w:t>
      </w:r>
      <w:r>
        <w:rPr>
          <w:sz w:val="20"/>
        </w:rPr>
        <w:t>el</w:t>
      </w:r>
      <w:r>
        <w:rPr>
          <w:spacing w:val="-4"/>
          <w:sz w:val="20"/>
        </w:rPr>
        <w:t> </w:t>
      </w:r>
      <w:r>
        <w:rPr>
          <w:sz w:val="20"/>
        </w:rPr>
        <w:t>servicio,</w:t>
      </w:r>
      <w:r>
        <w:rPr>
          <w:spacing w:val="-3"/>
          <w:sz w:val="20"/>
        </w:rPr>
        <w:t> </w:t>
      </w:r>
      <w:r>
        <w:rPr>
          <w:sz w:val="20"/>
        </w:rPr>
        <w:t>sin</w:t>
      </w:r>
      <w:r>
        <w:rPr>
          <w:spacing w:val="-6"/>
          <w:sz w:val="20"/>
        </w:rPr>
        <w:t> </w:t>
      </w:r>
      <w:r>
        <w:rPr>
          <w:sz w:val="20"/>
        </w:rPr>
        <w:t>goce</w:t>
      </w:r>
      <w:r>
        <w:rPr>
          <w:spacing w:val="-3"/>
          <w:sz w:val="20"/>
        </w:rPr>
        <w:t> </w:t>
      </w:r>
      <w:r>
        <w:rPr>
          <w:sz w:val="20"/>
        </w:rPr>
        <w:t>de</w:t>
      </w:r>
      <w:r>
        <w:rPr>
          <w:spacing w:val="-6"/>
          <w:sz w:val="20"/>
        </w:rPr>
        <w:t> </w:t>
      </w:r>
      <w:r>
        <w:rPr>
          <w:sz w:val="20"/>
        </w:rPr>
        <w:t>salarios,</w:t>
      </w:r>
      <w:r>
        <w:rPr>
          <w:spacing w:val="-5"/>
          <w:sz w:val="20"/>
        </w:rPr>
        <w:t> </w:t>
      </w:r>
      <w:r>
        <w:rPr>
          <w:sz w:val="20"/>
        </w:rPr>
        <w:t>de</w:t>
      </w:r>
      <w:r>
        <w:rPr>
          <w:spacing w:val="-5"/>
          <w:sz w:val="20"/>
        </w:rPr>
        <w:t> </w:t>
      </w:r>
      <w:r>
        <w:rPr>
          <w:sz w:val="20"/>
        </w:rPr>
        <w:t>uno</w:t>
      </w:r>
      <w:r>
        <w:rPr>
          <w:spacing w:val="-5"/>
          <w:sz w:val="20"/>
        </w:rPr>
        <w:t> </w:t>
      </w:r>
      <w:r>
        <w:rPr>
          <w:sz w:val="20"/>
        </w:rPr>
        <w:t>a</w:t>
      </w:r>
      <w:r>
        <w:rPr>
          <w:spacing w:val="-6"/>
          <w:sz w:val="20"/>
        </w:rPr>
        <w:t> </w:t>
      </w:r>
      <w:r>
        <w:rPr>
          <w:sz w:val="20"/>
        </w:rPr>
        <w:t>ocho</w:t>
      </w:r>
      <w:r>
        <w:rPr>
          <w:spacing w:val="-6"/>
          <w:sz w:val="20"/>
        </w:rPr>
        <w:t> </w:t>
      </w:r>
      <w:r>
        <w:rPr>
          <w:sz w:val="20"/>
        </w:rPr>
        <w:t>días,</w:t>
      </w:r>
      <w:r>
        <w:rPr>
          <w:spacing w:val="-2"/>
          <w:sz w:val="20"/>
        </w:rPr>
        <w:t> </w:t>
      </w:r>
      <w:r>
        <w:rPr>
          <w:spacing w:val="-10"/>
          <w:sz w:val="20"/>
        </w:rPr>
        <w:t>y</w:t>
      </w:r>
    </w:p>
    <w:p>
      <w:pPr>
        <w:pStyle w:val="ListParagraph"/>
        <w:numPr>
          <w:ilvl w:val="0"/>
          <w:numId w:val="11"/>
        </w:numPr>
        <w:tabs>
          <w:tab w:pos="1534" w:val="left" w:leader="none"/>
        </w:tabs>
        <w:spacing w:line="240" w:lineRule="auto" w:before="1" w:after="0"/>
        <w:ind w:left="1534" w:right="0" w:hanging="334"/>
        <w:jc w:val="left"/>
        <w:rPr>
          <w:sz w:val="20"/>
        </w:rPr>
      </w:pPr>
      <w:r>
        <w:rPr>
          <w:sz w:val="20"/>
        </w:rPr>
        <w:t>Separación</w:t>
      </w:r>
      <w:r>
        <w:rPr>
          <w:spacing w:val="-7"/>
          <w:sz w:val="20"/>
        </w:rPr>
        <w:t> </w:t>
      </w:r>
      <w:r>
        <w:rPr>
          <w:sz w:val="20"/>
        </w:rPr>
        <w:t>definitiva</w:t>
      </w:r>
      <w:r>
        <w:rPr>
          <w:spacing w:val="-7"/>
          <w:sz w:val="20"/>
        </w:rPr>
        <w:t> </w:t>
      </w:r>
      <w:r>
        <w:rPr>
          <w:sz w:val="20"/>
        </w:rPr>
        <w:t>del</w:t>
      </w:r>
      <w:r>
        <w:rPr>
          <w:spacing w:val="-7"/>
          <w:sz w:val="20"/>
        </w:rPr>
        <w:t> </w:t>
      </w:r>
      <w:r>
        <w:rPr>
          <w:sz w:val="20"/>
        </w:rPr>
        <w:t>trabajo</w:t>
      </w:r>
      <w:r>
        <w:rPr>
          <w:spacing w:val="-7"/>
          <w:sz w:val="20"/>
        </w:rPr>
        <w:t> </w:t>
      </w:r>
      <w:r>
        <w:rPr>
          <w:sz w:val="20"/>
        </w:rPr>
        <w:t>de</w:t>
      </w:r>
      <w:r>
        <w:rPr>
          <w:spacing w:val="-7"/>
          <w:sz w:val="20"/>
        </w:rPr>
        <w:t> </w:t>
      </w:r>
      <w:r>
        <w:rPr>
          <w:sz w:val="20"/>
        </w:rPr>
        <w:t>acuerdo</w:t>
      </w:r>
      <w:r>
        <w:rPr>
          <w:spacing w:val="-6"/>
          <w:sz w:val="20"/>
        </w:rPr>
        <w:t> </w:t>
      </w:r>
      <w:r>
        <w:rPr>
          <w:sz w:val="20"/>
        </w:rPr>
        <w:t>con</w:t>
      </w:r>
      <w:r>
        <w:rPr>
          <w:spacing w:val="-7"/>
          <w:sz w:val="20"/>
        </w:rPr>
        <w:t> </w:t>
      </w:r>
      <w:r>
        <w:rPr>
          <w:sz w:val="20"/>
        </w:rPr>
        <w:t>la</w:t>
      </w:r>
      <w:r>
        <w:rPr>
          <w:spacing w:val="-7"/>
          <w:sz w:val="20"/>
        </w:rPr>
        <w:t> </w:t>
      </w:r>
      <w:r>
        <w:rPr>
          <w:spacing w:val="-4"/>
          <w:sz w:val="20"/>
        </w:rPr>
        <w:t>Ley.</w:t>
      </w:r>
    </w:p>
    <w:p>
      <w:pPr>
        <w:pStyle w:val="BodyText"/>
        <w:spacing w:before="1"/>
        <w:ind w:left="0"/>
        <w:jc w:val="left"/>
      </w:pPr>
    </w:p>
    <w:p>
      <w:pPr>
        <w:pStyle w:val="BodyText"/>
        <w:ind w:left="120" w:right="248"/>
      </w:pPr>
      <w:r>
        <w:rPr/>
        <w:t>Estas sanciones serán aplicadas a quien infrinja el presente reglamento de trabajo y de conformidad a la gravedad de la falta con intervención directa del trabajador en cada caso</w:t>
      </w:r>
    </w:p>
    <w:p>
      <w:pPr>
        <w:pStyle w:val="BodyText"/>
        <w:spacing w:before="229"/>
        <w:ind w:left="120" w:right="241"/>
      </w:pPr>
      <w:r>
        <w:rPr>
          <w:b/>
        </w:rPr>
        <w:t>Artículo</w:t>
      </w:r>
      <w:r>
        <w:rPr>
          <w:b/>
          <w:spacing w:val="-1"/>
        </w:rPr>
        <w:t> </w:t>
      </w:r>
      <w:r>
        <w:rPr>
          <w:b/>
        </w:rPr>
        <w:t>69.</w:t>
      </w:r>
      <w:r>
        <w:rPr>
          <w:b/>
          <w:spacing w:val="80"/>
          <w:w w:val="150"/>
        </w:rPr>
        <w:t> </w:t>
      </w:r>
      <w:r>
        <w:rPr/>
        <w:t>El</w:t>
      </w:r>
      <w:r>
        <w:rPr>
          <w:spacing w:val="40"/>
        </w:rPr>
        <w:t> </w:t>
      </w:r>
      <w:r>
        <w:rPr/>
        <w:t>empleado</w:t>
      </w:r>
      <w:r>
        <w:rPr>
          <w:spacing w:val="40"/>
        </w:rPr>
        <w:t> </w:t>
      </w:r>
      <w:r>
        <w:rPr/>
        <w:t>o</w:t>
      </w:r>
      <w:r>
        <w:rPr>
          <w:spacing w:val="40"/>
        </w:rPr>
        <w:t> </w:t>
      </w:r>
      <w:r>
        <w:rPr/>
        <w:t>trabajador</w:t>
      </w:r>
      <w:r>
        <w:rPr>
          <w:spacing w:val="40"/>
        </w:rPr>
        <w:t> </w:t>
      </w:r>
      <w:r>
        <w:rPr/>
        <w:t>que</w:t>
      </w:r>
      <w:r>
        <w:rPr>
          <w:spacing w:val="40"/>
        </w:rPr>
        <w:t> </w:t>
      </w:r>
      <w:r>
        <w:rPr/>
        <w:t>cometa</w:t>
      </w:r>
      <w:r>
        <w:rPr>
          <w:spacing w:val="40"/>
        </w:rPr>
        <w:t> </w:t>
      </w:r>
      <w:r>
        <w:rPr/>
        <w:t>una</w:t>
      </w:r>
      <w:r>
        <w:rPr>
          <w:spacing w:val="40"/>
        </w:rPr>
        <w:t> </w:t>
      </w:r>
      <w:r>
        <w:rPr/>
        <w:t>falta</w:t>
      </w:r>
      <w:r>
        <w:rPr>
          <w:spacing w:val="40"/>
        </w:rPr>
        <w:t> </w:t>
      </w:r>
      <w:r>
        <w:rPr/>
        <w:t>leve</w:t>
      </w:r>
      <w:r>
        <w:rPr>
          <w:spacing w:val="40"/>
        </w:rPr>
        <w:t> </w:t>
      </w:r>
      <w:r>
        <w:rPr/>
        <w:t>será</w:t>
      </w:r>
      <w:r>
        <w:rPr>
          <w:spacing w:val="40"/>
        </w:rPr>
        <w:t> </w:t>
      </w:r>
      <w:r>
        <w:rPr/>
        <w:t>amonestado verbalmente en la primera ocasión; a la segunda ocasión será amonestado por escrito, con copia a su expediente personal; a la tercera ocasión se le suspenderá por un día de labores; a la cuarta ocasión se le suspenderá por dos días de labores; y de la quinta ocasión en adelante se le podrá suspender en sus labores por tres a ocho días.</w:t>
      </w:r>
    </w:p>
    <w:p>
      <w:pPr>
        <w:pStyle w:val="BodyText"/>
        <w:ind w:left="0"/>
        <w:jc w:val="left"/>
      </w:pPr>
    </w:p>
    <w:p>
      <w:pPr>
        <w:pStyle w:val="BodyText"/>
        <w:ind w:left="120" w:right="244"/>
      </w:pPr>
      <w:r>
        <w:rPr>
          <w:b/>
        </w:rPr>
        <w:t>Artículo</w:t>
      </w:r>
      <w:r>
        <w:rPr>
          <w:b/>
          <w:spacing w:val="-1"/>
        </w:rPr>
        <w:t> </w:t>
      </w:r>
      <w:r>
        <w:rPr>
          <w:b/>
        </w:rPr>
        <w:t>70.</w:t>
      </w:r>
      <w:r>
        <w:rPr>
          <w:b/>
          <w:spacing w:val="40"/>
        </w:rPr>
        <w:t>  </w:t>
      </w:r>
      <w:r>
        <w:rPr/>
        <w:t>Cuando la falta que se cometa sea grave y aún cuando se trate de la primera ocasión en que se realiza, la empresa podrá sancionar disciplinariamente al trabajador con suspensión en sus labores hasta por ocho días.</w:t>
      </w:r>
    </w:p>
    <w:p>
      <w:pPr>
        <w:pStyle w:val="BodyText"/>
        <w:spacing w:before="2"/>
        <w:ind w:left="0"/>
        <w:jc w:val="left"/>
      </w:pPr>
    </w:p>
    <w:p>
      <w:pPr>
        <w:pStyle w:val="BodyText"/>
        <w:ind w:left="120" w:right="244"/>
      </w:pPr>
      <w:r>
        <w:rPr>
          <w:b/>
        </w:rPr>
        <w:t>Artículo</w:t>
      </w:r>
      <w:r>
        <w:rPr>
          <w:b/>
          <w:spacing w:val="-2"/>
        </w:rPr>
        <w:t> </w:t>
      </w:r>
      <w:r>
        <w:rPr>
          <w:b/>
        </w:rPr>
        <w:t>71.</w:t>
      </w:r>
      <w:r>
        <w:rPr>
          <w:b/>
          <w:spacing w:val="80"/>
        </w:rPr>
        <w:t>  </w:t>
      </w:r>
      <w:r>
        <w:rPr/>
        <w:t>Toda clase de violaciones a este Reglamento y todo tipo de faltas cometidas por los empleados o trabajadores, que no tengan fijada una sanción específica en el presente reglamento, se sancionarán con amonestaciones verbales o por escrito, suspensiones de labores de</w:t>
      </w:r>
      <w:r>
        <w:rPr>
          <w:spacing w:val="-2"/>
        </w:rPr>
        <w:t> </w:t>
      </w:r>
      <w:r>
        <w:rPr/>
        <w:t>uno</w:t>
      </w:r>
      <w:r>
        <w:rPr>
          <w:spacing w:val="-1"/>
        </w:rPr>
        <w:t> </w:t>
      </w:r>
      <w:r>
        <w:rPr/>
        <w:t>a</w:t>
      </w:r>
      <w:r>
        <w:rPr>
          <w:spacing w:val="-1"/>
        </w:rPr>
        <w:t> </w:t>
      </w:r>
      <w:r>
        <w:rPr/>
        <w:t>ocho</w:t>
      </w:r>
      <w:r>
        <w:rPr>
          <w:spacing w:val="-1"/>
        </w:rPr>
        <w:t> </w:t>
      </w:r>
      <w:r>
        <w:rPr/>
        <w:t>días o</w:t>
      </w:r>
      <w:r>
        <w:rPr>
          <w:spacing w:val="-1"/>
        </w:rPr>
        <w:t> </w:t>
      </w:r>
      <w:r>
        <w:rPr/>
        <w:t>separación definitiva</w:t>
      </w:r>
      <w:r>
        <w:rPr>
          <w:spacing w:val="-1"/>
        </w:rPr>
        <w:t> </w:t>
      </w:r>
      <w:r>
        <w:rPr/>
        <w:t>del</w:t>
      </w:r>
      <w:r>
        <w:rPr>
          <w:spacing w:val="-2"/>
        </w:rPr>
        <w:t> </w:t>
      </w:r>
      <w:r>
        <w:rPr/>
        <w:t>trabajo, según la</w:t>
      </w:r>
      <w:r>
        <w:rPr>
          <w:spacing w:val="-1"/>
        </w:rPr>
        <w:t> </w:t>
      </w:r>
      <w:r>
        <w:rPr/>
        <w:t>reincidencia</w:t>
      </w:r>
      <w:r>
        <w:rPr>
          <w:spacing w:val="-1"/>
        </w:rPr>
        <w:t> </w:t>
      </w:r>
      <w:r>
        <w:rPr/>
        <w:t>o</w:t>
      </w:r>
      <w:r>
        <w:rPr>
          <w:spacing w:val="-1"/>
        </w:rPr>
        <w:t> </w:t>
      </w:r>
      <w:r>
        <w:rPr/>
        <w:t>gravedad</w:t>
      </w:r>
      <w:r>
        <w:rPr>
          <w:spacing w:val="-2"/>
        </w:rPr>
        <w:t> </w:t>
      </w:r>
      <w:r>
        <w:rPr/>
        <w:t>de</w:t>
      </w:r>
      <w:r>
        <w:rPr>
          <w:spacing w:val="-1"/>
        </w:rPr>
        <w:t> </w:t>
      </w:r>
      <w:r>
        <w:rPr/>
        <w:t>la</w:t>
      </w:r>
      <w:r>
        <w:rPr>
          <w:spacing w:val="-1"/>
        </w:rPr>
        <w:t> </w:t>
      </w:r>
      <w:r>
        <w:rPr/>
        <w:t>falta de que se trate.</w:t>
      </w:r>
    </w:p>
    <w:p>
      <w:pPr>
        <w:pStyle w:val="BodyText"/>
        <w:ind w:left="0"/>
        <w:jc w:val="left"/>
      </w:pPr>
    </w:p>
    <w:p>
      <w:pPr>
        <w:pStyle w:val="BodyText"/>
        <w:ind w:left="120" w:right="239"/>
      </w:pPr>
      <w:r>
        <w:rPr>
          <w:b/>
        </w:rPr>
        <w:t>Artículo</w:t>
      </w:r>
      <w:r>
        <w:rPr>
          <w:b/>
          <w:spacing w:val="-3"/>
        </w:rPr>
        <w:t> </w:t>
      </w:r>
      <w:r>
        <w:rPr>
          <w:b/>
        </w:rPr>
        <w:t>72.</w:t>
      </w:r>
      <w:r>
        <w:rPr>
          <w:b/>
          <w:spacing w:val="40"/>
        </w:rPr>
        <w:t>  </w:t>
      </w:r>
      <w:r>
        <w:rPr/>
        <w:t>Los trabajadores que falten sin causa justificada a su trabajo serán sancionados a discreción de la empresa, dentro de los treinta (30) días naturales siguientes de ocurrida la falta, en la siguiente forma:</w:t>
      </w:r>
    </w:p>
    <w:p>
      <w:pPr>
        <w:pStyle w:val="ListParagraph"/>
        <w:numPr>
          <w:ilvl w:val="0"/>
          <w:numId w:val="12"/>
        </w:numPr>
        <w:tabs>
          <w:tab w:pos="1534" w:val="left" w:leader="none"/>
        </w:tabs>
        <w:spacing w:line="240" w:lineRule="auto" w:before="229" w:after="0"/>
        <w:ind w:left="1534" w:right="0" w:hanging="334"/>
        <w:jc w:val="left"/>
        <w:rPr>
          <w:sz w:val="20"/>
        </w:rPr>
      </w:pPr>
      <w:r>
        <w:rPr>
          <w:sz w:val="20"/>
        </w:rPr>
        <w:t>Primera</w:t>
      </w:r>
      <w:r>
        <w:rPr>
          <w:spacing w:val="-9"/>
          <w:sz w:val="20"/>
        </w:rPr>
        <w:t> </w:t>
      </w:r>
      <w:r>
        <w:rPr>
          <w:sz w:val="20"/>
        </w:rPr>
        <w:t>falta</w:t>
      </w:r>
      <w:r>
        <w:rPr>
          <w:spacing w:val="-9"/>
          <w:sz w:val="20"/>
        </w:rPr>
        <w:t> </w:t>
      </w:r>
      <w:r>
        <w:rPr>
          <w:sz w:val="20"/>
        </w:rPr>
        <w:t>injustificada,</w:t>
      </w:r>
      <w:r>
        <w:rPr>
          <w:spacing w:val="-9"/>
          <w:sz w:val="20"/>
        </w:rPr>
        <w:t> </w:t>
      </w:r>
      <w:r>
        <w:rPr>
          <w:sz w:val="20"/>
        </w:rPr>
        <w:t>se</w:t>
      </w:r>
      <w:r>
        <w:rPr>
          <w:spacing w:val="-9"/>
          <w:sz w:val="20"/>
        </w:rPr>
        <w:t> </w:t>
      </w:r>
      <w:r>
        <w:rPr>
          <w:sz w:val="20"/>
        </w:rPr>
        <w:t>hará</w:t>
      </w:r>
      <w:r>
        <w:rPr>
          <w:spacing w:val="-6"/>
          <w:sz w:val="20"/>
        </w:rPr>
        <w:t> </w:t>
      </w:r>
      <w:r>
        <w:rPr>
          <w:sz w:val="20"/>
        </w:rPr>
        <w:t>amonestación</w:t>
      </w:r>
      <w:r>
        <w:rPr>
          <w:spacing w:val="-8"/>
          <w:sz w:val="20"/>
        </w:rPr>
        <w:t> </w:t>
      </w:r>
      <w:r>
        <w:rPr>
          <w:sz w:val="20"/>
        </w:rPr>
        <w:t>por</w:t>
      </w:r>
      <w:r>
        <w:rPr>
          <w:spacing w:val="-8"/>
          <w:sz w:val="20"/>
        </w:rPr>
        <w:t> </w:t>
      </w:r>
      <w:r>
        <w:rPr>
          <w:spacing w:val="-2"/>
          <w:sz w:val="20"/>
        </w:rPr>
        <w:t>escrito;</w:t>
      </w:r>
    </w:p>
    <w:p>
      <w:pPr>
        <w:pStyle w:val="ListParagraph"/>
        <w:numPr>
          <w:ilvl w:val="0"/>
          <w:numId w:val="12"/>
        </w:numPr>
        <w:tabs>
          <w:tab w:pos="1534" w:val="left" w:leader="none"/>
        </w:tabs>
        <w:spacing w:line="229" w:lineRule="exact" w:before="1" w:after="0"/>
        <w:ind w:left="1534" w:right="0" w:hanging="334"/>
        <w:jc w:val="left"/>
        <w:rPr>
          <w:sz w:val="20"/>
        </w:rPr>
      </w:pPr>
      <w:r>
        <w:rPr>
          <w:sz w:val="20"/>
        </w:rPr>
        <w:t>Segunda</w:t>
      </w:r>
      <w:r>
        <w:rPr>
          <w:spacing w:val="-7"/>
          <w:sz w:val="20"/>
        </w:rPr>
        <w:t> </w:t>
      </w:r>
      <w:r>
        <w:rPr>
          <w:sz w:val="20"/>
        </w:rPr>
        <w:t>falta</w:t>
      </w:r>
      <w:r>
        <w:rPr>
          <w:spacing w:val="-5"/>
          <w:sz w:val="20"/>
        </w:rPr>
        <w:t> </w:t>
      </w:r>
      <w:r>
        <w:rPr>
          <w:sz w:val="20"/>
        </w:rPr>
        <w:t>injustificada,</w:t>
      </w:r>
      <w:r>
        <w:rPr>
          <w:spacing w:val="-5"/>
          <w:sz w:val="20"/>
        </w:rPr>
        <w:t> </w:t>
      </w:r>
      <w:r>
        <w:rPr>
          <w:sz w:val="20"/>
        </w:rPr>
        <w:t>suspensión</w:t>
      </w:r>
      <w:r>
        <w:rPr>
          <w:spacing w:val="-7"/>
          <w:sz w:val="20"/>
        </w:rPr>
        <w:t> </w:t>
      </w:r>
      <w:r>
        <w:rPr>
          <w:sz w:val="20"/>
        </w:rPr>
        <w:t>hasta</w:t>
      </w:r>
      <w:r>
        <w:rPr>
          <w:spacing w:val="-7"/>
          <w:sz w:val="20"/>
        </w:rPr>
        <w:t> </w:t>
      </w:r>
      <w:r>
        <w:rPr>
          <w:sz w:val="20"/>
        </w:rPr>
        <w:t>por</w:t>
      </w:r>
      <w:r>
        <w:rPr>
          <w:spacing w:val="-4"/>
          <w:sz w:val="20"/>
        </w:rPr>
        <w:t> </w:t>
      </w:r>
      <w:r>
        <w:rPr>
          <w:sz w:val="20"/>
        </w:rPr>
        <w:t>tres</w:t>
      </w:r>
      <w:r>
        <w:rPr>
          <w:spacing w:val="-6"/>
          <w:sz w:val="20"/>
        </w:rPr>
        <w:t> </w:t>
      </w:r>
      <w:r>
        <w:rPr>
          <w:sz w:val="20"/>
        </w:rPr>
        <w:t>(3)</w:t>
      </w:r>
      <w:r>
        <w:rPr>
          <w:spacing w:val="-6"/>
          <w:sz w:val="20"/>
        </w:rPr>
        <w:t> </w:t>
      </w:r>
      <w:r>
        <w:rPr>
          <w:sz w:val="20"/>
        </w:rPr>
        <w:t>días</w:t>
      </w:r>
      <w:r>
        <w:rPr>
          <w:spacing w:val="-6"/>
          <w:sz w:val="20"/>
        </w:rPr>
        <w:t> </w:t>
      </w:r>
      <w:r>
        <w:rPr>
          <w:sz w:val="20"/>
        </w:rPr>
        <w:t>sin</w:t>
      </w:r>
      <w:r>
        <w:rPr>
          <w:spacing w:val="-5"/>
          <w:sz w:val="20"/>
        </w:rPr>
        <w:t> </w:t>
      </w:r>
      <w:r>
        <w:rPr>
          <w:sz w:val="20"/>
        </w:rPr>
        <w:t>goce</w:t>
      </w:r>
      <w:r>
        <w:rPr>
          <w:spacing w:val="-5"/>
          <w:sz w:val="20"/>
        </w:rPr>
        <w:t> </w:t>
      </w:r>
      <w:r>
        <w:rPr>
          <w:sz w:val="20"/>
        </w:rPr>
        <w:t>de</w:t>
      </w:r>
      <w:r>
        <w:rPr>
          <w:spacing w:val="-6"/>
          <w:sz w:val="20"/>
        </w:rPr>
        <w:t> </w:t>
      </w:r>
      <w:r>
        <w:rPr>
          <w:spacing w:val="-2"/>
          <w:sz w:val="20"/>
        </w:rPr>
        <w:t>sueldo;</w:t>
      </w:r>
    </w:p>
    <w:p>
      <w:pPr>
        <w:pStyle w:val="ListParagraph"/>
        <w:numPr>
          <w:ilvl w:val="0"/>
          <w:numId w:val="12"/>
        </w:numPr>
        <w:tabs>
          <w:tab w:pos="1535" w:val="left" w:leader="none"/>
        </w:tabs>
        <w:spacing w:line="229" w:lineRule="exact" w:before="0" w:after="0"/>
        <w:ind w:left="1535" w:right="0" w:hanging="335"/>
        <w:jc w:val="left"/>
        <w:rPr>
          <w:sz w:val="20"/>
        </w:rPr>
      </w:pPr>
      <w:r>
        <w:rPr>
          <w:sz w:val="20"/>
        </w:rPr>
        <w:t>Tercera</w:t>
      </w:r>
      <w:r>
        <w:rPr>
          <w:spacing w:val="-9"/>
          <w:sz w:val="20"/>
        </w:rPr>
        <w:t> </w:t>
      </w:r>
      <w:r>
        <w:rPr>
          <w:sz w:val="20"/>
        </w:rPr>
        <w:t>falta</w:t>
      </w:r>
      <w:r>
        <w:rPr>
          <w:spacing w:val="-7"/>
          <w:sz w:val="20"/>
        </w:rPr>
        <w:t> </w:t>
      </w:r>
      <w:r>
        <w:rPr>
          <w:sz w:val="20"/>
        </w:rPr>
        <w:t>injustificada,</w:t>
      </w:r>
      <w:r>
        <w:rPr>
          <w:spacing w:val="-6"/>
          <w:sz w:val="20"/>
        </w:rPr>
        <w:t> </w:t>
      </w:r>
      <w:r>
        <w:rPr>
          <w:sz w:val="20"/>
        </w:rPr>
        <w:t>suspensión</w:t>
      </w:r>
      <w:r>
        <w:rPr>
          <w:spacing w:val="-7"/>
          <w:sz w:val="20"/>
        </w:rPr>
        <w:t> </w:t>
      </w:r>
      <w:r>
        <w:rPr>
          <w:sz w:val="20"/>
        </w:rPr>
        <w:t>hasta</w:t>
      </w:r>
      <w:r>
        <w:rPr>
          <w:spacing w:val="-8"/>
          <w:sz w:val="20"/>
        </w:rPr>
        <w:t> </w:t>
      </w:r>
      <w:r>
        <w:rPr>
          <w:sz w:val="20"/>
        </w:rPr>
        <w:t>por</w:t>
      </w:r>
      <w:r>
        <w:rPr>
          <w:spacing w:val="-3"/>
          <w:sz w:val="20"/>
        </w:rPr>
        <w:t> </w:t>
      </w:r>
      <w:r>
        <w:rPr>
          <w:sz w:val="20"/>
        </w:rPr>
        <w:t>seis</w:t>
      </w:r>
      <w:r>
        <w:rPr>
          <w:spacing w:val="-5"/>
          <w:sz w:val="20"/>
        </w:rPr>
        <w:t> </w:t>
      </w:r>
      <w:r>
        <w:rPr>
          <w:sz w:val="20"/>
        </w:rPr>
        <w:t>(6)</w:t>
      </w:r>
      <w:r>
        <w:rPr>
          <w:spacing w:val="-5"/>
          <w:sz w:val="20"/>
        </w:rPr>
        <w:t> </w:t>
      </w:r>
      <w:r>
        <w:rPr>
          <w:sz w:val="20"/>
        </w:rPr>
        <w:t>días</w:t>
      </w:r>
      <w:r>
        <w:rPr>
          <w:spacing w:val="-6"/>
          <w:sz w:val="20"/>
        </w:rPr>
        <w:t> </w:t>
      </w:r>
      <w:r>
        <w:rPr>
          <w:sz w:val="20"/>
        </w:rPr>
        <w:t>sin</w:t>
      </w:r>
      <w:r>
        <w:rPr>
          <w:spacing w:val="-4"/>
          <w:sz w:val="20"/>
        </w:rPr>
        <w:t> </w:t>
      </w:r>
      <w:r>
        <w:rPr>
          <w:sz w:val="20"/>
        </w:rPr>
        <w:t>goce</w:t>
      </w:r>
      <w:r>
        <w:rPr>
          <w:spacing w:val="-7"/>
          <w:sz w:val="20"/>
        </w:rPr>
        <w:t> </w:t>
      </w:r>
      <w:r>
        <w:rPr>
          <w:sz w:val="20"/>
        </w:rPr>
        <w:t>de</w:t>
      </w:r>
      <w:r>
        <w:rPr>
          <w:spacing w:val="-6"/>
          <w:sz w:val="20"/>
        </w:rPr>
        <w:t> </w:t>
      </w:r>
      <w:r>
        <w:rPr>
          <w:spacing w:val="-2"/>
          <w:sz w:val="20"/>
        </w:rPr>
        <w:t>sueldo;</w:t>
      </w:r>
    </w:p>
    <w:p>
      <w:pPr>
        <w:pStyle w:val="ListParagraph"/>
        <w:numPr>
          <w:ilvl w:val="0"/>
          <w:numId w:val="12"/>
        </w:numPr>
        <w:tabs>
          <w:tab w:pos="1534" w:val="left" w:leader="none"/>
          <w:tab w:pos="1560" w:val="left" w:leader="none"/>
        </w:tabs>
        <w:spacing w:line="240" w:lineRule="auto" w:before="1" w:after="0"/>
        <w:ind w:left="1560" w:right="238" w:hanging="360"/>
        <w:jc w:val="both"/>
        <w:rPr>
          <w:sz w:val="20"/>
        </w:rPr>
      </w:pPr>
      <w:r>
        <w:rPr>
          <w:sz w:val="20"/>
        </w:rPr>
        <w:t>Cuarta falta injustificada, terminación de la relación de trabajo sin responsabilidad para</w:t>
      </w:r>
      <w:r>
        <w:rPr>
          <w:spacing w:val="-1"/>
          <w:sz w:val="20"/>
        </w:rPr>
        <w:t> </w:t>
      </w:r>
      <w:r>
        <w:rPr>
          <w:sz w:val="20"/>
        </w:rPr>
        <w:t>la</w:t>
      </w:r>
      <w:r>
        <w:rPr>
          <w:spacing w:val="-2"/>
          <w:sz w:val="20"/>
        </w:rPr>
        <w:t> </w:t>
      </w:r>
      <w:r>
        <w:rPr>
          <w:sz w:val="20"/>
        </w:rPr>
        <w:t>empresa,</w:t>
      </w:r>
      <w:r>
        <w:rPr>
          <w:spacing w:val="-4"/>
          <w:sz w:val="20"/>
        </w:rPr>
        <w:t> </w:t>
      </w:r>
      <w:r>
        <w:rPr>
          <w:sz w:val="20"/>
        </w:rPr>
        <w:t>en</w:t>
      </w:r>
      <w:r>
        <w:rPr>
          <w:spacing w:val="-2"/>
          <w:sz w:val="20"/>
        </w:rPr>
        <w:t> </w:t>
      </w:r>
      <w:r>
        <w:rPr>
          <w:sz w:val="20"/>
        </w:rPr>
        <w:t>los</w:t>
      </w:r>
      <w:r>
        <w:rPr>
          <w:spacing w:val="-3"/>
          <w:sz w:val="20"/>
        </w:rPr>
        <w:t> </w:t>
      </w:r>
      <w:r>
        <w:rPr>
          <w:sz w:val="20"/>
        </w:rPr>
        <w:t>términos</w:t>
      </w:r>
      <w:r>
        <w:rPr>
          <w:spacing w:val="-3"/>
          <w:sz w:val="20"/>
        </w:rPr>
        <w:t> </w:t>
      </w:r>
      <w:r>
        <w:rPr>
          <w:sz w:val="20"/>
        </w:rPr>
        <w:t>del</w:t>
      </w:r>
      <w:r>
        <w:rPr>
          <w:spacing w:val="-3"/>
          <w:sz w:val="20"/>
        </w:rPr>
        <w:t> </w:t>
      </w:r>
      <w:r>
        <w:rPr>
          <w:sz w:val="20"/>
        </w:rPr>
        <w:t>Artículo</w:t>
      </w:r>
      <w:r>
        <w:rPr>
          <w:spacing w:val="-4"/>
          <w:sz w:val="20"/>
        </w:rPr>
        <w:t> </w:t>
      </w:r>
      <w:r>
        <w:rPr>
          <w:sz w:val="20"/>
        </w:rPr>
        <w:t>47,</w:t>
      </w:r>
      <w:r>
        <w:rPr>
          <w:spacing w:val="-4"/>
          <w:sz w:val="20"/>
        </w:rPr>
        <w:t> </w:t>
      </w:r>
      <w:r>
        <w:rPr>
          <w:sz w:val="20"/>
        </w:rPr>
        <w:t>Fracción</w:t>
      </w:r>
      <w:r>
        <w:rPr>
          <w:spacing w:val="-4"/>
          <w:sz w:val="20"/>
        </w:rPr>
        <w:t> </w:t>
      </w:r>
      <w:r>
        <w:rPr>
          <w:sz w:val="20"/>
        </w:rPr>
        <w:t>X,</w:t>
      </w:r>
      <w:r>
        <w:rPr>
          <w:spacing w:val="-2"/>
          <w:sz w:val="20"/>
        </w:rPr>
        <w:t> </w:t>
      </w:r>
      <w:r>
        <w:rPr>
          <w:sz w:val="20"/>
        </w:rPr>
        <w:t>de</w:t>
      </w:r>
      <w:r>
        <w:rPr>
          <w:spacing w:val="-3"/>
          <w:sz w:val="20"/>
        </w:rPr>
        <w:t> </w:t>
      </w:r>
      <w:r>
        <w:rPr>
          <w:sz w:val="20"/>
        </w:rPr>
        <w:t>la Ley</w:t>
      </w:r>
      <w:r>
        <w:rPr>
          <w:spacing w:val="-6"/>
          <w:sz w:val="20"/>
        </w:rPr>
        <w:t> </w:t>
      </w:r>
      <w:r>
        <w:rPr>
          <w:sz w:val="20"/>
        </w:rPr>
        <w:t>Federal</w:t>
      </w:r>
      <w:r>
        <w:rPr>
          <w:spacing w:val="-4"/>
          <w:sz w:val="20"/>
        </w:rPr>
        <w:t> </w:t>
      </w:r>
      <w:r>
        <w:rPr>
          <w:sz w:val="20"/>
        </w:rPr>
        <w:t>del Trabajo. La empresa podrá optar por aplicar estas sanciones en forma aislada según corresponda al número de faltas, o reservarse el derecho de ejercitar la acción de rescisión de la relación laboral al acumularse el número de faltas a que se refiere este inciso.</w:t>
      </w:r>
    </w:p>
    <w:p>
      <w:pPr>
        <w:pStyle w:val="ListParagraph"/>
        <w:numPr>
          <w:ilvl w:val="0"/>
          <w:numId w:val="12"/>
        </w:numPr>
        <w:tabs>
          <w:tab w:pos="1534" w:val="left" w:leader="none"/>
          <w:tab w:pos="1560" w:val="left" w:leader="none"/>
        </w:tabs>
        <w:spacing w:line="240" w:lineRule="auto" w:before="0" w:after="0"/>
        <w:ind w:left="1560" w:right="238" w:hanging="360"/>
        <w:jc w:val="both"/>
        <w:rPr>
          <w:sz w:val="20"/>
        </w:rPr>
      </w:pPr>
      <w:r>
        <w:rPr>
          <w:sz w:val="20"/>
        </w:rPr>
        <w:t>Al faltar el trabajador un (1) día antes o después de los días de descanso</w:t>
      </w:r>
      <w:r>
        <w:rPr>
          <w:spacing w:val="40"/>
          <w:sz w:val="20"/>
        </w:rPr>
        <w:t> </w:t>
      </w:r>
      <w:r>
        <w:rPr>
          <w:sz w:val="20"/>
        </w:rPr>
        <w:t>semanal, festivo obligatorio, o</w:t>
      </w:r>
      <w:r>
        <w:rPr>
          <w:spacing w:val="-1"/>
          <w:sz w:val="20"/>
        </w:rPr>
        <w:t> </w:t>
      </w:r>
      <w:r>
        <w:rPr>
          <w:sz w:val="20"/>
        </w:rPr>
        <w:t>del</w:t>
      </w:r>
      <w:r>
        <w:rPr>
          <w:spacing w:val="-1"/>
          <w:sz w:val="20"/>
        </w:rPr>
        <w:t> </w:t>
      </w:r>
      <w:r>
        <w:rPr>
          <w:sz w:val="20"/>
        </w:rPr>
        <w:t>período</w:t>
      </w:r>
      <w:r>
        <w:rPr>
          <w:spacing w:val="-1"/>
          <w:sz w:val="20"/>
        </w:rPr>
        <w:t> </w:t>
      </w:r>
      <w:r>
        <w:rPr>
          <w:sz w:val="20"/>
        </w:rPr>
        <w:t>de vacaciones será suspendido tres (3) días sin goce de sueldo.</w:t>
      </w:r>
    </w:p>
    <w:p>
      <w:pPr>
        <w:spacing w:after="0" w:line="240" w:lineRule="auto"/>
        <w:jc w:val="both"/>
        <w:rPr>
          <w:sz w:val="20"/>
        </w:rPr>
        <w:sectPr>
          <w:pgSz w:w="12240" w:h="15840"/>
          <w:pgMar w:header="708" w:footer="780" w:top="1700" w:bottom="960" w:left="1680" w:right="1460"/>
        </w:sectPr>
      </w:pPr>
    </w:p>
    <w:p>
      <w:pPr>
        <w:pStyle w:val="BodyText"/>
        <w:spacing w:before="85"/>
        <w:ind w:left="120" w:right="236"/>
      </w:pPr>
      <w:r>
        <w:rPr/>
        <w:t>Para evitar que una ausencia se considere como injustificada y que la empresa la sancione, el trabajador deberá cumplir con los siguientes requisitos:</w:t>
      </w:r>
    </w:p>
    <w:p>
      <w:pPr>
        <w:pStyle w:val="ListParagraph"/>
        <w:numPr>
          <w:ilvl w:val="0"/>
          <w:numId w:val="13"/>
        </w:numPr>
        <w:tabs>
          <w:tab w:pos="1534" w:val="left" w:leader="none"/>
          <w:tab w:pos="1560" w:val="left" w:leader="none"/>
        </w:tabs>
        <w:spacing w:line="240" w:lineRule="auto" w:before="229" w:after="0"/>
        <w:ind w:left="1560" w:right="245" w:hanging="360"/>
        <w:jc w:val="both"/>
        <w:rPr>
          <w:sz w:val="20"/>
        </w:rPr>
      </w:pPr>
      <w:r>
        <w:rPr>
          <w:sz w:val="20"/>
        </w:rPr>
        <w:t>En caso de permiso, obtener la forma correspondiente para ausentarse, la que deberá estar autorizada por su Supervisor, si la ausencia es previsible;</w:t>
      </w:r>
    </w:p>
    <w:p>
      <w:pPr>
        <w:pStyle w:val="BodyText"/>
        <w:spacing w:before="1"/>
        <w:ind w:left="0"/>
        <w:jc w:val="left"/>
      </w:pPr>
    </w:p>
    <w:p>
      <w:pPr>
        <w:pStyle w:val="ListParagraph"/>
        <w:numPr>
          <w:ilvl w:val="0"/>
          <w:numId w:val="13"/>
        </w:numPr>
        <w:tabs>
          <w:tab w:pos="1534" w:val="left" w:leader="none"/>
          <w:tab w:pos="1560" w:val="left" w:leader="none"/>
        </w:tabs>
        <w:spacing w:line="240" w:lineRule="auto" w:before="0" w:after="0"/>
        <w:ind w:left="1560" w:right="237" w:hanging="360"/>
        <w:jc w:val="both"/>
        <w:rPr>
          <w:sz w:val="20"/>
        </w:rPr>
      </w:pPr>
      <w:r>
        <w:rPr>
          <w:sz w:val="20"/>
        </w:rPr>
        <w:t>En caso de enfermedad o accidente deberá obtener incapacidad expedida por el Instituto</w:t>
      </w:r>
      <w:r>
        <w:rPr>
          <w:spacing w:val="-3"/>
          <w:sz w:val="20"/>
        </w:rPr>
        <w:t> </w:t>
      </w:r>
      <w:r>
        <w:rPr>
          <w:sz w:val="20"/>
        </w:rPr>
        <w:t>Mexicano</w:t>
      </w:r>
      <w:r>
        <w:rPr>
          <w:spacing w:val="-3"/>
          <w:sz w:val="20"/>
        </w:rPr>
        <w:t> </w:t>
      </w:r>
      <w:r>
        <w:rPr>
          <w:sz w:val="20"/>
        </w:rPr>
        <w:t>del</w:t>
      </w:r>
      <w:r>
        <w:rPr>
          <w:spacing w:val="-2"/>
          <w:sz w:val="20"/>
        </w:rPr>
        <w:t> </w:t>
      </w:r>
      <w:r>
        <w:rPr>
          <w:sz w:val="20"/>
        </w:rPr>
        <w:t>Seguro</w:t>
      </w:r>
      <w:r>
        <w:rPr>
          <w:spacing w:val="-3"/>
          <w:sz w:val="20"/>
        </w:rPr>
        <w:t> </w:t>
      </w:r>
      <w:r>
        <w:rPr>
          <w:sz w:val="20"/>
        </w:rPr>
        <w:t>Social, la</w:t>
      </w:r>
      <w:r>
        <w:rPr>
          <w:spacing w:val="-3"/>
          <w:sz w:val="20"/>
        </w:rPr>
        <w:t> </w:t>
      </w:r>
      <w:r>
        <w:rPr>
          <w:sz w:val="20"/>
        </w:rPr>
        <w:t>que</w:t>
      </w:r>
      <w:r>
        <w:rPr>
          <w:spacing w:val="-3"/>
          <w:sz w:val="20"/>
        </w:rPr>
        <w:t> </w:t>
      </w:r>
      <w:r>
        <w:rPr>
          <w:sz w:val="20"/>
        </w:rPr>
        <w:t>deberá</w:t>
      </w:r>
      <w:r>
        <w:rPr>
          <w:spacing w:val="-3"/>
          <w:sz w:val="20"/>
        </w:rPr>
        <w:t> </w:t>
      </w:r>
      <w:r>
        <w:rPr>
          <w:sz w:val="20"/>
        </w:rPr>
        <w:t>presentar</w:t>
      </w:r>
      <w:r>
        <w:rPr>
          <w:spacing w:val="-2"/>
          <w:sz w:val="20"/>
        </w:rPr>
        <w:t> </w:t>
      </w:r>
      <w:r>
        <w:rPr>
          <w:sz w:val="20"/>
        </w:rPr>
        <w:t>al</w:t>
      </w:r>
      <w:r>
        <w:rPr>
          <w:spacing w:val="-3"/>
          <w:sz w:val="20"/>
        </w:rPr>
        <w:t> </w:t>
      </w:r>
      <w:r>
        <w:rPr>
          <w:sz w:val="20"/>
        </w:rPr>
        <w:t>Departamento</w:t>
      </w:r>
      <w:r>
        <w:rPr>
          <w:spacing w:val="-3"/>
          <w:sz w:val="20"/>
        </w:rPr>
        <w:t> </w:t>
      </w:r>
      <w:r>
        <w:rPr>
          <w:sz w:val="20"/>
        </w:rPr>
        <w:t>de Personal el mismo día que le sea expedido; si esto no es posible, en todo caso debe notificar a la empresa dentro del mismo día en que sea incapacitado. La empresa puede, a su discreción, exigir que un médico de su elección examine al trabajador que ha faltado a su trabajo por enfermedad o accidente, antes de permitirle regresar a su trabajo o para corroborar el diagnóstico y en su caso, la incapacidad expedida por el Instituto Mexicano del Seguro Social.</w:t>
      </w:r>
    </w:p>
    <w:p>
      <w:pPr>
        <w:pStyle w:val="ListParagraph"/>
        <w:numPr>
          <w:ilvl w:val="0"/>
          <w:numId w:val="13"/>
        </w:numPr>
        <w:tabs>
          <w:tab w:pos="1534" w:val="left" w:leader="none"/>
        </w:tabs>
        <w:spacing w:line="240" w:lineRule="auto" w:before="229" w:after="0"/>
        <w:ind w:left="1534" w:right="0" w:hanging="334"/>
        <w:jc w:val="left"/>
        <w:rPr>
          <w:sz w:val="20"/>
        </w:rPr>
      </w:pPr>
      <w:r>
        <w:rPr>
          <w:sz w:val="20"/>
        </w:rPr>
        <w:t>Obtener</w:t>
      </w:r>
      <w:r>
        <w:rPr>
          <w:spacing w:val="-5"/>
          <w:sz w:val="20"/>
        </w:rPr>
        <w:t> </w:t>
      </w:r>
      <w:r>
        <w:rPr>
          <w:sz w:val="20"/>
        </w:rPr>
        <w:t>la</w:t>
      </w:r>
      <w:r>
        <w:rPr>
          <w:spacing w:val="-8"/>
          <w:sz w:val="20"/>
        </w:rPr>
        <w:t> </w:t>
      </w:r>
      <w:r>
        <w:rPr>
          <w:sz w:val="20"/>
        </w:rPr>
        <w:t>confirmación</w:t>
      </w:r>
      <w:r>
        <w:rPr>
          <w:spacing w:val="-8"/>
          <w:sz w:val="20"/>
        </w:rPr>
        <w:t> </w:t>
      </w:r>
      <w:r>
        <w:rPr>
          <w:sz w:val="20"/>
        </w:rPr>
        <w:t>de</w:t>
      </w:r>
      <w:r>
        <w:rPr>
          <w:spacing w:val="-6"/>
          <w:sz w:val="20"/>
        </w:rPr>
        <w:t> </w:t>
      </w:r>
      <w:r>
        <w:rPr>
          <w:sz w:val="20"/>
        </w:rPr>
        <w:t>enfermedad</w:t>
      </w:r>
      <w:r>
        <w:rPr>
          <w:spacing w:val="-8"/>
          <w:sz w:val="20"/>
        </w:rPr>
        <w:t> </w:t>
      </w:r>
      <w:r>
        <w:rPr>
          <w:sz w:val="20"/>
        </w:rPr>
        <w:t>por</w:t>
      </w:r>
      <w:r>
        <w:rPr>
          <w:spacing w:val="-7"/>
          <w:sz w:val="20"/>
        </w:rPr>
        <w:t> </w:t>
      </w:r>
      <w:r>
        <w:rPr>
          <w:sz w:val="20"/>
        </w:rPr>
        <w:t>el</w:t>
      </w:r>
      <w:r>
        <w:rPr>
          <w:spacing w:val="-8"/>
          <w:sz w:val="20"/>
        </w:rPr>
        <w:t> </w:t>
      </w:r>
      <w:r>
        <w:rPr>
          <w:sz w:val="20"/>
        </w:rPr>
        <w:t>servicio</w:t>
      </w:r>
      <w:r>
        <w:rPr>
          <w:spacing w:val="-6"/>
          <w:sz w:val="20"/>
        </w:rPr>
        <w:t> </w:t>
      </w:r>
      <w:r>
        <w:rPr>
          <w:sz w:val="20"/>
        </w:rPr>
        <w:t>médico</w:t>
      </w:r>
      <w:r>
        <w:rPr>
          <w:spacing w:val="-7"/>
          <w:sz w:val="20"/>
        </w:rPr>
        <w:t> </w:t>
      </w:r>
      <w:r>
        <w:rPr>
          <w:spacing w:val="-2"/>
          <w:sz w:val="20"/>
        </w:rPr>
        <w:t>interno.</w:t>
      </w:r>
    </w:p>
    <w:p>
      <w:pPr>
        <w:pStyle w:val="BodyText"/>
        <w:spacing w:before="1"/>
        <w:ind w:left="0"/>
        <w:jc w:val="left"/>
      </w:pPr>
    </w:p>
    <w:p>
      <w:pPr>
        <w:pStyle w:val="BodyText"/>
        <w:ind w:left="120" w:right="237"/>
      </w:pPr>
      <w:r>
        <w:rPr>
          <w:b/>
        </w:rPr>
        <w:t>Artículo</w:t>
      </w:r>
      <w:r>
        <w:rPr>
          <w:b/>
          <w:spacing w:val="-1"/>
        </w:rPr>
        <w:t> </w:t>
      </w:r>
      <w:r>
        <w:rPr>
          <w:b/>
        </w:rPr>
        <w:t>73.</w:t>
      </w:r>
      <w:r>
        <w:rPr>
          <w:b/>
          <w:spacing w:val="80"/>
          <w:w w:val="150"/>
        </w:rPr>
        <w:t> </w:t>
      </w:r>
      <w:r>
        <w:rPr/>
        <w:t>A los trabajadores que lleguen tarde a su trabajo sin que exista causa que lo justifique, se le aplicarán las siguientes sanciones:</w:t>
      </w:r>
    </w:p>
    <w:p>
      <w:pPr>
        <w:pStyle w:val="BodyText"/>
        <w:spacing w:before="1"/>
        <w:ind w:left="0"/>
        <w:jc w:val="left"/>
      </w:pPr>
    </w:p>
    <w:p>
      <w:pPr>
        <w:pStyle w:val="ListParagraph"/>
        <w:numPr>
          <w:ilvl w:val="1"/>
          <w:numId w:val="13"/>
        </w:numPr>
        <w:tabs>
          <w:tab w:pos="1534" w:val="left" w:leader="none"/>
          <w:tab w:pos="1560" w:val="left" w:leader="none"/>
        </w:tabs>
        <w:spacing w:line="240" w:lineRule="auto" w:before="1" w:after="0"/>
        <w:ind w:left="1560" w:right="240" w:hanging="360"/>
        <w:jc w:val="both"/>
        <w:rPr>
          <w:sz w:val="20"/>
        </w:rPr>
      </w:pPr>
      <w:r>
        <w:rPr>
          <w:sz w:val="20"/>
        </w:rPr>
        <w:t>Al</w:t>
      </w:r>
      <w:r>
        <w:rPr>
          <w:spacing w:val="-3"/>
          <w:sz w:val="20"/>
        </w:rPr>
        <w:t> </w:t>
      </w:r>
      <w:r>
        <w:rPr>
          <w:sz w:val="20"/>
        </w:rPr>
        <w:t>tener el</w:t>
      </w:r>
      <w:r>
        <w:rPr>
          <w:spacing w:val="-3"/>
          <w:sz w:val="20"/>
        </w:rPr>
        <w:t> </w:t>
      </w:r>
      <w:r>
        <w:rPr>
          <w:sz w:val="20"/>
        </w:rPr>
        <w:t>trabajador tres</w:t>
      </w:r>
      <w:r>
        <w:rPr>
          <w:spacing w:val="-1"/>
          <w:sz w:val="20"/>
        </w:rPr>
        <w:t> </w:t>
      </w:r>
      <w:r>
        <w:rPr>
          <w:sz w:val="20"/>
        </w:rPr>
        <w:t>(3)</w:t>
      </w:r>
      <w:r>
        <w:rPr>
          <w:spacing w:val="-1"/>
          <w:sz w:val="20"/>
        </w:rPr>
        <w:t> </w:t>
      </w:r>
      <w:r>
        <w:rPr>
          <w:sz w:val="20"/>
        </w:rPr>
        <w:t>retardos</w:t>
      </w:r>
      <w:r>
        <w:rPr>
          <w:spacing w:val="-1"/>
          <w:sz w:val="20"/>
        </w:rPr>
        <w:t> </w:t>
      </w:r>
      <w:r>
        <w:rPr>
          <w:sz w:val="20"/>
        </w:rPr>
        <w:t>en</w:t>
      </w:r>
      <w:r>
        <w:rPr>
          <w:spacing w:val="-2"/>
          <w:sz w:val="20"/>
        </w:rPr>
        <w:t> </w:t>
      </w:r>
      <w:r>
        <w:rPr>
          <w:sz w:val="20"/>
        </w:rPr>
        <w:t>un período</w:t>
      </w:r>
      <w:r>
        <w:rPr>
          <w:spacing w:val="-3"/>
          <w:sz w:val="20"/>
        </w:rPr>
        <w:t> </w:t>
      </w:r>
      <w:r>
        <w:rPr>
          <w:sz w:val="20"/>
        </w:rPr>
        <w:t>de treinta</w:t>
      </w:r>
      <w:r>
        <w:rPr>
          <w:spacing w:val="-2"/>
          <w:sz w:val="20"/>
        </w:rPr>
        <w:t> </w:t>
      </w:r>
      <w:r>
        <w:rPr>
          <w:sz w:val="20"/>
        </w:rPr>
        <w:t>(30)</w:t>
      </w:r>
      <w:r>
        <w:rPr>
          <w:spacing w:val="-1"/>
          <w:sz w:val="20"/>
        </w:rPr>
        <w:t> </w:t>
      </w:r>
      <w:r>
        <w:rPr>
          <w:sz w:val="20"/>
        </w:rPr>
        <w:t>días</w:t>
      </w:r>
      <w:r>
        <w:rPr>
          <w:spacing w:val="-1"/>
          <w:sz w:val="20"/>
        </w:rPr>
        <w:t> </w:t>
      </w:r>
      <w:r>
        <w:rPr>
          <w:sz w:val="20"/>
        </w:rPr>
        <w:t>naturales, la empresa lo podrá suspender hasta por tres (3) días sin goce de sueldo.</w:t>
      </w:r>
    </w:p>
    <w:p>
      <w:pPr>
        <w:pStyle w:val="ListParagraph"/>
        <w:numPr>
          <w:ilvl w:val="1"/>
          <w:numId w:val="13"/>
        </w:numPr>
        <w:tabs>
          <w:tab w:pos="1534" w:val="left" w:leader="none"/>
        </w:tabs>
        <w:spacing w:line="240" w:lineRule="auto" w:before="228" w:after="0"/>
        <w:ind w:left="1534" w:right="0" w:hanging="334"/>
        <w:jc w:val="left"/>
        <w:rPr>
          <w:sz w:val="20"/>
        </w:rPr>
      </w:pPr>
      <w:r>
        <w:rPr>
          <w:sz w:val="20"/>
        </w:rPr>
        <w:t>Al</w:t>
      </w:r>
      <w:r>
        <w:rPr>
          <w:spacing w:val="15"/>
          <w:sz w:val="20"/>
        </w:rPr>
        <w:t> </w:t>
      </w:r>
      <w:r>
        <w:rPr>
          <w:sz w:val="20"/>
        </w:rPr>
        <w:t>tener</w:t>
      </w:r>
      <w:r>
        <w:rPr>
          <w:spacing w:val="16"/>
          <w:sz w:val="20"/>
        </w:rPr>
        <w:t> </w:t>
      </w:r>
      <w:r>
        <w:rPr>
          <w:sz w:val="20"/>
        </w:rPr>
        <w:t>el</w:t>
      </w:r>
      <w:r>
        <w:rPr>
          <w:spacing w:val="16"/>
          <w:sz w:val="20"/>
        </w:rPr>
        <w:t> </w:t>
      </w:r>
      <w:r>
        <w:rPr>
          <w:sz w:val="20"/>
        </w:rPr>
        <w:t>trabajador</w:t>
      </w:r>
      <w:r>
        <w:rPr>
          <w:spacing w:val="18"/>
          <w:sz w:val="20"/>
        </w:rPr>
        <w:t> </w:t>
      </w:r>
      <w:r>
        <w:rPr>
          <w:sz w:val="20"/>
        </w:rPr>
        <w:t>tres</w:t>
      </w:r>
      <w:r>
        <w:rPr>
          <w:spacing w:val="19"/>
          <w:sz w:val="20"/>
        </w:rPr>
        <w:t> </w:t>
      </w:r>
      <w:r>
        <w:rPr>
          <w:sz w:val="20"/>
        </w:rPr>
        <w:t>(3)</w:t>
      </w:r>
      <w:r>
        <w:rPr>
          <w:spacing w:val="16"/>
          <w:sz w:val="20"/>
        </w:rPr>
        <w:t> </w:t>
      </w:r>
      <w:r>
        <w:rPr>
          <w:sz w:val="20"/>
        </w:rPr>
        <w:t>suspensiones</w:t>
      </w:r>
      <w:r>
        <w:rPr>
          <w:spacing w:val="16"/>
          <w:sz w:val="20"/>
        </w:rPr>
        <w:t> </w:t>
      </w:r>
      <w:r>
        <w:rPr>
          <w:sz w:val="20"/>
        </w:rPr>
        <w:t>por</w:t>
      </w:r>
      <w:r>
        <w:rPr>
          <w:spacing w:val="17"/>
          <w:sz w:val="20"/>
        </w:rPr>
        <w:t> </w:t>
      </w:r>
      <w:r>
        <w:rPr>
          <w:sz w:val="20"/>
        </w:rPr>
        <w:t>este</w:t>
      </w:r>
      <w:r>
        <w:rPr>
          <w:spacing w:val="17"/>
          <w:sz w:val="20"/>
        </w:rPr>
        <w:t> </w:t>
      </w:r>
      <w:r>
        <w:rPr>
          <w:sz w:val="20"/>
        </w:rPr>
        <w:t>motivo</w:t>
      </w:r>
      <w:r>
        <w:rPr>
          <w:spacing w:val="15"/>
          <w:sz w:val="20"/>
        </w:rPr>
        <w:t> </w:t>
      </w:r>
      <w:r>
        <w:rPr>
          <w:sz w:val="20"/>
        </w:rPr>
        <w:t>en</w:t>
      </w:r>
      <w:r>
        <w:rPr>
          <w:spacing w:val="16"/>
          <w:sz w:val="20"/>
        </w:rPr>
        <w:t> </w:t>
      </w:r>
      <w:r>
        <w:rPr>
          <w:sz w:val="20"/>
        </w:rPr>
        <w:t>un</w:t>
      </w:r>
      <w:r>
        <w:rPr>
          <w:spacing w:val="15"/>
          <w:sz w:val="20"/>
        </w:rPr>
        <w:t> </w:t>
      </w:r>
      <w:r>
        <w:rPr>
          <w:sz w:val="20"/>
        </w:rPr>
        <w:t>plazo</w:t>
      </w:r>
      <w:r>
        <w:rPr>
          <w:spacing w:val="15"/>
          <w:sz w:val="20"/>
        </w:rPr>
        <w:t> </w:t>
      </w:r>
      <w:r>
        <w:rPr>
          <w:sz w:val="20"/>
        </w:rPr>
        <w:t>de</w:t>
      </w:r>
      <w:r>
        <w:rPr>
          <w:spacing w:val="16"/>
          <w:sz w:val="20"/>
        </w:rPr>
        <w:t> </w:t>
      </w:r>
      <w:r>
        <w:rPr>
          <w:spacing w:val="-4"/>
          <w:sz w:val="20"/>
        </w:rPr>
        <w:t>seis</w:t>
      </w:r>
    </w:p>
    <w:p>
      <w:pPr>
        <w:pStyle w:val="BodyText"/>
        <w:spacing w:before="1"/>
        <w:jc w:val="left"/>
      </w:pPr>
      <w:r>
        <w:rPr/>
        <w:t>(6)</w:t>
      </w:r>
      <w:r>
        <w:rPr>
          <w:spacing w:val="31"/>
        </w:rPr>
        <w:t> </w:t>
      </w:r>
      <w:r>
        <w:rPr/>
        <w:t>meses,</w:t>
      </w:r>
      <w:r>
        <w:rPr>
          <w:spacing w:val="35"/>
        </w:rPr>
        <w:t> </w:t>
      </w:r>
      <w:r>
        <w:rPr/>
        <w:t>la</w:t>
      </w:r>
      <w:r>
        <w:rPr>
          <w:spacing w:val="32"/>
        </w:rPr>
        <w:t> </w:t>
      </w:r>
      <w:r>
        <w:rPr/>
        <w:t>empresa</w:t>
      </w:r>
      <w:r>
        <w:rPr>
          <w:spacing w:val="33"/>
        </w:rPr>
        <w:t> </w:t>
      </w:r>
      <w:r>
        <w:rPr/>
        <w:t>podrá</w:t>
      </w:r>
      <w:r>
        <w:rPr>
          <w:spacing w:val="33"/>
        </w:rPr>
        <w:t> </w:t>
      </w:r>
      <w:r>
        <w:rPr/>
        <w:t>suspenderlo</w:t>
      </w:r>
      <w:r>
        <w:rPr>
          <w:spacing w:val="32"/>
        </w:rPr>
        <w:t> </w:t>
      </w:r>
      <w:r>
        <w:rPr/>
        <w:t>por</w:t>
      </w:r>
      <w:r>
        <w:rPr>
          <w:spacing w:val="33"/>
        </w:rPr>
        <w:t> </w:t>
      </w:r>
      <w:r>
        <w:rPr/>
        <w:t>cualquier</w:t>
      </w:r>
      <w:r>
        <w:rPr>
          <w:spacing w:val="33"/>
        </w:rPr>
        <w:t> </w:t>
      </w:r>
      <w:r>
        <w:rPr/>
        <w:t>otro</w:t>
      </w:r>
      <w:r>
        <w:rPr>
          <w:spacing w:val="33"/>
        </w:rPr>
        <w:t> </w:t>
      </w:r>
      <w:r>
        <w:rPr/>
        <w:t>retardo</w:t>
      </w:r>
      <w:r>
        <w:rPr>
          <w:spacing w:val="32"/>
        </w:rPr>
        <w:t> </w:t>
      </w:r>
      <w:r>
        <w:rPr/>
        <w:t>hasta</w:t>
      </w:r>
      <w:r>
        <w:rPr>
          <w:spacing w:val="32"/>
        </w:rPr>
        <w:t> </w:t>
      </w:r>
      <w:r>
        <w:rPr/>
        <w:t>por ocho (8) días sin goce de sueldo.</w:t>
      </w:r>
    </w:p>
    <w:p>
      <w:pPr>
        <w:pStyle w:val="BodyText"/>
        <w:spacing w:before="229"/>
        <w:ind w:left="120" w:right="249"/>
      </w:pPr>
      <w:r>
        <w:rPr>
          <w:b/>
        </w:rPr>
        <w:t>Artículo</w:t>
      </w:r>
      <w:r>
        <w:rPr>
          <w:b/>
          <w:spacing w:val="-2"/>
        </w:rPr>
        <w:t> </w:t>
      </w:r>
      <w:r>
        <w:rPr>
          <w:b/>
        </w:rPr>
        <w:t>74.</w:t>
      </w:r>
      <w:r>
        <w:rPr>
          <w:b/>
          <w:spacing w:val="40"/>
        </w:rPr>
        <w:t>  </w:t>
      </w:r>
      <w:r>
        <w:rPr/>
        <w:t>En todo caso, se descontará del salario del trabajador el tiempo de retraso que se registre en la semana laboral que corresponda.</w:t>
      </w:r>
    </w:p>
    <w:p>
      <w:pPr>
        <w:pStyle w:val="BodyText"/>
        <w:ind w:left="0"/>
        <w:jc w:val="left"/>
      </w:pPr>
    </w:p>
    <w:p>
      <w:pPr>
        <w:pStyle w:val="BodyText"/>
        <w:ind w:left="0"/>
        <w:jc w:val="left"/>
      </w:pPr>
    </w:p>
    <w:p>
      <w:pPr>
        <w:pStyle w:val="Heading1"/>
        <w:spacing w:before="0"/>
        <w:ind w:left="8"/>
      </w:pPr>
      <w:r>
        <w:rPr/>
        <w:t>CAPITULO</w:t>
      </w:r>
      <w:r>
        <w:rPr>
          <w:spacing w:val="-9"/>
        </w:rPr>
        <w:t> </w:t>
      </w:r>
      <w:r>
        <w:rPr>
          <w:spacing w:val="-4"/>
        </w:rPr>
        <w:t>XIII</w:t>
      </w:r>
    </w:p>
    <w:p>
      <w:pPr>
        <w:pStyle w:val="BodyText"/>
        <w:spacing w:before="2"/>
        <w:ind w:left="0" w:right="125"/>
        <w:jc w:val="center"/>
      </w:pPr>
      <w:r>
        <w:rPr/>
        <w:t>DISPOSICIONES</w:t>
      </w:r>
      <w:r>
        <w:rPr>
          <w:spacing w:val="-8"/>
        </w:rPr>
        <w:t> </w:t>
      </w:r>
      <w:r>
        <w:rPr/>
        <w:t>DISCIPLINARIAS</w:t>
      </w:r>
      <w:r>
        <w:rPr>
          <w:spacing w:val="-5"/>
        </w:rPr>
        <w:t> </w:t>
      </w:r>
      <w:r>
        <w:rPr/>
        <w:t>Y</w:t>
      </w:r>
      <w:r>
        <w:rPr>
          <w:spacing w:val="-10"/>
        </w:rPr>
        <w:t> </w:t>
      </w:r>
      <w:r>
        <w:rPr/>
        <w:t>FORMA</w:t>
      </w:r>
      <w:r>
        <w:rPr>
          <w:spacing w:val="-7"/>
        </w:rPr>
        <w:t> </w:t>
      </w:r>
      <w:r>
        <w:rPr/>
        <w:t>DE</w:t>
      </w:r>
      <w:r>
        <w:rPr>
          <w:spacing w:val="-6"/>
        </w:rPr>
        <w:t> </w:t>
      </w:r>
      <w:r>
        <w:rPr>
          <w:spacing w:val="-2"/>
        </w:rPr>
        <w:t>APLICARLAS</w:t>
      </w:r>
    </w:p>
    <w:p>
      <w:pPr>
        <w:pStyle w:val="BodyText"/>
        <w:spacing w:before="228"/>
        <w:ind w:left="120" w:right="244"/>
      </w:pPr>
      <w:r>
        <w:rPr>
          <w:b/>
        </w:rPr>
        <w:t>Artículo</w:t>
      </w:r>
      <w:r>
        <w:rPr>
          <w:b/>
          <w:spacing w:val="-1"/>
        </w:rPr>
        <w:t> </w:t>
      </w:r>
      <w:r>
        <w:rPr>
          <w:b/>
        </w:rPr>
        <w:t>75.</w:t>
      </w:r>
      <w:r>
        <w:rPr>
          <w:b/>
          <w:spacing w:val="40"/>
        </w:rPr>
        <w:t> </w:t>
      </w:r>
      <w:r>
        <w:rPr/>
        <w:t>La</w:t>
      </w:r>
      <w:r>
        <w:rPr>
          <w:spacing w:val="40"/>
        </w:rPr>
        <w:t> </w:t>
      </w:r>
      <w:r>
        <w:rPr/>
        <w:t>empresa</w:t>
      </w:r>
      <w:r>
        <w:rPr>
          <w:spacing w:val="40"/>
        </w:rPr>
        <w:t> </w:t>
      </w:r>
      <w:r>
        <w:rPr/>
        <w:t>podrá</w:t>
      </w:r>
      <w:r>
        <w:rPr>
          <w:spacing w:val="40"/>
        </w:rPr>
        <w:t> </w:t>
      </w:r>
      <w:r>
        <w:rPr/>
        <w:t>sancionar</w:t>
      </w:r>
      <w:r>
        <w:rPr>
          <w:spacing w:val="40"/>
        </w:rPr>
        <w:t> </w:t>
      </w:r>
      <w:r>
        <w:rPr/>
        <w:t>a</w:t>
      </w:r>
      <w:r>
        <w:rPr>
          <w:spacing w:val="40"/>
        </w:rPr>
        <w:t> </w:t>
      </w:r>
      <w:r>
        <w:rPr/>
        <w:t>sus</w:t>
      </w:r>
      <w:r>
        <w:rPr>
          <w:spacing w:val="40"/>
        </w:rPr>
        <w:t> </w:t>
      </w:r>
      <w:r>
        <w:rPr/>
        <w:t>trabajadores</w:t>
      </w:r>
      <w:r>
        <w:rPr>
          <w:spacing w:val="40"/>
        </w:rPr>
        <w:t> </w:t>
      </w:r>
      <w:r>
        <w:rPr/>
        <w:t>amonestándolos</w:t>
      </w:r>
      <w:r>
        <w:rPr>
          <w:spacing w:val="40"/>
        </w:rPr>
        <w:t> </w:t>
      </w:r>
      <w:r>
        <w:rPr/>
        <w:t>o suspendiéndolos en su trabajo, sin goce de sueldo en los términos del presente Reglamento.</w:t>
      </w:r>
    </w:p>
    <w:p>
      <w:pPr>
        <w:pStyle w:val="BodyText"/>
        <w:spacing w:before="1"/>
        <w:ind w:left="0"/>
        <w:jc w:val="left"/>
      </w:pPr>
    </w:p>
    <w:p>
      <w:pPr>
        <w:pStyle w:val="BodyText"/>
        <w:ind w:left="120" w:right="237"/>
      </w:pPr>
      <w:r>
        <w:rPr>
          <w:b/>
        </w:rPr>
        <w:t>Artículo</w:t>
      </w:r>
      <w:r>
        <w:rPr>
          <w:b/>
          <w:spacing w:val="-2"/>
        </w:rPr>
        <w:t> </w:t>
      </w:r>
      <w:r>
        <w:rPr>
          <w:b/>
        </w:rPr>
        <w:t>76.</w:t>
      </w:r>
      <w:r>
        <w:rPr>
          <w:b/>
          <w:spacing w:val="80"/>
          <w:w w:val="150"/>
        </w:rPr>
        <w:t> </w:t>
      </w:r>
      <w:r>
        <w:rPr/>
        <w:t>Para la aplicación de las sanciones contenidas en este Reglamento, la empresa realizará</w:t>
      </w:r>
      <w:r>
        <w:rPr>
          <w:spacing w:val="-1"/>
        </w:rPr>
        <w:t> </w:t>
      </w:r>
      <w:r>
        <w:rPr/>
        <w:t>la</w:t>
      </w:r>
      <w:r>
        <w:rPr>
          <w:spacing w:val="-1"/>
        </w:rPr>
        <w:t> </w:t>
      </w:r>
      <w:r>
        <w:rPr/>
        <w:t>investigación de</w:t>
      </w:r>
      <w:r>
        <w:rPr>
          <w:spacing w:val="-1"/>
        </w:rPr>
        <w:t> </w:t>
      </w:r>
      <w:r>
        <w:rPr/>
        <w:t>los hechos y</w:t>
      </w:r>
      <w:r>
        <w:rPr>
          <w:spacing w:val="-4"/>
        </w:rPr>
        <w:t> </w:t>
      </w:r>
      <w:r>
        <w:rPr/>
        <w:t>al</w:t>
      </w:r>
      <w:r>
        <w:rPr>
          <w:spacing w:val="-2"/>
        </w:rPr>
        <w:t> </w:t>
      </w:r>
      <w:r>
        <w:rPr/>
        <w:t>resolver el</w:t>
      </w:r>
      <w:r>
        <w:rPr>
          <w:spacing w:val="-2"/>
        </w:rPr>
        <w:t> </w:t>
      </w:r>
      <w:r>
        <w:rPr/>
        <w:t>caso,</w:t>
      </w:r>
      <w:r>
        <w:rPr>
          <w:spacing w:val="-1"/>
        </w:rPr>
        <w:t> </w:t>
      </w:r>
      <w:r>
        <w:rPr/>
        <w:t>tomará</w:t>
      </w:r>
      <w:r>
        <w:rPr>
          <w:spacing w:val="-1"/>
        </w:rPr>
        <w:t> </w:t>
      </w:r>
      <w:r>
        <w:rPr/>
        <w:t>en</w:t>
      </w:r>
      <w:r>
        <w:rPr>
          <w:spacing w:val="-2"/>
        </w:rPr>
        <w:t> </w:t>
      </w:r>
      <w:r>
        <w:rPr/>
        <w:t>consideración la gravedad de las faltas cometidas y el comportamiento habitual de los trabajadores.</w:t>
      </w:r>
    </w:p>
    <w:p>
      <w:pPr>
        <w:pStyle w:val="BodyText"/>
        <w:ind w:left="0"/>
        <w:jc w:val="left"/>
      </w:pPr>
    </w:p>
    <w:p>
      <w:pPr>
        <w:pStyle w:val="BodyText"/>
        <w:ind w:left="120" w:right="245"/>
      </w:pPr>
      <w:r>
        <w:rPr>
          <w:b/>
        </w:rPr>
        <w:t>Artículo</w:t>
      </w:r>
      <w:r>
        <w:rPr>
          <w:b/>
          <w:spacing w:val="-2"/>
        </w:rPr>
        <w:t> </w:t>
      </w:r>
      <w:r>
        <w:rPr>
          <w:b/>
        </w:rPr>
        <w:t>77.</w:t>
      </w:r>
      <w:r>
        <w:rPr>
          <w:b/>
          <w:spacing w:val="40"/>
        </w:rPr>
        <w:t>  </w:t>
      </w:r>
      <w:r>
        <w:rPr/>
        <w:t>Los</w:t>
      </w:r>
      <w:r>
        <w:rPr>
          <w:spacing w:val="-1"/>
        </w:rPr>
        <w:t> </w:t>
      </w:r>
      <w:r>
        <w:rPr/>
        <w:t>trabajadores</w:t>
      </w:r>
      <w:r>
        <w:rPr>
          <w:spacing w:val="-1"/>
        </w:rPr>
        <w:t> </w:t>
      </w:r>
      <w:r>
        <w:rPr/>
        <w:t>tendrán el</w:t>
      </w:r>
      <w:r>
        <w:rPr>
          <w:spacing w:val="-1"/>
        </w:rPr>
        <w:t> </w:t>
      </w:r>
      <w:r>
        <w:rPr/>
        <w:t>derecho de</w:t>
      </w:r>
      <w:r>
        <w:rPr>
          <w:spacing w:val="-2"/>
        </w:rPr>
        <w:t> </w:t>
      </w:r>
      <w:r>
        <w:rPr/>
        <w:t>ser</w:t>
      </w:r>
      <w:r>
        <w:rPr>
          <w:spacing w:val="-1"/>
        </w:rPr>
        <w:t> </w:t>
      </w:r>
      <w:r>
        <w:rPr/>
        <w:t>escuchados</w:t>
      </w:r>
      <w:r>
        <w:rPr>
          <w:spacing w:val="-1"/>
        </w:rPr>
        <w:t> </w:t>
      </w:r>
      <w:r>
        <w:rPr/>
        <w:t>en</w:t>
      </w:r>
      <w:r>
        <w:rPr>
          <w:spacing w:val="-2"/>
        </w:rPr>
        <w:t> </w:t>
      </w:r>
      <w:r>
        <w:rPr/>
        <w:t>su</w:t>
      </w:r>
      <w:r>
        <w:rPr>
          <w:spacing w:val="-2"/>
        </w:rPr>
        <w:t> </w:t>
      </w:r>
      <w:r>
        <w:rPr/>
        <w:t>defensa antes</w:t>
      </w:r>
      <w:r>
        <w:rPr>
          <w:spacing w:val="-1"/>
        </w:rPr>
        <w:t> </w:t>
      </w:r>
      <w:r>
        <w:rPr/>
        <w:t>de la aplicación de cualquier sanción.</w:t>
      </w:r>
    </w:p>
    <w:p>
      <w:pPr>
        <w:pStyle w:val="BodyText"/>
        <w:spacing w:before="229"/>
        <w:ind w:left="120" w:right="243"/>
      </w:pPr>
      <w:r>
        <w:rPr>
          <w:b/>
        </w:rPr>
        <w:t>Artículo</w:t>
      </w:r>
      <w:r>
        <w:rPr>
          <w:b/>
          <w:spacing w:val="-2"/>
        </w:rPr>
        <w:t> </w:t>
      </w:r>
      <w:r>
        <w:rPr>
          <w:b/>
        </w:rPr>
        <w:t>78.</w:t>
      </w:r>
      <w:r>
        <w:rPr>
          <w:b/>
          <w:spacing w:val="80"/>
        </w:rPr>
        <w:t>  </w:t>
      </w:r>
      <w:r>
        <w:rPr/>
        <w:t>Serán</w:t>
      </w:r>
      <w:r>
        <w:rPr>
          <w:spacing w:val="24"/>
        </w:rPr>
        <w:t> </w:t>
      </w:r>
      <w:r>
        <w:rPr/>
        <w:t>causa</w:t>
      </w:r>
      <w:r>
        <w:rPr>
          <w:spacing w:val="24"/>
        </w:rPr>
        <w:t> </w:t>
      </w:r>
      <w:r>
        <w:rPr/>
        <w:t>de</w:t>
      </w:r>
      <w:r>
        <w:rPr>
          <w:spacing w:val="24"/>
        </w:rPr>
        <w:t> </w:t>
      </w:r>
      <w:r>
        <w:rPr/>
        <w:t>amonestación</w:t>
      </w:r>
      <w:r>
        <w:rPr>
          <w:spacing w:val="24"/>
        </w:rPr>
        <w:t> </w:t>
      </w:r>
      <w:r>
        <w:rPr/>
        <w:t>todas</w:t>
      </w:r>
      <w:r>
        <w:rPr>
          <w:spacing w:val="25"/>
        </w:rPr>
        <w:t> </w:t>
      </w:r>
      <w:r>
        <w:rPr/>
        <w:t>las</w:t>
      </w:r>
      <w:r>
        <w:rPr>
          <w:spacing w:val="25"/>
        </w:rPr>
        <w:t> </w:t>
      </w:r>
      <w:r>
        <w:rPr/>
        <w:t>faltas</w:t>
      </w:r>
      <w:r>
        <w:rPr>
          <w:spacing w:val="25"/>
        </w:rPr>
        <w:t> </w:t>
      </w:r>
      <w:r>
        <w:rPr/>
        <w:t>cometidas</w:t>
      </w:r>
      <w:r>
        <w:rPr>
          <w:spacing w:val="25"/>
        </w:rPr>
        <w:t> </w:t>
      </w:r>
      <w:r>
        <w:rPr/>
        <w:t>por</w:t>
      </w:r>
      <w:r>
        <w:rPr>
          <w:spacing w:val="25"/>
        </w:rPr>
        <w:t> </w:t>
      </w:r>
      <w:r>
        <w:rPr/>
        <w:t>el</w:t>
      </w:r>
      <w:r>
        <w:rPr>
          <w:spacing w:val="23"/>
        </w:rPr>
        <w:t> </w:t>
      </w:r>
      <w:r>
        <w:rPr/>
        <w:t>trabajador,</w:t>
      </w:r>
      <w:r>
        <w:rPr>
          <w:spacing w:val="24"/>
        </w:rPr>
        <w:t> </w:t>
      </w:r>
      <w:r>
        <w:rPr/>
        <w:t>que por su gravedad no sean motivo de suspensión ni de rescisión de contrato de trabajo.</w:t>
      </w:r>
    </w:p>
    <w:p>
      <w:pPr>
        <w:pStyle w:val="BodyText"/>
        <w:spacing w:before="1"/>
        <w:ind w:left="0"/>
        <w:jc w:val="left"/>
      </w:pPr>
    </w:p>
    <w:p>
      <w:pPr>
        <w:pStyle w:val="BodyText"/>
        <w:ind w:left="120"/>
      </w:pPr>
      <w:r>
        <w:rPr>
          <w:b/>
        </w:rPr>
        <w:t>Artículo</w:t>
      </w:r>
      <w:r>
        <w:rPr>
          <w:b/>
          <w:spacing w:val="-4"/>
        </w:rPr>
        <w:t> </w:t>
      </w:r>
      <w:r>
        <w:rPr>
          <w:b/>
        </w:rPr>
        <w:t>79.</w:t>
      </w:r>
      <w:r>
        <w:rPr>
          <w:b/>
          <w:spacing w:val="69"/>
          <w:w w:val="150"/>
        </w:rPr>
        <w:t>  </w:t>
      </w:r>
      <w:r>
        <w:rPr/>
        <w:t>En</w:t>
      </w:r>
      <w:r>
        <w:rPr>
          <w:spacing w:val="-5"/>
        </w:rPr>
        <w:t> </w:t>
      </w:r>
      <w:r>
        <w:rPr/>
        <w:t>materia</w:t>
      </w:r>
      <w:r>
        <w:rPr>
          <w:spacing w:val="-5"/>
        </w:rPr>
        <w:t> </w:t>
      </w:r>
      <w:r>
        <w:rPr/>
        <w:t>de</w:t>
      </w:r>
      <w:r>
        <w:rPr>
          <w:spacing w:val="-5"/>
        </w:rPr>
        <w:t> </w:t>
      </w:r>
      <w:r>
        <w:rPr/>
        <w:t>retardos,</w:t>
      </w:r>
      <w:r>
        <w:rPr>
          <w:spacing w:val="-3"/>
        </w:rPr>
        <w:t> </w:t>
      </w:r>
      <w:r>
        <w:rPr/>
        <w:t>la</w:t>
      </w:r>
      <w:r>
        <w:rPr>
          <w:spacing w:val="-3"/>
        </w:rPr>
        <w:t> </w:t>
      </w:r>
      <w:r>
        <w:rPr/>
        <w:t>empresa</w:t>
      </w:r>
      <w:r>
        <w:rPr>
          <w:spacing w:val="-5"/>
        </w:rPr>
        <w:t> </w:t>
      </w:r>
      <w:r>
        <w:rPr/>
        <w:t>aplicará</w:t>
      </w:r>
      <w:r>
        <w:rPr>
          <w:spacing w:val="-4"/>
        </w:rPr>
        <w:t> </w:t>
      </w:r>
      <w:r>
        <w:rPr/>
        <w:t>sanciones</w:t>
      </w:r>
      <w:r>
        <w:rPr>
          <w:spacing w:val="-4"/>
        </w:rPr>
        <w:t> </w:t>
      </w:r>
      <w:r>
        <w:rPr/>
        <w:t>en</w:t>
      </w:r>
      <w:r>
        <w:rPr>
          <w:spacing w:val="-6"/>
        </w:rPr>
        <w:t> </w:t>
      </w:r>
      <w:r>
        <w:rPr/>
        <w:t>forma</w:t>
      </w:r>
      <w:r>
        <w:rPr>
          <w:spacing w:val="-5"/>
        </w:rPr>
        <w:t> </w:t>
      </w:r>
      <w:r>
        <w:rPr>
          <w:spacing w:val="-2"/>
        </w:rPr>
        <w:t>siguiente:</w:t>
      </w:r>
    </w:p>
    <w:p>
      <w:pPr>
        <w:pStyle w:val="BodyText"/>
        <w:spacing w:before="1"/>
        <w:ind w:left="0"/>
        <w:jc w:val="left"/>
      </w:pPr>
    </w:p>
    <w:p>
      <w:pPr>
        <w:pStyle w:val="ListParagraph"/>
        <w:numPr>
          <w:ilvl w:val="0"/>
          <w:numId w:val="14"/>
        </w:numPr>
        <w:tabs>
          <w:tab w:pos="1534" w:val="left" w:leader="none"/>
        </w:tabs>
        <w:spacing w:line="229" w:lineRule="exact" w:before="0" w:after="0"/>
        <w:ind w:left="1534" w:right="0" w:hanging="334"/>
        <w:jc w:val="left"/>
        <w:rPr>
          <w:sz w:val="20"/>
        </w:rPr>
      </w:pPr>
      <w:r>
        <w:rPr>
          <w:sz w:val="20"/>
        </w:rPr>
        <w:t>Amonestación</w:t>
      </w:r>
      <w:r>
        <w:rPr>
          <w:spacing w:val="-6"/>
          <w:sz w:val="20"/>
        </w:rPr>
        <w:t> </w:t>
      </w:r>
      <w:r>
        <w:rPr>
          <w:sz w:val="20"/>
        </w:rPr>
        <w:t>por</w:t>
      </w:r>
      <w:r>
        <w:rPr>
          <w:spacing w:val="-6"/>
          <w:sz w:val="20"/>
        </w:rPr>
        <w:t> </w:t>
      </w:r>
      <w:r>
        <w:rPr>
          <w:sz w:val="20"/>
        </w:rPr>
        <w:t>la</w:t>
      </w:r>
      <w:r>
        <w:rPr>
          <w:spacing w:val="-6"/>
          <w:sz w:val="20"/>
        </w:rPr>
        <w:t> </w:t>
      </w:r>
      <w:r>
        <w:rPr>
          <w:sz w:val="20"/>
        </w:rPr>
        <w:t>primera</w:t>
      </w:r>
      <w:r>
        <w:rPr>
          <w:spacing w:val="-7"/>
          <w:sz w:val="20"/>
        </w:rPr>
        <w:t> </w:t>
      </w:r>
      <w:r>
        <w:rPr>
          <w:sz w:val="20"/>
        </w:rPr>
        <w:t>vez</w:t>
      </w:r>
      <w:r>
        <w:rPr>
          <w:spacing w:val="-7"/>
          <w:sz w:val="20"/>
        </w:rPr>
        <w:t> </w:t>
      </w:r>
      <w:r>
        <w:rPr>
          <w:sz w:val="20"/>
        </w:rPr>
        <w:t>en</w:t>
      </w:r>
      <w:r>
        <w:rPr>
          <w:spacing w:val="-6"/>
          <w:sz w:val="20"/>
        </w:rPr>
        <w:t> </w:t>
      </w:r>
      <w:r>
        <w:rPr>
          <w:sz w:val="20"/>
        </w:rPr>
        <w:t>un</w:t>
      </w:r>
      <w:r>
        <w:rPr>
          <w:spacing w:val="-7"/>
          <w:sz w:val="20"/>
        </w:rPr>
        <w:t> </w:t>
      </w:r>
      <w:r>
        <w:rPr>
          <w:sz w:val="20"/>
        </w:rPr>
        <w:t>período</w:t>
      </w:r>
      <w:r>
        <w:rPr>
          <w:spacing w:val="-7"/>
          <w:sz w:val="20"/>
        </w:rPr>
        <w:t> </w:t>
      </w:r>
      <w:r>
        <w:rPr>
          <w:sz w:val="20"/>
        </w:rPr>
        <w:t>de</w:t>
      </w:r>
      <w:r>
        <w:rPr>
          <w:spacing w:val="-6"/>
          <w:sz w:val="20"/>
        </w:rPr>
        <w:t> </w:t>
      </w:r>
      <w:r>
        <w:rPr>
          <w:sz w:val="20"/>
        </w:rPr>
        <w:t>treinta</w:t>
      </w:r>
      <w:r>
        <w:rPr>
          <w:spacing w:val="-8"/>
          <w:sz w:val="20"/>
        </w:rPr>
        <w:t> </w:t>
      </w:r>
      <w:r>
        <w:rPr>
          <w:spacing w:val="-2"/>
          <w:sz w:val="20"/>
        </w:rPr>
        <w:t>días.</w:t>
      </w:r>
    </w:p>
    <w:p>
      <w:pPr>
        <w:pStyle w:val="ListParagraph"/>
        <w:numPr>
          <w:ilvl w:val="0"/>
          <w:numId w:val="14"/>
        </w:numPr>
        <w:tabs>
          <w:tab w:pos="1534" w:val="left" w:leader="none"/>
          <w:tab w:pos="1560" w:val="left" w:leader="none"/>
        </w:tabs>
        <w:spacing w:line="240" w:lineRule="auto" w:before="0" w:after="0"/>
        <w:ind w:left="1560" w:right="248" w:hanging="360"/>
        <w:jc w:val="left"/>
        <w:rPr>
          <w:sz w:val="20"/>
        </w:rPr>
      </w:pPr>
      <w:r>
        <w:rPr>
          <w:sz w:val="20"/>
        </w:rPr>
        <w:t>Suspensión</w:t>
      </w:r>
      <w:r>
        <w:rPr>
          <w:spacing w:val="-2"/>
          <w:sz w:val="20"/>
        </w:rPr>
        <w:t> </w:t>
      </w:r>
      <w:r>
        <w:rPr>
          <w:sz w:val="20"/>
        </w:rPr>
        <w:t>de</w:t>
      </w:r>
      <w:r>
        <w:rPr>
          <w:spacing w:val="-2"/>
          <w:sz w:val="20"/>
        </w:rPr>
        <w:t> </w:t>
      </w:r>
      <w:r>
        <w:rPr>
          <w:sz w:val="20"/>
        </w:rPr>
        <w:t>un día</w:t>
      </w:r>
      <w:r>
        <w:rPr>
          <w:spacing w:val="-2"/>
          <w:sz w:val="20"/>
        </w:rPr>
        <w:t> </w:t>
      </w:r>
      <w:r>
        <w:rPr>
          <w:sz w:val="20"/>
        </w:rPr>
        <w:t>sin goce</w:t>
      </w:r>
      <w:r>
        <w:rPr>
          <w:spacing w:val="-2"/>
          <w:sz w:val="20"/>
        </w:rPr>
        <w:t> </w:t>
      </w:r>
      <w:r>
        <w:rPr>
          <w:sz w:val="20"/>
        </w:rPr>
        <w:t>de sueldo por</w:t>
      </w:r>
      <w:r>
        <w:rPr>
          <w:spacing w:val="-1"/>
          <w:sz w:val="20"/>
        </w:rPr>
        <w:t> </w:t>
      </w:r>
      <w:r>
        <w:rPr>
          <w:sz w:val="20"/>
        </w:rPr>
        <w:t>el</w:t>
      </w:r>
      <w:r>
        <w:rPr>
          <w:spacing w:val="-3"/>
          <w:sz w:val="20"/>
        </w:rPr>
        <w:t> </w:t>
      </w:r>
      <w:r>
        <w:rPr>
          <w:sz w:val="20"/>
        </w:rPr>
        <w:t>segundo</w:t>
      </w:r>
      <w:r>
        <w:rPr>
          <w:spacing w:val="-3"/>
          <w:sz w:val="20"/>
        </w:rPr>
        <w:t> </w:t>
      </w:r>
      <w:r>
        <w:rPr>
          <w:sz w:val="20"/>
        </w:rPr>
        <w:t>retardo en un periodo de treinta días.</w:t>
      </w:r>
    </w:p>
    <w:p>
      <w:pPr>
        <w:pStyle w:val="ListParagraph"/>
        <w:numPr>
          <w:ilvl w:val="0"/>
          <w:numId w:val="14"/>
        </w:numPr>
        <w:tabs>
          <w:tab w:pos="1535" w:val="left" w:leader="none"/>
          <w:tab w:pos="1560" w:val="left" w:leader="none"/>
        </w:tabs>
        <w:spacing w:line="240" w:lineRule="auto" w:before="0" w:after="0"/>
        <w:ind w:left="1560" w:right="243" w:hanging="360"/>
        <w:jc w:val="left"/>
        <w:rPr>
          <w:sz w:val="20"/>
        </w:rPr>
      </w:pPr>
      <w:r>
        <w:rPr>
          <w:sz w:val="20"/>
        </w:rPr>
        <w:t>Suspensión de dos días sin goce de sueldo por el tercer retardo en un periodo de treinta días.</w:t>
      </w:r>
    </w:p>
    <w:p>
      <w:pPr>
        <w:spacing w:after="0" w:line="240" w:lineRule="auto"/>
        <w:jc w:val="left"/>
        <w:rPr>
          <w:sz w:val="20"/>
        </w:rPr>
        <w:sectPr>
          <w:pgSz w:w="12240" w:h="15840"/>
          <w:pgMar w:header="708" w:footer="780" w:top="1700" w:bottom="960" w:left="1680" w:right="1460"/>
        </w:sectPr>
      </w:pPr>
    </w:p>
    <w:p>
      <w:pPr>
        <w:pStyle w:val="ListParagraph"/>
        <w:numPr>
          <w:ilvl w:val="0"/>
          <w:numId w:val="14"/>
        </w:numPr>
        <w:tabs>
          <w:tab w:pos="1534" w:val="left" w:leader="none"/>
          <w:tab w:pos="1560" w:val="left" w:leader="none"/>
        </w:tabs>
        <w:spacing w:line="240" w:lineRule="auto" w:before="85" w:after="0"/>
        <w:ind w:left="1560" w:right="242" w:hanging="360"/>
        <w:jc w:val="both"/>
        <w:rPr>
          <w:sz w:val="20"/>
        </w:rPr>
      </w:pPr>
      <w:r>
        <w:rPr>
          <w:sz w:val="20"/>
        </w:rPr>
        <w:t>Suspensión</w:t>
      </w:r>
      <w:r>
        <w:rPr>
          <w:spacing w:val="-2"/>
          <w:sz w:val="20"/>
        </w:rPr>
        <w:t> </w:t>
      </w:r>
      <w:r>
        <w:rPr>
          <w:sz w:val="20"/>
        </w:rPr>
        <w:t>de tres días</w:t>
      </w:r>
      <w:r>
        <w:rPr>
          <w:spacing w:val="-1"/>
          <w:sz w:val="20"/>
        </w:rPr>
        <w:t> </w:t>
      </w:r>
      <w:r>
        <w:rPr>
          <w:sz w:val="20"/>
        </w:rPr>
        <w:t>sin</w:t>
      </w:r>
      <w:r>
        <w:rPr>
          <w:spacing w:val="-2"/>
          <w:sz w:val="20"/>
        </w:rPr>
        <w:t> </w:t>
      </w:r>
      <w:r>
        <w:rPr>
          <w:sz w:val="20"/>
        </w:rPr>
        <w:t>goce de sueldo por el cuarto</w:t>
      </w:r>
      <w:r>
        <w:rPr>
          <w:spacing w:val="-1"/>
          <w:sz w:val="20"/>
        </w:rPr>
        <w:t> </w:t>
      </w:r>
      <w:r>
        <w:rPr>
          <w:sz w:val="20"/>
        </w:rPr>
        <w:t>retardo en un periodo de treinta días.</w:t>
      </w:r>
    </w:p>
    <w:p>
      <w:pPr>
        <w:pStyle w:val="ListParagraph"/>
        <w:numPr>
          <w:ilvl w:val="0"/>
          <w:numId w:val="14"/>
        </w:numPr>
        <w:tabs>
          <w:tab w:pos="1534" w:val="left" w:leader="none"/>
          <w:tab w:pos="1560" w:val="left" w:leader="none"/>
        </w:tabs>
        <w:spacing w:line="240" w:lineRule="auto" w:before="1" w:after="0"/>
        <w:ind w:left="1560" w:right="242" w:hanging="360"/>
        <w:jc w:val="both"/>
        <w:rPr>
          <w:sz w:val="20"/>
        </w:rPr>
      </w:pPr>
      <w:r>
        <w:rPr>
          <w:sz w:val="20"/>
        </w:rPr>
        <w:t>Suspensión de hasta ocho días sin goce de sueldo en caso de acumular tres suspensiones por motivo de retardos en un periodo de 6 meses.</w:t>
      </w:r>
    </w:p>
    <w:p>
      <w:pPr>
        <w:pStyle w:val="BodyText"/>
        <w:spacing w:before="229"/>
        <w:ind w:left="120" w:right="238"/>
      </w:pPr>
      <w:r>
        <w:rPr/>
        <w:t>En</w:t>
      </w:r>
      <w:r>
        <w:rPr>
          <w:spacing w:val="-3"/>
        </w:rPr>
        <w:t> </w:t>
      </w:r>
      <w:r>
        <w:rPr/>
        <w:t>caso</w:t>
      </w:r>
      <w:r>
        <w:rPr>
          <w:spacing w:val="-1"/>
        </w:rPr>
        <w:t> </w:t>
      </w:r>
      <w:r>
        <w:rPr/>
        <w:t>de</w:t>
      </w:r>
      <w:r>
        <w:rPr>
          <w:spacing w:val="-3"/>
        </w:rPr>
        <w:t> </w:t>
      </w:r>
      <w:r>
        <w:rPr/>
        <w:t>contar</w:t>
      </w:r>
      <w:r>
        <w:rPr>
          <w:spacing w:val="-3"/>
        </w:rPr>
        <w:t> </w:t>
      </w:r>
      <w:r>
        <w:rPr/>
        <w:t>con</w:t>
      </w:r>
      <w:r>
        <w:rPr>
          <w:spacing w:val="-1"/>
        </w:rPr>
        <w:t> </w:t>
      </w:r>
      <w:r>
        <w:rPr/>
        <w:t>retardos, el</w:t>
      </w:r>
      <w:r>
        <w:rPr>
          <w:spacing w:val="-4"/>
        </w:rPr>
        <w:t> </w:t>
      </w:r>
      <w:r>
        <w:rPr/>
        <w:t>bono</w:t>
      </w:r>
      <w:r>
        <w:rPr>
          <w:spacing w:val="-1"/>
        </w:rPr>
        <w:t> </w:t>
      </w:r>
      <w:r>
        <w:rPr/>
        <w:t>de</w:t>
      </w:r>
      <w:r>
        <w:rPr>
          <w:spacing w:val="-3"/>
        </w:rPr>
        <w:t> </w:t>
      </w:r>
      <w:r>
        <w:rPr/>
        <w:t>puntualidad</w:t>
      </w:r>
      <w:r>
        <w:rPr>
          <w:spacing w:val="-1"/>
        </w:rPr>
        <w:t> </w:t>
      </w:r>
      <w:r>
        <w:rPr/>
        <w:t>será</w:t>
      </w:r>
      <w:r>
        <w:rPr>
          <w:spacing w:val="-3"/>
        </w:rPr>
        <w:t> </w:t>
      </w:r>
      <w:r>
        <w:rPr/>
        <w:t>reducido en</w:t>
      </w:r>
      <w:r>
        <w:rPr>
          <w:spacing w:val="-1"/>
        </w:rPr>
        <w:t> </w:t>
      </w:r>
      <w:r>
        <w:rPr/>
        <w:t>proporción</w:t>
      </w:r>
      <w:r>
        <w:rPr>
          <w:spacing w:val="-4"/>
        </w:rPr>
        <w:t> </w:t>
      </w:r>
      <w:r>
        <w:rPr/>
        <w:t>a</w:t>
      </w:r>
      <w:r>
        <w:rPr>
          <w:spacing w:val="-1"/>
        </w:rPr>
        <w:t> </w:t>
      </w:r>
      <w:r>
        <w:rPr/>
        <w:t>los</w:t>
      </w:r>
      <w:r>
        <w:rPr>
          <w:spacing w:val="-2"/>
        </w:rPr>
        <w:t> </w:t>
      </w:r>
      <w:r>
        <w:rPr/>
        <w:t>retardos incurridos durante la semana.</w:t>
      </w:r>
    </w:p>
    <w:p>
      <w:pPr>
        <w:pStyle w:val="BodyText"/>
        <w:spacing w:before="1"/>
        <w:ind w:left="0"/>
        <w:jc w:val="left"/>
      </w:pPr>
    </w:p>
    <w:p>
      <w:pPr>
        <w:pStyle w:val="BodyText"/>
        <w:ind w:left="120"/>
      </w:pPr>
      <w:r>
        <w:rPr>
          <w:b/>
        </w:rPr>
        <w:t>Artículo</w:t>
      </w:r>
      <w:r>
        <w:rPr>
          <w:b/>
          <w:spacing w:val="-4"/>
        </w:rPr>
        <w:t> </w:t>
      </w:r>
      <w:r>
        <w:rPr>
          <w:b/>
        </w:rPr>
        <w:t>80.</w:t>
      </w:r>
      <w:r>
        <w:rPr>
          <w:b/>
          <w:spacing w:val="68"/>
          <w:w w:val="150"/>
        </w:rPr>
        <w:t>  </w:t>
      </w:r>
      <w:r>
        <w:rPr/>
        <w:t>En</w:t>
      </w:r>
      <w:r>
        <w:rPr>
          <w:spacing w:val="-4"/>
        </w:rPr>
        <w:t> </w:t>
      </w:r>
      <w:r>
        <w:rPr/>
        <w:t>materia</w:t>
      </w:r>
      <w:r>
        <w:rPr>
          <w:spacing w:val="-4"/>
        </w:rPr>
        <w:t> </w:t>
      </w:r>
      <w:r>
        <w:rPr/>
        <w:t>de</w:t>
      </w:r>
      <w:r>
        <w:rPr>
          <w:spacing w:val="-5"/>
        </w:rPr>
        <w:t> </w:t>
      </w:r>
      <w:r>
        <w:rPr/>
        <w:t>faltas</w:t>
      </w:r>
      <w:r>
        <w:rPr>
          <w:spacing w:val="-4"/>
        </w:rPr>
        <w:t> </w:t>
      </w:r>
      <w:r>
        <w:rPr/>
        <w:t>injustificadas,</w:t>
      </w:r>
      <w:r>
        <w:rPr>
          <w:spacing w:val="-5"/>
        </w:rPr>
        <w:t> </w:t>
      </w:r>
      <w:r>
        <w:rPr/>
        <w:t>la</w:t>
      </w:r>
      <w:r>
        <w:rPr>
          <w:spacing w:val="-5"/>
        </w:rPr>
        <w:t> </w:t>
      </w:r>
      <w:r>
        <w:rPr/>
        <w:t>Empresa</w:t>
      </w:r>
      <w:r>
        <w:rPr>
          <w:spacing w:val="-5"/>
        </w:rPr>
        <w:t> </w:t>
      </w:r>
      <w:r>
        <w:rPr/>
        <w:t>podrá</w:t>
      </w:r>
      <w:r>
        <w:rPr>
          <w:spacing w:val="-5"/>
        </w:rPr>
        <w:t> </w:t>
      </w:r>
      <w:r>
        <w:rPr>
          <w:spacing w:val="-2"/>
        </w:rPr>
        <w:t>aplicar:</w:t>
      </w:r>
    </w:p>
    <w:p>
      <w:pPr>
        <w:pStyle w:val="ListParagraph"/>
        <w:numPr>
          <w:ilvl w:val="0"/>
          <w:numId w:val="15"/>
        </w:numPr>
        <w:tabs>
          <w:tab w:pos="1558" w:val="left" w:leader="none"/>
          <w:tab w:pos="1560" w:val="left" w:leader="none"/>
        </w:tabs>
        <w:spacing w:line="240" w:lineRule="auto" w:before="228" w:after="0"/>
        <w:ind w:left="1560" w:right="246" w:hanging="360"/>
        <w:jc w:val="both"/>
        <w:rPr>
          <w:sz w:val="20"/>
        </w:rPr>
      </w:pPr>
      <w:r>
        <w:rPr>
          <w:sz w:val="20"/>
        </w:rPr>
        <w:t>Amonestación por escrito tratándose de la primera vez en un periodo de treinta </w:t>
      </w:r>
      <w:r>
        <w:rPr>
          <w:spacing w:val="-2"/>
          <w:sz w:val="20"/>
        </w:rPr>
        <w:t>días.</w:t>
      </w:r>
    </w:p>
    <w:p>
      <w:pPr>
        <w:pStyle w:val="ListParagraph"/>
        <w:numPr>
          <w:ilvl w:val="0"/>
          <w:numId w:val="15"/>
        </w:numPr>
        <w:tabs>
          <w:tab w:pos="1558" w:val="left" w:leader="none"/>
          <w:tab w:pos="1560" w:val="left" w:leader="none"/>
        </w:tabs>
        <w:spacing w:line="240" w:lineRule="auto" w:before="1" w:after="0"/>
        <w:ind w:left="1560" w:right="246" w:hanging="360"/>
        <w:jc w:val="both"/>
        <w:rPr>
          <w:sz w:val="20"/>
        </w:rPr>
      </w:pPr>
      <w:r>
        <w:rPr>
          <w:sz w:val="20"/>
        </w:rPr>
        <w:t>Suspensión sin goce de sueldo de hasta cuatro días por la segunda falta en un periodo de treinta días.</w:t>
      </w:r>
    </w:p>
    <w:p>
      <w:pPr>
        <w:pStyle w:val="ListParagraph"/>
        <w:numPr>
          <w:ilvl w:val="0"/>
          <w:numId w:val="15"/>
        </w:numPr>
        <w:tabs>
          <w:tab w:pos="1560" w:val="left" w:leader="none"/>
        </w:tabs>
        <w:spacing w:line="240" w:lineRule="auto" w:before="1" w:after="0"/>
        <w:ind w:left="1560" w:right="246" w:hanging="360"/>
        <w:jc w:val="both"/>
        <w:rPr>
          <w:sz w:val="20"/>
        </w:rPr>
      </w:pPr>
      <w:r>
        <w:rPr>
          <w:sz w:val="20"/>
        </w:rPr>
        <w:t>Suspensión sin goce de sueldo de hasta ocho días por la tercera falta en un periodo de treinta días.</w:t>
      </w:r>
    </w:p>
    <w:p>
      <w:pPr>
        <w:pStyle w:val="ListParagraph"/>
        <w:numPr>
          <w:ilvl w:val="0"/>
          <w:numId w:val="15"/>
        </w:numPr>
        <w:tabs>
          <w:tab w:pos="1558" w:val="left" w:leader="none"/>
          <w:tab w:pos="1560" w:val="left" w:leader="none"/>
        </w:tabs>
        <w:spacing w:line="240" w:lineRule="auto" w:before="0" w:after="0"/>
        <w:ind w:left="1560" w:right="246" w:hanging="360"/>
        <w:jc w:val="both"/>
        <w:rPr>
          <w:sz w:val="20"/>
        </w:rPr>
      </w:pPr>
      <w:r>
        <w:rPr>
          <w:sz w:val="20"/>
        </w:rPr>
        <w:t>Terminación de la relación de trabajo por la cuarta falta en un periodo de treinta días</w:t>
      </w:r>
      <w:r>
        <w:rPr>
          <w:spacing w:val="-2"/>
          <w:sz w:val="20"/>
        </w:rPr>
        <w:t> </w:t>
      </w:r>
      <w:r>
        <w:rPr>
          <w:sz w:val="20"/>
        </w:rPr>
        <w:t>sin</w:t>
      </w:r>
      <w:r>
        <w:rPr>
          <w:spacing w:val="-3"/>
          <w:sz w:val="20"/>
        </w:rPr>
        <w:t> </w:t>
      </w:r>
      <w:r>
        <w:rPr>
          <w:sz w:val="20"/>
        </w:rPr>
        <w:t>responsabilidad</w:t>
      </w:r>
      <w:r>
        <w:rPr>
          <w:spacing w:val="-3"/>
          <w:sz w:val="20"/>
        </w:rPr>
        <w:t> </w:t>
      </w:r>
      <w:r>
        <w:rPr>
          <w:sz w:val="20"/>
        </w:rPr>
        <w:t>para</w:t>
      </w:r>
      <w:r>
        <w:rPr>
          <w:spacing w:val="-3"/>
          <w:sz w:val="20"/>
        </w:rPr>
        <w:t> </w:t>
      </w:r>
      <w:r>
        <w:rPr>
          <w:sz w:val="20"/>
        </w:rPr>
        <w:t>la</w:t>
      </w:r>
      <w:r>
        <w:rPr>
          <w:spacing w:val="-3"/>
          <w:sz w:val="20"/>
        </w:rPr>
        <w:t> </w:t>
      </w:r>
      <w:r>
        <w:rPr>
          <w:sz w:val="20"/>
        </w:rPr>
        <w:t>empresa</w:t>
      </w:r>
      <w:r>
        <w:rPr>
          <w:spacing w:val="-3"/>
          <w:sz w:val="20"/>
        </w:rPr>
        <w:t> </w:t>
      </w:r>
      <w:r>
        <w:rPr>
          <w:sz w:val="20"/>
        </w:rPr>
        <w:t>en</w:t>
      </w:r>
      <w:r>
        <w:rPr>
          <w:spacing w:val="-4"/>
          <w:sz w:val="20"/>
        </w:rPr>
        <w:t> </w:t>
      </w:r>
      <w:r>
        <w:rPr>
          <w:sz w:val="20"/>
        </w:rPr>
        <w:t>términos</w:t>
      </w:r>
      <w:r>
        <w:rPr>
          <w:spacing w:val="-2"/>
          <w:sz w:val="20"/>
        </w:rPr>
        <w:t> </w:t>
      </w:r>
      <w:r>
        <w:rPr>
          <w:sz w:val="20"/>
        </w:rPr>
        <w:t>del</w:t>
      </w:r>
      <w:r>
        <w:rPr>
          <w:spacing w:val="-4"/>
          <w:sz w:val="20"/>
        </w:rPr>
        <w:t> </w:t>
      </w:r>
      <w:r>
        <w:rPr>
          <w:sz w:val="20"/>
        </w:rPr>
        <w:t>artículo</w:t>
      </w:r>
      <w:r>
        <w:rPr>
          <w:spacing w:val="-3"/>
          <w:sz w:val="20"/>
        </w:rPr>
        <w:t> </w:t>
      </w:r>
      <w:r>
        <w:rPr>
          <w:sz w:val="20"/>
        </w:rPr>
        <w:t>47</w:t>
      </w:r>
      <w:r>
        <w:rPr>
          <w:spacing w:val="-3"/>
          <w:sz w:val="20"/>
        </w:rPr>
        <w:t> </w:t>
      </w:r>
      <w:r>
        <w:rPr>
          <w:sz w:val="20"/>
        </w:rPr>
        <w:t>fracción</w:t>
      </w:r>
      <w:r>
        <w:rPr>
          <w:spacing w:val="-4"/>
          <w:sz w:val="20"/>
        </w:rPr>
        <w:t> </w:t>
      </w:r>
      <w:r>
        <w:rPr>
          <w:sz w:val="20"/>
        </w:rPr>
        <w:t>X</w:t>
      </w:r>
      <w:r>
        <w:rPr>
          <w:spacing w:val="-1"/>
          <w:sz w:val="20"/>
        </w:rPr>
        <w:t> </w:t>
      </w:r>
      <w:r>
        <w:rPr>
          <w:sz w:val="20"/>
        </w:rPr>
        <w:t>de la Ley Federal del Trabajo.</w:t>
      </w:r>
    </w:p>
    <w:p>
      <w:pPr>
        <w:pStyle w:val="ListParagraph"/>
        <w:numPr>
          <w:ilvl w:val="0"/>
          <w:numId w:val="15"/>
        </w:numPr>
        <w:tabs>
          <w:tab w:pos="1558" w:val="left" w:leader="none"/>
          <w:tab w:pos="1560" w:val="left" w:leader="none"/>
        </w:tabs>
        <w:spacing w:line="240" w:lineRule="auto" w:before="0" w:after="0"/>
        <w:ind w:left="1560" w:right="240" w:hanging="360"/>
        <w:jc w:val="both"/>
        <w:rPr>
          <w:sz w:val="20"/>
        </w:rPr>
      </w:pPr>
      <w:r>
        <w:rPr>
          <w:sz w:val="20"/>
        </w:rPr>
        <w:t>Suspensión sin goce de sueldo de hasta cinco días por faltar un día antes o después de los días de descanso semanal, festivo o de vacaciones.</w:t>
      </w:r>
    </w:p>
    <w:p>
      <w:pPr>
        <w:pStyle w:val="BodyText"/>
        <w:spacing w:before="229"/>
        <w:ind w:left="120" w:right="241"/>
      </w:pPr>
      <w:r>
        <w:rPr/>
        <w:t>Tratándose de faltas injustificadas, el Trabajador perderá la parte proporcional del bono de asistencia por las faltas en que incurra durante la semana dividida, independientemente de la justificación o justificación de la falta de asistencia.</w:t>
      </w:r>
    </w:p>
    <w:p>
      <w:pPr>
        <w:pStyle w:val="BodyText"/>
        <w:spacing w:before="229"/>
        <w:ind w:left="120" w:right="239"/>
      </w:pPr>
      <w:r>
        <w:rPr>
          <w:b/>
        </w:rPr>
        <w:t>Artículo</w:t>
      </w:r>
      <w:r>
        <w:rPr>
          <w:b/>
          <w:spacing w:val="-2"/>
        </w:rPr>
        <w:t> </w:t>
      </w:r>
      <w:r>
        <w:rPr>
          <w:b/>
        </w:rPr>
        <w:t>81.</w:t>
      </w:r>
      <w:r>
        <w:rPr>
          <w:b/>
          <w:spacing w:val="80"/>
        </w:rPr>
        <w:t> </w:t>
      </w:r>
      <w:r>
        <w:rPr/>
        <w:t>Una amonestación verbal más una por escrito, respecto de cualquier infracción cometida dentro de un periodo de 30 días, podrán ser causa, a juicio de la empresa, de una suspensión temporal de uno a siete días. Cometida de nueva cuenta una infracción dentro del periodo de 30 días posteriores, la empresa podrá directamente suspender al trabajador sin necesidad de iniciar el procedimiento indicado anteriormente.</w:t>
      </w:r>
    </w:p>
    <w:p>
      <w:pPr>
        <w:pStyle w:val="BodyText"/>
        <w:spacing w:before="1"/>
        <w:ind w:left="0"/>
        <w:jc w:val="left"/>
      </w:pPr>
    </w:p>
    <w:p>
      <w:pPr>
        <w:pStyle w:val="BodyText"/>
        <w:ind w:left="120" w:right="245"/>
      </w:pPr>
      <w:r>
        <w:rPr>
          <w:b/>
        </w:rPr>
        <w:t>Artículo</w:t>
      </w:r>
      <w:r>
        <w:rPr>
          <w:b/>
          <w:spacing w:val="-1"/>
        </w:rPr>
        <w:t> </w:t>
      </w:r>
      <w:r>
        <w:rPr>
          <w:b/>
        </w:rPr>
        <w:t>82.</w:t>
      </w:r>
      <w:r>
        <w:rPr>
          <w:b/>
          <w:spacing w:val="80"/>
        </w:rPr>
        <w:t> </w:t>
      </w:r>
      <w:r>
        <w:rPr/>
        <w:t>Son causa de suspensión sin goce de sueldo de uno a ocho días cuando los trabajadores realicen cualquiera de las siguientes conductas:</w:t>
      </w:r>
    </w:p>
    <w:p>
      <w:pPr>
        <w:pStyle w:val="BodyText"/>
        <w:spacing w:before="1"/>
        <w:ind w:left="0"/>
        <w:jc w:val="left"/>
      </w:pPr>
    </w:p>
    <w:p>
      <w:pPr>
        <w:pStyle w:val="ListParagraph"/>
        <w:numPr>
          <w:ilvl w:val="1"/>
          <w:numId w:val="15"/>
        </w:numPr>
        <w:tabs>
          <w:tab w:pos="1558" w:val="left" w:leader="none"/>
          <w:tab w:pos="1560" w:val="left" w:leader="none"/>
        </w:tabs>
        <w:spacing w:line="240" w:lineRule="auto" w:before="0" w:after="0"/>
        <w:ind w:left="1560" w:right="247" w:hanging="291"/>
        <w:jc w:val="both"/>
        <w:rPr>
          <w:sz w:val="20"/>
        </w:rPr>
      </w:pPr>
      <w:r>
        <w:rPr>
          <w:sz w:val="20"/>
        </w:rPr>
        <w:t>Reincidir o cometer más de dos de cualquiera de las infracciones castigadas con amonestación, dentro de un término de (30) treinta días naturales;</w:t>
      </w:r>
    </w:p>
    <w:p>
      <w:pPr>
        <w:pStyle w:val="ListParagraph"/>
        <w:numPr>
          <w:ilvl w:val="1"/>
          <w:numId w:val="15"/>
        </w:numPr>
        <w:tabs>
          <w:tab w:pos="1557" w:val="left" w:leader="none"/>
          <w:tab w:pos="1560" w:val="left" w:leader="none"/>
        </w:tabs>
        <w:spacing w:line="240" w:lineRule="auto" w:before="1" w:after="0"/>
        <w:ind w:left="1560" w:right="244" w:hanging="346"/>
        <w:jc w:val="both"/>
        <w:rPr>
          <w:sz w:val="20"/>
        </w:rPr>
      </w:pPr>
      <w:r>
        <w:rPr>
          <w:sz w:val="20"/>
        </w:rPr>
        <w:t>Causar daños al equipo o materiales por negligencia en el desempeño de sus labores, o en el curso de su legal estancia dentro de las instalaciones de la </w:t>
      </w:r>
      <w:r>
        <w:rPr>
          <w:spacing w:val="-2"/>
          <w:sz w:val="20"/>
        </w:rPr>
        <w:t>Empresa;</w:t>
      </w:r>
    </w:p>
    <w:p>
      <w:pPr>
        <w:pStyle w:val="ListParagraph"/>
        <w:numPr>
          <w:ilvl w:val="1"/>
          <w:numId w:val="15"/>
        </w:numPr>
        <w:tabs>
          <w:tab w:pos="1556" w:val="left" w:leader="none"/>
          <w:tab w:pos="1560" w:val="left" w:leader="none"/>
        </w:tabs>
        <w:spacing w:line="240" w:lineRule="auto" w:before="0" w:after="0"/>
        <w:ind w:left="1560" w:right="247" w:hanging="404"/>
        <w:jc w:val="both"/>
        <w:rPr>
          <w:sz w:val="20"/>
        </w:rPr>
      </w:pPr>
      <w:r>
        <w:rPr>
          <w:sz w:val="20"/>
        </w:rPr>
        <w:t>Organizar o participar en juegos de azar dentro de las instalaciones de la Empresa en cualquier tiempo, ya sea dentro o fuera de las horas de trabajo;</w:t>
      </w:r>
    </w:p>
    <w:p>
      <w:pPr>
        <w:pStyle w:val="ListParagraph"/>
        <w:numPr>
          <w:ilvl w:val="1"/>
          <w:numId w:val="15"/>
        </w:numPr>
        <w:tabs>
          <w:tab w:pos="1560" w:val="left" w:leader="none"/>
        </w:tabs>
        <w:spacing w:line="240" w:lineRule="auto" w:before="0" w:after="0"/>
        <w:ind w:left="1560" w:right="244" w:hanging="425"/>
        <w:jc w:val="both"/>
        <w:rPr>
          <w:sz w:val="20"/>
        </w:rPr>
      </w:pPr>
      <w:r>
        <w:rPr>
          <w:sz w:val="20"/>
        </w:rPr>
        <w:t>Solicitar dádivas o suscripciones; vender boletos u otros productos; efectuar loterías o circular peticiones dentro de las instalaciones de la Empresa sin autorización específica de la o las personas facultadas para tal efecto, así como realizar en las instalaciones de la Empresa cualquier actividad de carácter mercantil sea o no permitida por las leyes;</w:t>
      </w:r>
    </w:p>
    <w:p>
      <w:pPr>
        <w:pStyle w:val="ListParagraph"/>
        <w:numPr>
          <w:ilvl w:val="1"/>
          <w:numId w:val="15"/>
        </w:numPr>
        <w:tabs>
          <w:tab w:pos="1558" w:val="left" w:leader="none"/>
          <w:tab w:pos="1560" w:val="left" w:leader="none"/>
        </w:tabs>
        <w:spacing w:line="240" w:lineRule="auto" w:before="0" w:after="0"/>
        <w:ind w:left="1560" w:right="245" w:hanging="370"/>
        <w:jc w:val="both"/>
        <w:rPr>
          <w:sz w:val="20"/>
        </w:rPr>
      </w:pPr>
      <w:r>
        <w:rPr>
          <w:sz w:val="20"/>
        </w:rPr>
        <w:t>Estar ausente de su área o de su sitio de trabajo sin autorización o sin causa </w:t>
      </w:r>
      <w:r>
        <w:rPr>
          <w:spacing w:val="-2"/>
          <w:sz w:val="20"/>
        </w:rPr>
        <w:t>justificada;</w:t>
      </w:r>
    </w:p>
    <w:p>
      <w:pPr>
        <w:pStyle w:val="ListParagraph"/>
        <w:numPr>
          <w:ilvl w:val="1"/>
          <w:numId w:val="15"/>
        </w:numPr>
        <w:tabs>
          <w:tab w:pos="1560" w:val="left" w:leader="none"/>
        </w:tabs>
        <w:spacing w:line="240" w:lineRule="auto" w:before="0" w:after="0"/>
        <w:ind w:left="1560" w:right="249" w:hanging="425"/>
        <w:jc w:val="both"/>
        <w:rPr>
          <w:sz w:val="20"/>
        </w:rPr>
      </w:pPr>
      <w:r>
        <w:rPr>
          <w:sz w:val="20"/>
        </w:rPr>
        <w:t>Omitir el uso del equipo, uniformes, botas, calzado, guantes u otros dispositivos de identificación, seguridad o para asegurar la calidad;</w:t>
      </w:r>
    </w:p>
    <w:p>
      <w:pPr>
        <w:pStyle w:val="ListParagraph"/>
        <w:numPr>
          <w:ilvl w:val="1"/>
          <w:numId w:val="15"/>
        </w:numPr>
        <w:tabs>
          <w:tab w:pos="1559" w:val="left" w:leader="none"/>
        </w:tabs>
        <w:spacing w:line="240" w:lineRule="auto" w:before="0" w:after="0"/>
        <w:ind w:left="1559" w:right="0" w:hanging="479"/>
        <w:jc w:val="both"/>
        <w:rPr>
          <w:sz w:val="20"/>
        </w:rPr>
      </w:pPr>
      <w:r>
        <w:rPr>
          <w:sz w:val="20"/>
        </w:rPr>
        <w:t>Escupir</w:t>
      </w:r>
      <w:r>
        <w:rPr>
          <w:spacing w:val="-6"/>
          <w:sz w:val="20"/>
        </w:rPr>
        <w:t> </w:t>
      </w:r>
      <w:r>
        <w:rPr>
          <w:sz w:val="20"/>
        </w:rPr>
        <w:t>en</w:t>
      </w:r>
      <w:r>
        <w:rPr>
          <w:spacing w:val="-7"/>
          <w:sz w:val="20"/>
        </w:rPr>
        <w:t> </w:t>
      </w:r>
      <w:r>
        <w:rPr>
          <w:sz w:val="20"/>
        </w:rPr>
        <w:t>los</w:t>
      </w:r>
      <w:r>
        <w:rPr>
          <w:spacing w:val="-6"/>
          <w:sz w:val="20"/>
        </w:rPr>
        <w:t> </w:t>
      </w:r>
      <w:r>
        <w:rPr>
          <w:sz w:val="20"/>
        </w:rPr>
        <w:t>pisos</w:t>
      </w:r>
      <w:r>
        <w:rPr>
          <w:spacing w:val="-4"/>
          <w:sz w:val="20"/>
        </w:rPr>
        <w:t> </w:t>
      </w:r>
      <w:r>
        <w:rPr>
          <w:sz w:val="20"/>
        </w:rPr>
        <w:t>o</w:t>
      </w:r>
      <w:r>
        <w:rPr>
          <w:spacing w:val="-6"/>
          <w:sz w:val="20"/>
        </w:rPr>
        <w:t> </w:t>
      </w:r>
      <w:r>
        <w:rPr>
          <w:sz w:val="20"/>
        </w:rPr>
        <w:t>arrojar</w:t>
      </w:r>
      <w:r>
        <w:rPr>
          <w:spacing w:val="-7"/>
          <w:sz w:val="20"/>
        </w:rPr>
        <w:t> </w:t>
      </w:r>
      <w:r>
        <w:rPr>
          <w:sz w:val="20"/>
        </w:rPr>
        <w:t>basura</w:t>
      </w:r>
      <w:r>
        <w:rPr>
          <w:spacing w:val="-7"/>
          <w:sz w:val="20"/>
        </w:rPr>
        <w:t> </w:t>
      </w:r>
      <w:r>
        <w:rPr>
          <w:sz w:val="20"/>
        </w:rPr>
        <w:t>fuera</w:t>
      </w:r>
      <w:r>
        <w:rPr>
          <w:spacing w:val="-5"/>
          <w:sz w:val="20"/>
        </w:rPr>
        <w:t> </w:t>
      </w:r>
      <w:r>
        <w:rPr>
          <w:sz w:val="20"/>
        </w:rPr>
        <w:t>de</w:t>
      </w:r>
      <w:r>
        <w:rPr>
          <w:spacing w:val="-5"/>
          <w:sz w:val="20"/>
        </w:rPr>
        <w:t> </w:t>
      </w:r>
      <w:r>
        <w:rPr>
          <w:sz w:val="20"/>
        </w:rPr>
        <w:t>los</w:t>
      </w:r>
      <w:r>
        <w:rPr>
          <w:spacing w:val="-6"/>
          <w:sz w:val="20"/>
        </w:rPr>
        <w:t> </w:t>
      </w:r>
      <w:r>
        <w:rPr>
          <w:sz w:val="20"/>
        </w:rPr>
        <w:t>lugares</w:t>
      </w:r>
      <w:r>
        <w:rPr>
          <w:spacing w:val="-6"/>
          <w:sz w:val="20"/>
        </w:rPr>
        <w:t> </w:t>
      </w:r>
      <w:r>
        <w:rPr>
          <w:sz w:val="20"/>
        </w:rPr>
        <w:t>determinados</w:t>
      </w:r>
      <w:r>
        <w:rPr>
          <w:spacing w:val="-4"/>
          <w:sz w:val="20"/>
        </w:rPr>
        <w:t> </w:t>
      </w:r>
      <w:r>
        <w:rPr>
          <w:sz w:val="20"/>
        </w:rPr>
        <w:t>para</w:t>
      </w:r>
      <w:r>
        <w:rPr>
          <w:spacing w:val="-5"/>
          <w:sz w:val="20"/>
        </w:rPr>
        <w:t> </w:t>
      </w:r>
      <w:r>
        <w:rPr>
          <w:spacing w:val="-2"/>
          <w:sz w:val="20"/>
        </w:rPr>
        <w:t>ello;</w:t>
      </w:r>
    </w:p>
    <w:p>
      <w:pPr>
        <w:pStyle w:val="ListParagraph"/>
        <w:numPr>
          <w:ilvl w:val="1"/>
          <w:numId w:val="15"/>
        </w:numPr>
        <w:tabs>
          <w:tab w:pos="1558" w:val="left" w:leader="none"/>
          <w:tab w:pos="1560" w:val="left" w:leader="none"/>
        </w:tabs>
        <w:spacing w:line="240" w:lineRule="auto" w:before="0" w:after="0"/>
        <w:ind w:left="1560" w:right="243" w:hanging="536"/>
        <w:jc w:val="both"/>
        <w:rPr>
          <w:sz w:val="20"/>
        </w:rPr>
      </w:pPr>
      <w:r>
        <w:rPr>
          <w:sz w:val="20"/>
        </w:rPr>
        <w:t>Introducir artículos personales para su limpieza o reparación en las instalaciones sin la previa autorización de la o las personas facultades para tal efecto;</w:t>
      </w:r>
    </w:p>
    <w:p>
      <w:pPr>
        <w:spacing w:after="0" w:line="240" w:lineRule="auto"/>
        <w:jc w:val="both"/>
        <w:rPr>
          <w:sz w:val="20"/>
        </w:rPr>
        <w:sectPr>
          <w:pgSz w:w="12240" w:h="15840"/>
          <w:pgMar w:header="708" w:footer="780" w:top="1700" w:bottom="960" w:left="1680" w:right="1460"/>
        </w:sectPr>
      </w:pPr>
    </w:p>
    <w:p>
      <w:pPr>
        <w:pStyle w:val="ListParagraph"/>
        <w:numPr>
          <w:ilvl w:val="1"/>
          <w:numId w:val="15"/>
        </w:numPr>
        <w:tabs>
          <w:tab w:pos="1560" w:val="left" w:leader="none"/>
        </w:tabs>
        <w:spacing w:line="240" w:lineRule="auto" w:before="85" w:after="0"/>
        <w:ind w:left="1560" w:right="246" w:hanging="425"/>
        <w:jc w:val="both"/>
        <w:rPr>
          <w:sz w:val="20"/>
        </w:rPr>
      </w:pPr>
      <w:r>
        <w:rPr>
          <w:sz w:val="20"/>
        </w:rPr>
        <w:t>Entrar a la Empresa después del horario de trabajo, sin autorización del superior encargado en tal momento de las instalaciones de la Empresa;</w:t>
      </w:r>
    </w:p>
    <w:p>
      <w:pPr>
        <w:pStyle w:val="ListParagraph"/>
        <w:numPr>
          <w:ilvl w:val="1"/>
          <w:numId w:val="15"/>
        </w:numPr>
        <w:tabs>
          <w:tab w:pos="1558" w:val="left" w:leader="none"/>
          <w:tab w:pos="1560" w:val="left" w:leader="none"/>
        </w:tabs>
        <w:spacing w:line="240" w:lineRule="auto" w:before="1" w:after="0"/>
        <w:ind w:left="1560" w:right="246" w:hanging="370"/>
        <w:jc w:val="both"/>
        <w:rPr>
          <w:sz w:val="20"/>
        </w:rPr>
      </w:pPr>
      <w:r>
        <w:rPr>
          <w:sz w:val="20"/>
        </w:rPr>
        <w:t>Permanecer en los sanitarios más del tiempo debido, hacer uso indebido de los mismos, o no asearlos en forma que las buenas costumbres exigen;</w:t>
      </w:r>
    </w:p>
    <w:p>
      <w:pPr>
        <w:pStyle w:val="ListParagraph"/>
        <w:numPr>
          <w:ilvl w:val="1"/>
          <w:numId w:val="15"/>
        </w:numPr>
        <w:tabs>
          <w:tab w:pos="1560" w:val="left" w:leader="none"/>
        </w:tabs>
        <w:spacing w:line="240" w:lineRule="auto" w:before="0" w:after="0"/>
        <w:ind w:left="1560" w:right="244" w:hanging="425"/>
        <w:jc w:val="both"/>
        <w:rPr>
          <w:sz w:val="20"/>
        </w:rPr>
      </w:pPr>
      <w:r>
        <w:rPr>
          <w:sz w:val="20"/>
        </w:rPr>
        <w:t>No estar en el sitio designado para el desempeño de su trabajo o estar ausente durante las horas de trabajo o presentarse a otro departamento sin autorización de su Supervisor;</w:t>
      </w:r>
    </w:p>
    <w:p>
      <w:pPr>
        <w:pStyle w:val="ListParagraph"/>
        <w:numPr>
          <w:ilvl w:val="1"/>
          <w:numId w:val="15"/>
        </w:numPr>
        <w:tabs>
          <w:tab w:pos="1558" w:val="left" w:leader="none"/>
          <w:tab w:pos="1560" w:val="left" w:leader="none"/>
        </w:tabs>
        <w:spacing w:line="240" w:lineRule="auto" w:before="0" w:after="0"/>
        <w:ind w:left="1560" w:right="247" w:hanging="480"/>
        <w:jc w:val="both"/>
        <w:rPr>
          <w:sz w:val="20"/>
        </w:rPr>
      </w:pPr>
      <w:r>
        <w:rPr>
          <w:sz w:val="20"/>
        </w:rPr>
        <w:t>No estar en el sitio que se le tiene asignado para el desempeño de su trabajo al principio de cada jornada de trabajo y al final de cada período de alimentos o </w:t>
      </w:r>
      <w:r>
        <w:rPr>
          <w:spacing w:val="-2"/>
          <w:sz w:val="20"/>
        </w:rPr>
        <w:t>descansos;</w:t>
      </w:r>
    </w:p>
    <w:p>
      <w:pPr>
        <w:pStyle w:val="ListParagraph"/>
        <w:numPr>
          <w:ilvl w:val="1"/>
          <w:numId w:val="15"/>
        </w:numPr>
        <w:tabs>
          <w:tab w:pos="1558" w:val="left" w:leader="none"/>
          <w:tab w:pos="1560" w:val="left" w:leader="none"/>
        </w:tabs>
        <w:spacing w:line="240" w:lineRule="auto" w:before="0" w:after="0"/>
        <w:ind w:left="1560" w:right="241" w:hanging="536"/>
        <w:jc w:val="both"/>
        <w:rPr>
          <w:sz w:val="20"/>
        </w:rPr>
      </w:pPr>
      <w:r>
        <w:rPr>
          <w:sz w:val="20"/>
        </w:rPr>
        <w:t>Correr dentro de los lugares de trabajo; sostener juegos de manos con compañeros de trabajo; o sostener conversaciones mientras se están manejando máquinas o aparatos;</w:t>
      </w:r>
    </w:p>
    <w:p>
      <w:pPr>
        <w:pStyle w:val="ListParagraph"/>
        <w:numPr>
          <w:ilvl w:val="1"/>
          <w:numId w:val="15"/>
        </w:numPr>
        <w:tabs>
          <w:tab w:pos="1560" w:val="left" w:leader="none"/>
        </w:tabs>
        <w:spacing w:line="240" w:lineRule="auto" w:before="0" w:after="0"/>
        <w:ind w:left="1560" w:right="240" w:hanging="557"/>
        <w:jc w:val="both"/>
        <w:rPr>
          <w:sz w:val="20"/>
        </w:rPr>
      </w:pPr>
      <w:r>
        <w:rPr>
          <w:sz w:val="20"/>
        </w:rPr>
        <w:t>No respetar los asientos designados para mujeres embarazadas y/o con niños menores en las unidades de transporte que la empresa pone a disposición del empleado para el traslado de su casa al trabajo y del trabajo a su casa;</w:t>
      </w:r>
    </w:p>
    <w:p>
      <w:pPr>
        <w:pStyle w:val="ListParagraph"/>
        <w:numPr>
          <w:ilvl w:val="1"/>
          <w:numId w:val="15"/>
        </w:numPr>
        <w:tabs>
          <w:tab w:pos="1558" w:val="left" w:leader="none"/>
          <w:tab w:pos="1560" w:val="left" w:leader="none"/>
        </w:tabs>
        <w:spacing w:line="240" w:lineRule="auto" w:before="0" w:after="0"/>
        <w:ind w:left="1560" w:right="238" w:hanging="502"/>
        <w:jc w:val="both"/>
        <w:rPr>
          <w:sz w:val="20"/>
        </w:rPr>
      </w:pPr>
      <w:r>
        <w:rPr>
          <w:sz w:val="20"/>
        </w:rPr>
        <w:t>Extraviar las credenciales de</w:t>
      </w:r>
      <w:r>
        <w:rPr>
          <w:spacing w:val="-1"/>
          <w:sz w:val="20"/>
        </w:rPr>
        <w:t> </w:t>
      </w:r>
      <w:r>
        <w:rPr>
          <w:sz w:val="20"/>
        </w:rPr>
        <w:t>identificación en dos ocasiones independientemente de pagar el costo por la reposición de estas;</w:t>
      </w:r>
    </w:p>
    <w:p>
      <w:pPr>
        <w:pStyle w:val="ListParagraph"/>
        <w:numPr>
          <w:ilvl w:val="1"/>
          <w:numId w:val="15"/>
        </w:numPr>
        <w:tabs>
          <w:tab w:pos="1559" w:val="left" w:leader="none"/>
        </w:tabs>
        <w:spacing w:line="240" w:lineRule="auto" w:before="0" w:after="0"/>
        <w:ind w:left="1559" w:right="0" w:hanging="556"/>
        <w:jc w:val="both"/>
        <w:rPr>
          <w:sz w:val="20"/>
        </w:rPr>
      </w:pPr>
      <w:r>
        <w:rPr>
          <w:sz w:val="20"/>
        </w:rPr>
        <w:t>Reincidir</w:t>
      </w:r>
      <w:r>
        <w:rPr>
          <w:spacing w:val="-3"/>
          <w:sz w:val="20"/>
        </w:rPr>
        <w:t> </w:t>
      </w:r>
      <w:r>
        <w:rPr>
          <w:sz w:val="20"/>
        </w:rPr>
        <w:t>en</w:t>
      </w:r>
      <w:r>
        <w:rPr>
          <w:spacing w:val="-5"/>
          <w:sz w:val="20"/>
        </w:rPr>
        <w:t> </w:t>
      </w:r>
      <w:r>
        <w:rPr>
          <w:sz w:val="20"/>
        </w:rPr>
        <w:t>la</w:t>
      </w:r>
      <w:r>
        <w:rPr>
          <w:spacing w:val="-5"/>
          <w:sz w:val="20"/>
        </w:rPr>
        <w:t> </w:t>
      </w:r>
      <w:r>
        <w:rPr>
          <w:sz w:val="20"/>
        </w:rPr>
        <w:t>falta</w:t>
      </w:r>
      <w:r>
        <w:rPr>
          <w:spacing w:val="-6"/>
          <w:sz w:val="20"/>
        </w:rPr>
        <w:t> </w:t>
      </w:r>
      <w:r>
        <w:rPr>
          <w:sz w:val="20"/>
        </w:rPr>
        <w:t>de</w:t>
      </w:r>
      <w:r>
        <w:rPr>
          <w:spacing w:val="-5"/>
          <w:sz w:val="20"/>
        </w:rPr>
        <w:t> </w:t>
      </w:r>
      <w:r>
        <w:rPr>
          <w:sz w:val="20"/>
        </w:rPr>
        <w:t>aseo</w:t>
      </w:r>
      <w:r>
        <w:rPr>
          <w:spacing w:val="-6"/>
          <w:sz w:val="20"/>
        </w:rPr>
        <w:t> </w:t>
      </w:r>
      <w:r>
        <w:rPr>
          <w:sz w:val="20"/>
        </w:rPr>
        <w:t>de</w:t>
      </w:r>
      <w:r>
        <w:rPr>
          <w:spacing w:val="-5"/>
          <w:sz w:val="20"/>
        </w:rPr>
        <w:t> </w:t>
      </w:r>
      <w:r>
        <w:rPr>
          <w:sz w:val="20"/>
        </w:rPr>
        <w:t>sus</w:t>
      </w:r>
      <w:r>
        <w:rPr>
          <w:spacing w:val="-5"/>
          <w:sz w:val="20"/>
        </w:rPr>
        <w:t> </w:t>
      </w:r>
      <w:r>
        <w:rPr>
          <w:sz w:val="20"/>
        </w:rPr>
        <w:t>ropas</w:t>
      </w:r>
      <w:r>
        <w:rPr>
          <w:spacing w:val="-3"/>
          <w:sz w:val="20"/>
        </w:rPr>
        <w:t> </w:t>
      </w:r>
      <w:r>
        <w:rPr>
          <w:sz w:val="20"/>
        </w:rPr>
        <w:t>y</w:t>
      </w:r>
      <w:r>
        <w:rPr>
          <w:spacing w:val="-6"/>
          <w:sz w:val="20"/>
        </w:rPr>
        <w:t> </w:t>
      </w:r>
      <w:r>
        <w:rPr>
          <w:sz w:val="20"/>
        </w:rPr>
        <w:t>equipos</w:t>
      </w:r>
      <w:r>
        <w:rPr>
          <w:spacing w:val="-4"/>
          <w:sz w:val="20"/>
        </w:rPr>
        <w:t> </w:t>
      </w:r>
      <w:r>
        <w:rPr>
          <w:sz w:val="20"/>
        </w:rPr>
        <w:t>de</w:t>
      </w:r>
      <w:r>
        <w:rPr>
          <w:spacing w:val="-6"/>
          <w:sz w:val="20"/>
        </w:rPr>
        <w:t> </w:t>
      </w:r>
      <w:r>
        <w:rPr>
          <w:spacing w:val="-2"/>
          <w:sz w:val="20"/>
        </w:rPr>
        <w:t>trabajo.</w:t>
      </w:r>
    </w:p>
    <w:p>
      <w:pPr>
        <w:pStyle w:val="BodyText"/>
        <w:ind w:left="0"/>
        <w:jc w:val="left"/>
      </w:pPr>
    </w:p>
    <w:p>
      <w:pPr>
        <w:pStyle w:val="BodyText"/>
        <w:tabs>
          <w:tab w:pos="1536" w:val="left" w:leader="none"/>
        </w:tabs>
        <w:spacing w:before="1"/>
        <w:ind w:left="120" w:right="246"/>
        <w:jc w:val="left"/>
      </w:pPr>
      <w:r>
        <w:rPr>
          <w:b/>
        </w:rPr>
        <w:t>Artículo 83.</w:t>
        <w:tab/>
      </w:r>
      <w:r>
        <w:rPr/>
        <w:t>Son causas de rescisión del trabajador sin responsabilidad para la Empresa, las establecidas por la Ley Federal del Trabajo y aquellas análogas, entre las que se encuentran:</w:t>
      </w:r>
    </w:p>
    <w:p>
      <w:pPr>
        <w:pStyle w:val="ListParagraph"/>
        <w:numPr>
          <w:ilvl w:val="0"/>
          <w:numId w:val="16"/>
        </w:numPr>
        <w:tabs>
          <w:tab w:pos="1558" w:val="left" w:leader="none"/>
          <w:tab w:pos="1560" w:val="left" w:leader="none"/>
        </w:tabs>
        <w:spacing w:line="240" w:lineRule="auto" w:before="228" w:after="0"/>
        <w:ind w:left="1560" w:right="244" w:hanging="291"/>
        <w:jc w:val="both"/>
        <w:rPr>
          <w:sz w:val="20"/>
        </w:rPr>
      </w:pPr>
      <w:r>
        <w:rPr>
          <w:sz w:val="20"/>
        </w:rPr>
        <w:t>Prestar, vender, regalar, o utilizar en beneficio propio, de personas extrañas y de otros trabajadores, el equipo, útiles, materiales, muebles, o vehículos que la empresa proporciona o que no estén autorizados por escrito para ello, por el superior que corresponda;</w:t>
      </w:r>
    </w:p>
    <w:p>
      <w:pPr>
        <w:pStyle w:val="ListParagraph"/>
        <w:numPr>
          <w:ilvl w:val="0"/>
          <w:numId w:val="16"/>
        </w:numPr>
        <w:tabs>
          <w:tab w:pos="1557" w:val="left" w:leader="none"/>
          <w:tab w:pos="1560" w:val="left" w:leader="none"/>
        </w:tabs>
        <w:spacing w:line="240" w:lineRule="auto" w:before="0" w:after="0"/>
        <w:ind w:left="1560" w:right="242" w:hanging="346"/>
        <w:jc w:val="both"/>
        <w:rPr>
          <w:sz w:val="20"/>
        </w:rPr>
      </w:pPr>
      <w:r>
        <w:rPr>
          <w:sz w:val="20"/>
        </w:rPr>
        <w:t>Causar por descuido o negligencia, perjuicios en los muebles, herramientas y aparatos</w:t>
      </w:r>
      <w:r>
        <w:rPr>
          <w:spacing w:val="-3"/>
          <w:sz w:val="20"/>
        </w:rPr>
        <w:t> </w:t>
      </w:r>
      <w:r>
        <w:rPr>
          <w:sz w:val="20"/>
        </w:rPr>
        <w:t>que</w:t>
      </w:r>
      <w:r>
        <w:rPr>
          <w:spacing w:val="-4"/>
          <w:sz w:val="20"/>
        </w:rPr>
        <w:t> </w:t>
      </w:r>
      <w:r>
        <w:rPr>
          <w:sz w:val="20"/>
        </w:rPr>
        <w:t>se</w:t>
      </w:r>
      <w:r>
        <w:rPr>
          <w:spacing w:val="-3"/>
          <w:sz w:val="20"/>
        </w:rPr>
        <w:t> </w:t>
      </w:r>
      <w:r>
        <w:rPr>
          <w:sz w:val="20"/>
        </w:rPr>
        <w:t>proporcionan</w:t>
      </w:r>
      <w:r>
        <w:rPr>
          <w:spacing w:val="-5"/>
          <w:sz w:val="20"/>
        </w:rPr>
        <w:t> </w:t>
      </w:r>
      <w:r>
        <w:rPr>
          <w:sz w:val="20"/>
        </w:rPr>
        <w:t>a</w:t>
      </w:r>
      <w:r>
        <w:rPr>
          <w:spacing w:val="-3"/>
          <w:sz w:val="20"/>
        </w:rPr>
        <w:t> </w:t>
      </w:r>
      <w:r>
        <w:rPr>
          <w:sz w:val="20"/>
        </w:rPr>
        <w:t>los</w:t>
      </w:r>
      <w:r>
        <w:rPr>
          <w:spacing w:val="-3"/>
          <w:sz w:val="20"/>
        </w:rPr>
        <w:t> </w:t>
      </w:r>
      <w:r>
        <w:rPr>
          <w:sz w:val="20"/>
        </w:rPr>
        <w:t>trabajadores o</w:t>
      </w:r>
      <w:r>
        <w:rPr>
          <w:spacing w:val="-4"/>
          <w:sz w:val="20"/>
        </w:rPr>
        <w:t> </w:t>
      </w:r>
      <w:r>
        <w:rPr>
          <w:sz w:val="20"/>
        </w:rPr>
        <w:t>confíen</w:t>
      </w:r>
      <w:r>
        <w:rPr>
          <w:spacing w:val="-5"/>
          <w:sz w:val="20"/>
        </w:rPr>
        <w:t> </w:t>
      </w:r>
      <w:r>
        <w:rPr>
          <w:sz w:val="20"/>
        </w:rPr>
        <w:t>para</w:t>
      </w:r>
      <w:r>
        <w:rPr>
          <w:spacing w:val="-3"/>
          <w:sz w:val="20"/>
        </w:rPr>
        <w:t> </w:t>
      </w:r>
      <w:r>
        <w:rPr>
          <w:sz w:val="20"/>
        </w:rPr>
        <w:t>la</w:t>
      </w:r>
      <w:r>
        <w:rPr>
          <w:spacing w:val="-3"/>
          <w:sz w:val="20"/>
        </w:rPr>
        <w:t> </w:t>
      </w:r>
      <w:r>
        <w:rPr>
          <w:sz w:val="20"/>
        </w:rPr>
        <w:t>ejecución</w:t>
      </w:r>
      <w:r>
        <w:rPr>
          <w:spacing w:val="-4"/>
          <w:sz w:val="20"/>
        </w:rPr>
        <w:t> </w:t>
      </w:r>
      <w:r>
        <w:rPr>
          <w:sz w:val="20"/>
        </w:rPr>
        <w:t>de</w:t>
      </w:r>
      <w:r>
        <w:rPr>
          <w:spacing w:val="-4"/>
          <w:sz w:val="20"/>
        </w:rPr>
        <w:t> </w:t>
      </w:r>
      <w:r>
        <w:rPr>
          <w:sz w:val="20"/>
        </w:rPr>
        <w:t>su </w:t>
      </w:r>
      <w:r>
        <w:rPr>
          <w:spacing w:val="-2"/>
          <w:sz w:val="20"/>
        </w:rPr>
        <w:t>trabajo;</w:t>
      </w:r>
    </w:p>
    <w:p>
      <w:pPr>
        <w:pStyle w:val="ListParagraph"/>
        <w:numPr>
          <w:ilvl w:val="0"/>
          <w:numId w:val="16"/>
        </w:numPr>
        <w:tabs>
          <w:tab w:pos="1532" w:val="left" w:leader="none"/>
          <w:tab w:pos="1560" w:val="left" w:leader="none"/>
        </w:tabs>
        <w:spacing w:line="240" w:lineRule="auto" w:before="1" w:after="0"/>
        <w:ind w:left="1560" w:right="246" w:hanging="404"/>
        <w:jc w:val="both"/>
        <w:rPr>
          <w:sz w:val="20"/>
        </w:rPr>
      </w:pPr>
      <w:r>
        <w:rPr>
          <w:sz w:val="20"/>
        </w:rPr>
        <w:t>Sustraer materiales, productos y</w:t>
      </w:r>
      <w:r>
        <w:rPr>
          <w:spacing w:val="-5"/>
          <w:sz w:val="20"/>
        </w:rPr>
        <w:t> </w:t>
      </w:r>
      <w:r>
        <w:rPr>
          <w:sz w:val="20"/>
        </w:rPr>
        <w:t>otros objetos de</w:t>
      </w:r>
      <w:r>
        <w:rPr>
          <w:spacing w:val="-1"/>
          <w:sz w:val="20"/>
        </w:rPr>
        <w:t> </w:t>
      </w:r>
      <w:r>
        <w:rPr>
          <w:sz w:val="20"/>
        </w:rPr>
        <w:t>la</w:t>
      </w:r>
      <w:r>
        <w:rPr>
          <w:spacing w:val="-1"/>
          <w:sz w:val="20"/>
        </w:rPr>
        <w:t> </w:t>
      </w:r>
      <w:r>
        <w:rPr>
          <w:sz w:val="20"/>
        </w:rPr>
        <w:t>Empresa</w:t>
      </w:r>
      <w:r>
        <w:rPr>
          <w:spacing w:val="-1"/>
          <w:sz w:val="20"/>
        </w:rPr>
        <w:t> </w:t>
      </w:r>
      <w:r>
        <w:rPr>
          <w:sz w:val="20"/>
        </w:rPr>
        <w:t>por</w:t>
      </w:r>
      <w:r>
        <w:rPr>
          <w:spacing w:val="-2"/>
          <w:sz w:val="20"/>
        </w:rPr>
        <w:t> </w:t>
      </w:r>
      <w:r>
        <w:rPr>
          <w:sz w:val="20"/>
        </w:rPr>
        <w:t>cualquier causa, sin autorización previa por escrito de los jefes respectivos;</w:t>
      </w:r>
    </w:p>
    <w:p>
      <w:pPr>
        <w:pStyle w:val="ListParagraph"/>
        <w:numPr>
          <w:ilvl w:val="0"/>
          <w:numId w:val="16"/>
        </w:numPr>
        <w:tabs>
          <w:tab w:pos="1535" w:val="left" w:leader="none"/>
          <w:tab w:pos="1560" w:val="left" w:leader="none"/>
        </w:tabs>
        <w:spacing w:line="240" w:lineRule="auto" w:before="0" w:after="0"/>
        <w:ind w:left="1560" w:right="244" w:hanging="425"/>
        <w:jc w:val="both"/>
        <w:rPr>
          <w:sz w:val="20"/>
        </w:rPr>
      </w:pPr>
      <w:r>
        <w:rPr>
          <w:sz w:val="20"/>
        </w:rPr>
        <w:t>Sustraer documentos de cualquier naturaleza propiedad de la empresa o relacionados con el trabajo que no deban salir de la misma;</w:t>
      </w:r>
    </w:p>
    <w:p>
      <w:pPr>
        <w:pStyle w:val="ListParagraph"/>
        <w:numPr>
          <w:ilvl w:val="0"/>
          <w:numId w:val="16"/>
        </w:numPr>
        <w:tabs>
          <w:tab w:pos="1534" w:val="left" w:leader="none"/>
          <w:tab w:pos="1560" w:val="left" w:leader="none"/>
        </w:tabs>
        <w:spacing w:line="240" w:lineRule="auto" w:before="0" w:after="0"/>
        <w:ind w:left="1560" w:right="240" w:hanging="370"/>
        <w:jc w:val="both"/>
        <w:rPr>
          <w:sz w:val="20"/>
        </w:rPr>
      </w:pPr>
      <w:r>
        <w:rPr>
          <w:sz w:val="20"/>
        </w:rPr>
        <w:t>Proporcionar informes a personas extrañas a la empresa, o trabajadores ajenos a la misma, sobre datos confidenciales, tales como tecnología aplicada, procesos</w:t>
      </w:r>
      <w:r>
        <w:rPr>
          <w:spacing w:val="40"/>
          <w:sz w:val="20"/>
        </w:rPr>
        <w:t> </w:t>
      </w:r>
      <w:r>
        <w:rPr>
          <w:sz w:val="20"/>
        </w:rPr>
        <w:t>de producción, reportes internos, formatos de trabajo, información de clientes o proveedores, etc.;</w:t>
      </w:r>
    </w:p>
    <w:p>
      <w:pPr>
        <w:pStyle w:val="ListParagraph"/>
        <w:numPr>
          <w:ilvl w:val="0"/>
          <w:numId w:val="16"/>
        </w:numPr>
        <w:tabs>
          <w:tab w:pos="1535" w:val="left" w:leader="none"/>
          <w:tab w:pos="1560" w:val="left" w:leader="none"/>
        </w:tabs>
        <w:spacing w:line="240" w:lineRule="auto" w:before="0" w:after="0"/>
        <w:ind w:left="1560" w:right="241" w:hanging="425"/>
        <w:jc w:val="both"/>
        <w:rPr>
          <w:sz w:val="20"/>
        </w:rPr>
      </w:pPr>
      <w:r>
        <w:rPr>
          <w:sz w:val="20"/>
        </w:rPr>
        <w:t>Cometer el</w:t>
      </w:r>
      <w:r>
        <w:rPr>
          <w:spacing w:val="-1"/>
          <w:sz w:val="20"/>
        </w:rPr>
        <w:t> </w:t>
      </w:r>
      <w:r>
        <w:rPr>
          <w:sz w:val="20"/>
        </w:rPr>
        <w:t>trabajador actos inmorales o ilegales, por participar en juegos de azar, por utilizar lenguaje soez o por tener en su poder armas peligrosas;</w:t>
      </w:r>
    </w:p>
    <w:p>
      <w:pPr>
        <w:pStyle w:val="ListParagraph"/>
        <w:numPr>
          <w:ilvl w:val="0"/>
          <w:numId w:val="16"/>
        </w:numPr>
        <w:tabs>
          <w:tab w:pos="1535" w:val="left" w:leader="none"/>
          <w:tab w:pos="1560" w:val="left" w:leader="none"/>
        </w:tabs>
        <w:spacing w:line="240" w:lineRule="auto" w:before="0" w:after="0"/>
        <w:ind w:left="1560" w:right="247" w:hanging="480"/>
        <w:jc w:val="both"/>
        <w:rPr>
          <w:sz w:val="20"/>
        </w:rPr>
      </w:pPr>
      <w:r>
        <w:rPr>
          <w:sz w:val="20"/>
        </w:rPr>
        <w:t>Revelar secretos de fábrica o divulgar asuntos de carácter confidencial con perjuicio para la Empresa;</w:t>
      </w:r>
    </w:p>
    <w:p>
      <w:pPr>
        <w:pStyle w:val="ListParagraph"/>
        <w:numPr>
          <w:ilvl w:val="0"/>
          <w:numId w:val="16"/>
        </w:numPr>
        <w:tabs>
          <w:tab w:pos="1534" w:val="left" w:leader="none"/>
          <w:tab w:pos="1560" w:val="left" w:leader="none"/>
        </w:tabs>
        <w:spacing w:line="240" w:lineRule="auto" w:before="1" w:after="0"/>
        <w:ind w:left="1560" w:right="239" w:hanging="536"/>
        <w:jc w:val="both"/>
        <w:rPr>
          <w:sz w:val="20"/>
        </w:rPr>
      </w:pPr>
      <w:r>
        <w:rPr>
          <w:sz w:val="20"/>
        </w:rPr>
        <w:t>No ejecutar intencionalmente el trabajo con la intensidad, cuidado y esmero apropiados, y en la forma, tiempo y lugar convenidos;</w:t>
      </w:r>
    </w:p>
    <w:p>
      <w:pPr>
        <w:pStyle w:val="ListParagraph"/>
        <w:numPr>
          <w:ilvl w:val="0"/>
          <w:numId w:val="16"/>
        </w:numPr>
        <w:tabs>
          <w:tab w:pos="1535" w:val="left" w:leader="none"/>
          <w:tab w:pos="1560" w:val="left" w:leader="none"/>
        </w:tabs>
        <w:spacing w:line="240" w:lineRule="auto" w:before="0" w:after="0"/>
        <w:ind w:left="1560" w:right="245" w:hanging="425"/>
        <w:jc w:val="both"/>
        <w:rPr>
          <w:sz w:val="20"/>
        </w:rPr>
      </w:pPr>
      <w:r>
        <w:rPr>
          <w:sz w:val="20"/>
        </w:rPr>
        <w:t>Negarse el trabajador de manera manifiesta a adoptar las medidas preventivas o</w:t>
      </w:r>
      <w:r>
        <w:rPr>
          <w:spacing w:val="40"/>
          <w:sz w:val="20"/>
        </w:rPr>
        <w:t> </w:t>
      </w:r>
      <w:r>
        <w:rPr>
          <w:sz w:val="20"/>
        </w:rPr>
        <w:t>a seguir los procedimientos indicados para evitar accidentes o enfermedades </w:t>
      </w:r>
      <w:r>
        <w:rPr>
          <w:spacing w:val="-2"/>
          <w:sz w:val="20"/>
        </w:rPr>
        <w:t>profesionales;</w:t>
      </w:r>
    </w:p>
    <w:p>
      <w:pPr>
        <w:pStyle w:val="ListParagraph"/>
        <w:numPr>
          <w:ilvl w:val="0"/>
          <w:numId w:val="16"/>
        </w:numPr>
        <w:tabs>
          <w:tab w:pos="1534" w:val="left" w:leader="none"/>
          <w:tab w:pos="1560" w:val="left" w:leader="none"/>
        </w:tabs>
        <w:spacing w:line="240" w:lineRule="auto" w:before="0" w:after="0"/>
        <w:ind w:left="1560" w:right="243" w:hanging="370"/>
        <w:jc w:val="left"/>
        <w:rPr>
          <w:sz w:val="20"/>
        </w:rPr>
      </w:pPr>
      <w:r>
        <w:rPr>
          <w:sz w:val="20"/>
        </w:rPr>
        <w:t>Negarse</w:t>
      </w:r>
      <w:r>
        <w:rPr>
          <w:spacing w:val="28"/>
          <w:sz w:val="20"/>
        </w:rPr>
        <w:t> </w:t>
      </w:r>
      <w:r>
        <w:rPr>
          <w:sz w:val="20"/>
        </w:rPr>
        <w:t>a</w:t>
      </w:r>
      <w:r>
        <w:rPr>
          <w:spacing w:val="28"/>
          <w:sz w:val="20"/>
        </w:rPr>
        <w:t> </w:t>
      </w:r>
      <w:r>
        <w:rPr>
          <w:sz w:val="20"/>
        </w:rPr>
        <w:t>someterse</w:t>
      </w:r>
      <w:r>
        <w:rPr>
          <w:spacing w:val="28"/>
          <w:sz w:val="20"/>
        </w:rPr>
        <w:t> </w:t>
      </w:r>
      <w:r>
        <w:rPr>
          <w:sz w:val="20"/>
        </w:rPr>
        <w:t>a</w:t>
      </w:r>
      <w:r>
        <w:rPr>
          <w:spacing w:val="28"/>
          <w:sz w:val="20"/>
        </w:rPr>
        <w:t> </w:t>
      </w:r>
      <w:r>
        <w:rPr>
          <w:sz w:val="20"/>
        </w:rPr>
        <w:t>los</w:t>
      </w:r>
      <w:r>
        <w:rPr>
          <w:spacing w:val="29"/>
          <w:sz w:val="20"/>
        </w:rPr>
        <w:t> </w:t>
      </w:r>
      <w:r>
        <w:rPr>
          <w:sz w:val="20"/>
        </w:rPr>
        <w:t>exámenes</w:t>
      </w:r>
      <w:r>
        <w:rPr>
          <w:spacing w:val="26"/>
          <w:sz w:val="20"/>
        </w:rPr>
        <w:t> </w:t>
      </w:r>
      <w:r>
        <w:rPr>
          <w:sz w:val="20"/>
        </w:rPr>
        <w:t>médicos</w:t>
      </w:r>
      <w:r>
        <w:rPr>
          <w:spacing w:val="29"/>
          <w:sz w:val="20"/>
        </w:rPr>
        <w:t> </w:t>
      </w:r>
      <w:r>
        <w:rPr>
          <w:sz w:val="20"/>
        </w:rPr>
        <w:t>o</w:t>
      </w:r>
      <w:r>
        <w:rPr>
          <w:spacing w:val="28"/>
          <w:sz w:val="20"/>
        </w:rPr>
        <w:t> </w:t>
      </w:r>
      <w:r>
        <w:rPr>
          <w:sz w:val="20"/>
        </w:rPr>
        <w:t>de</w:t>
      </w:r>
      <w:r>
        <w:rPr>
          <w:spacing w:val="27"/>
          <w:sz w:val="20"/>
        </w:rPr>
        <w:t> </w:t>
      </w:r>
      <w:r>
        <w:rPr>
          <w:sz w:val="20"/>
        </w:rPr>
        <w:t>laboratorio</w:t>
      </w:r>
      <w:r>
        <w:rPr>
          <w:spacing w:val="27"/>
          <w:sz w:val="20"/>
        </w:rPr>
        <w:t> </w:t>
      </w:r>
      <w:r>
        <w:rPr>
          <w:sz w:val="20"/>
        </w:rPr>
        <w:t>periódicos</w:t>
      </w:r>
      <w:r>
        <w:rPr>
          <w:spacing w:val="29"/>
          <w:sz w:val="20"/>
        </w:rPr>
        <w:t> </w:t>
      </w:r>
      <w:r>
        <w:rPr>
          <w:sz w:val="20"/>
        </w:rPr>
        <w:t>que determine o llegue a determinar la Empresa;</w:t>
      </w:r>
    </w:p>
    <w:p>
      <w:pPr>
        <w:pStyle w:val="ListParagraph"/>
        <w:numPr>
          <w:ilvl w:val="0"/>
          <w:numId w:val="16"/>
        </w:numPr>
        <w:tabs>
          <w:tab w:pos="1535" w:val="left" w:leader="none"/>
          <w:tab w:pos="1560" w:val="left" w:leader="none"/>
        </w:tabs>
        <w:spacing w:line="240" w:lineRule="auto" w:before="0" w:after="0"/>
        <w:ind w:left="1560" w:right="244" w:hanging="425"/>
        <w:jc w:val="left"/>
        <w:rPr>
          <w:sz w:val="20"/>
        </w:rPr>
      </w:pPr>
      <w:r>
        <w:rPr>
          <w:sz w:val="20"/>
        </w:rPr>
        <w:t>Cometer robo en contra de la Empresa o sus directores, gerentes o compañeros, en cualquier forma y en cualquier tiempo;</w:t>
      </w:r>
    </w:p>
    <w:p>
      <w:pPr>
        <w:pStyle w:val="ListParagraph"/>
        <w:numPr>
          <w:ilvl w:val="0"/>
          <w:numId w:val="16"/>
        </w:numPr>
        <w:tabs>
          <w:tab w:pos="1534" w:val="left" w:leader="none"/>
        </w:tabs>
        <w:spacing w:line="240" w:lineRule="auto" w:before="0" w:after="0"/>
        <w:ind w:left="1534" w:right="0" w:hanging="454"/>
        <w:jc w:val="left"/>
        <w:rPr>
          <w:sz w:val="20"/>
        </w:rPr>
      </w:pPr>
      <w:r>
        <w:rPr>
          <w:sz w:val="20"/>
        </w:rPr>
        <w:t>Violar</w:t>
      </w:r>
      <w:r>
        <w:rPr>
          <w:spacing w:val="-7"/>
          <w:sz w:val="20"/>
        </w:rPr>
        <w:t> </w:t>
      </w:r>
      <w:r>
        <w:rPr>
          <w:sz w:val="20"/>
        </w:rPr>
        <w:t>correspondencia</w:t>
      </w:r>
      <w:r>
        <w:rPr>
          <w:spacing w:val="-4"/>
          <w:sz w:val="20"/>
        </w:rPr>
        <w:t> </w:t>
      </w:r>
      <w:r>
        <w:rPr>
          <w:sz w:val="20"/>
        </w:rPr>
        <w:t>de</w:t>
      </w:r>
      <w:r>
        <w:rPr>
          <w:spacing w:val="-5"/>
          <w:sz w:val="20"/>
        </w:rPr>
        <w:t> </w:t>
      </w:r>
      <w:r>
        <w:rPr>
          <w:sz w:val="20"/>
        </w:rPr>
        <w:t>la</w:t>
      </w:r>
      <w:r>
        <w:rPr>
          <w:spacing w:val="-6"/>
          <w:sz w:val="20"/>
        </w:rPr>
        <w:t> </w:t>
      </w:r>
      <w:r>
        <w:rPr>
          <w:sz w:val="20"/>
        </w:rPr>
        <w:t>Empresa</w:t>
      </w:r>
      <w:r>
        <w:rPr>
          <w:spacing w:val="-6"/>
          <w:sz w:val="20"/>
        </w:rPr>
        <w:t> </w:t>
      </w:r>
      <w:r>
        <w:rPr>
          <w:sz w:val="20"/>
        </w:rPr>
        <w:t>o</w:t>
      </w:r>
      <w:r>
        <w:rPr>
          <w:spacing w:val="-7"/>
          <w:sz w:val="20"/>
        </w:rPr>
        <w:t> </w:t>
      </w:r>
      <w:r>
        <w:rPr>
          <w:sz w:val="20"/>
        </w:rPr>
        <w:t>de</w:t>
      </w:r>
      <w:r>
        <w:rPr>
          <w:spacing w:val="-5"/>
          <w:sz w:val="20"/>
        </w:rPr>
        <w:t> </w:t>
      </w:r>
      <w:r>
        <w:rPr>
          <w:sz w:val="20"/>
        </w:rPr>
        <w:t>los</w:t>
      </w:r>
      <w:r>
        <w:rPr>
          <w:spacing w:val="-5"/>
          <w:sz w:val="20"/>
        </w:rPr>
        <w:t> </w:t>
      </w:r>
      <w:r>
        <w:rPr>
          <w:spacing w:val="-2"/>
          <w:sz w:val="20"/>
        </w:rPr>
        <w:t>trabajadores;</w:t>
      </w:r>
    </w:p>
    <w:p>
      <w:pPr>
        <w:pStyle w:val="ListParagraph"/>
        <w:numPr>
          <w:ilvl w:val="0"/>
          <w:numId w:val="16"/>
        </w:numPr>
        <w:tabs>
          <w:tab w:pos="1534" w:val="left" w:leader="none"/>
          <w:tab w:pos="1560" w:val="left" w:leader="none"/>
        </w:tabs>
        <w:spacing w:line="240" w:lineRule="auto" w:before="0" w:after="0"/>
        <w:ind w:left="1560" w:right="247" w:hanging="536"/>
        <w:jc w:val="left"/>
        <w:rPr>
          <w:sz w:val="20"/>
        </w:rPr>
      </w:pPr>
      <w:r>
        <w:rPr>
          <w:sz w:val="20"/>
        </w:rPr>
        <w:t>Poner inscripciones, rayar o pintar figuras en cualquier lugar de las instalaciones de la Empresa, vehículos, muebles o enseres;</w:t>
      </w:r>
    </w:p>
    <w:p>
      <w:pPr>
        <w:spacing w:after="0" w:line="240" w:lineRule="auto"/>
        <w:jc w:val="left"/>
        <w:rPr>
          <w:sz w:val="20"/>
        </w:rPr>
        <w:sectPr>
          <w:pgSz w:w="12240" w:h="15840"/>
          <w:pgMar w:header="708" w:footer="780" w:top="1700" w:bottom="960" w:left="1680" w:right="1460"/>
        </w:sectPr>
      </w:pPr>
    </w:p>
    <w:p>
      <w:pPr>
        <w:pStyle w:val="ListParagraph"/>
        <w:numPr>
          <w:ilvl w:val="0"/>
          <w:numId w:val="16"/>
        </w:numPr>
        <w:tabs>
          <w:tab w:pos="1535" w:val="left" w:leader="none"/>
          <w:tab w:pos="1560" w:val="left" w:leader="none"/>
        </w:tabs>
        <w:spacing w:line="240" w:lineRule="auto" w:before="85" w:after="0"/>
        <w:ind w:left="1560" w:right="243" w:hanging="557"/>
        <w:jc w:val="both"/>
        <w:rPr>
          <w:sz w:val="20"/>
        </w:rPr>
      </w:pPr>
      <w:r>
        <w:rPr>
          <w:sz w:val="20"/>
        </w:rPr>
        <w:t>Portar armas de cualquier clase dentro de las instalaciones de la Empresa o durante las horas de trabajo;</w:t>
      </w:r>
    </w:p>
    <w:p>
      <w:pPr>
        <w:pStyle w:val="ListParagraph"/>
        <w:numPr>
          <w:ilvl w:val="0"/>
          <w:numId w:val="16"/>
        </w:numPr>
        <w:tabs>
          <w:tab w:pos="1534" w:val="left" w:leader="none"/>
          <w:tab w:pos="1560" w:val="left" w:leader="none"/>
        </w:tabs>
        <w:spacing w:line="240" w:lineRule="auto" w:before="1" w:after="0"/>
        <w:ind w:left="1560" w:right="246" w:hanging="502"/>
        <w:jc w:val="both"/>
        <w:rPr>
          <w:sz w:val="20"/>
        </w:rPr>
      </w:pPr>
      <w:r>
        <w:rPr>
          <w:sz w:val="20"/>
        </w:rPr>
        <w:t>Originar o responder a peleas dentro de las instalaciones de la Empresa, incluyendo áreas comunes consideradas como de trabajo, tales como pasillos, escaleras, elevadores, estacionamiento, etc.;</w:t>
      </w:r>
    </w:p>
    <w:p>
      <w:pPr>
        <w:pStyle w:val="ListParagraph"/>
        <w:numPr>
          <w:ilvl w:val="0"/>
          <w:numId w:val="16"/>
        </w:numPr>
        <w:tabs>
          <w:tab w:pos="1535" w:val="left" w:leader="none"/>
          <w:tab w:pos="1560" w:val="left" w:leader="none"/>
        </w:tabs>
        <w:spacing w:line="240" w:lineRule="auto" w:before="0" w:after="0"/>
        <w:ind w:left="1560" w:right="238" w:hanging="557"/>
        <w:jc w:val="both"/>
        <w:rPr>
          <w:sz w:val="20"/>
        </w:rPr>
      </w:pPr>
      <w:r>
        <w:rPr>
          <w:sz w:val="20"/>
        </w:rPr>
        <w:t>Introducir a las instalaciones de la Empresa bebidas embriagantes, drogas y objetos que puedan considerarse peligrosos;</w:t>
      </w:r>
    </w:p>
    <w:p>
      <w:pPr>
        <w:pStyle w:val="ListParagraph"/>
        <w:numPr>
          <w:ilvl w:val="0"/>
          <w:numId w:val="16"/>
        </w:numPr>
        <w:tabs>
          <w:tab w:pos="1534" w:val="left" w:leader="none"/>
          <w:tab w:pos="1560" w:val="left" w:leader="none"/>
        </w:tabs>
        <w:spacing w:line="240" w:lineRule="auto" w:before="0" w:after="0"/>
        <w:ind w:left="1560" w:right="245" w:hanging="615"/>
        <w:jc w:val="both"/>
        <w:rPr>
          <w:sz w:val="20"/>
        </w:rPr>
      </w:pPr>
      <w:r>
        <w:rPr>
          <w:sz w:val="20"/>
        </w:rPr>
        <w:t>Posesión o circulación de cualquier tipo de material pornográfico dentro de las instalaciones de la empresa;</w:t>
      </w:r>
    </w:p>
    <w:p>
      <w:pPr>
        <w:pStyle w:val="ListParagraph"/>
        <w:numPr>
          <w:ilvl w:val="0"/>
          <w:numId w:val="16"/>
        </w:numPr>
        <w:tabs>
          <w:tab w:pos="1534" w:val="left" w:leader="none"/>
        </w:tabs>
        <w:spacing w:line="228" w:lineRule="exact" w:before="0" w:after="0"/>
        <w:ind w:left="1534" w:right="0" w:hanging="644"/>
        <w:jc w:val="both"/>
        <w:rPr>
          <w:sz w:val="20"/>
        </w:rPr>
      </w:pPr>
      <w:r>
        <w:rPr>
          <w:sz w:val="20"/>
        </w:rPr>
        <w:t>El</w:t>
      </w:r>
      <w:r>
        <w:rPr>
          <w:spacing w:val="-8"/>
          <w:sz w:val="20"/>
        </w:rPr>
        <w:t> </w:t>
      </w:r>
      <w:r>
        <w:rPr>
          <w:sz w:val="20"/>
        </w:rPr>
        <w:t>acoso</w:t>
      </w:r>
      <w:r>
        <w:rPr>
          <w:spacing w:val="-8"/>
          <w:sz w:val="20"/>
        </w:rPr>
        <w:t> </w:t>
      </w:r>
      <w:r>
        <w:rPr>
          <w:sz w:val="20"/>
        </w:rPr>
        <w:t>sexual,</w:t>
      </w:r>
      <w:r>
        <w:rPr>
          <w:spacing w:val="-6"/>
          <w:sz w:val="20"/>
        </w:rPr>
        <w:t> </w:t>
      </w:r>
      <w:r>
        <w:rPr>
          <w:sz w:val="20"/>
        </w:rPr>
        <w:t>incluyendo</w:t>
      </w:r>
      <w:r>
        <w:rPr>
          <w:spacing w:val="-8"/>
          <w:sz w:val="20"/>
        </w:rPr>
        <w:t> </w:t>
      </w:r>
      <w:r>
        <w:rPr>
          <w:sz w:val="20"/>
        </w:rPr>
        <w:t>acciones</w:t>
      </w:r>
      <w:r>
        <w:rPr>
          <w:spacing w:val="-8"/>
          <w:sz w:val="20"/>
        </w:rPr>
        <w:t> </w:t>
      </w:r>
      <w:r>
        <w:rPr>
          <w:sz w:val="20"/>
        </w:rPr>
        <w:t>verbales</w:t>
      </w:r>
      <w:r>
        <w:rPr>
          <w:spacing w:val="-7"/>
          <w:sz w:val="20"/>
        </w:rPr>
        <w:t> </w:t>
      </w:r>
      <w:r>
        <w:rPr>
          <w:sz w:val="20"/>
        </w:rPr>
        <w:t>o</w:t>
      </w:r>
      <w:r>
        <w:rPr>
          <w:spacing w:val="-9"/>
          <w:sz w:val="20"/>
        </w:rPr>
        <w:t> </w:t>
      </w:r>
      <w:r>
        <w:rPr>
          <w:spacing w:val="-2"/>
          <w:sz w:val="20"/>
        </w:rPr>
        <w:t>físicas;</w:t>
      </w:r>
    </w:p>
    <w:p>
      <w:pPr>
        <w:pStyle w:val="ListParagraph"/>
        <w:numPr>
          <w:ilvl w:val="0"/>
          <w:numId w:val="16"/>
        </w:numPr>
        <w:tabs>
          <w:tab w:pos="1535" w:val="left" w:leader="none"/>
          <w:tab w:pos="1560" w:val="left" w:leader="none"/>
        </w:tabs>
        <w:spacing w:line="240" w:lineRule="auto" w:before="0" w:after="0"/>
        <w:ind w:left="1560" w:right="239" w:hanging="557"/>
        <w:jc w:val="left"/>
        <w:rPr>
          <w:sz w:val="20"/>
        </w:rPr>
      </w:pPr>
      <w:r>
        <w:rPr>
          <w:sz w:val="20"/>
        </w:rPr>
        <w:t>Solicitar</w:t>
      </w:r>
      <w:r>
        <w:rPr>
          <w:spacing w:val="40"/>
          <w:sz w:val="20"/>
        </w:rPr>
        <w:t> </w:t>
      </w:r>
      <w:r>
        <w:rPr>
          <w:sz w:val="20"/>
        </w:rPr>
        <w:t>favores</w:t>
      </w:r>
      <w:r>
        <w:rPr>
          <w:spacing w:val="69"/>
          <w:sz w:val="20"/>
        </w:rPr>
        <w:t> </w:t>
      </w:r>
      <w:r>
        <w:rPr>
          <w:sz w:val="20"/>
        </w:rPr>
        <w:t>sexuales</w:t>
      </w:r>
      <w:r>
        <w:rPr>
          <w:spacing w:val="71"/>
          <w:sz w:val="20"/>
        </w:rPr>
        <w:t> </w:t>
      </w:r>
      <w:r>
        <w:rPr>
          <w:sz w:val="20"/>
        </w:rPr>
        <w:t>como</w:t>
      </w:r>
      <w:r>
        <w:rPr>
          <w:spacing w:val="40"/>
          <w:sz w:val="20"/>
        </w:rPr>
        <w:t> </w:t>
      </w:r>
      <w:r>
        <w:rPr>
          <w:sz w:val="20"/>
        </w:rPr>
        <w:t>medio</w:t>
      </w:r>
      <w:r>
        <w:rPr>
          <w:spacing w:val="40"/>
          <w:sz w:val="20"/>
        </w:rPr>
        <w:t> </w:t>
      </w:r>
      <w:r>
        <w:rPr>
          <w:sz w:val="20"/>
        </w:rPr>
        <w:t>para</w:t>
      </w:r>
      <w:r>
        <w:rPr>
          <w:spacing w:val="40"/>
          <w:sz w:val="20"/>
        </w:rPr>
        <w:t> </w:t>
      </w:r>
      <w:r>
        <w:rPr>
          <w:sz w:val="20"/>
        </w:rPr>
        <w:t>obtener</w:t>
      </w:r>
      <w:r>
        <w:rPr>
          <w:spacing w:val="40"/>
          <w:sz w:val="20"/>
        </w:rPr>
        <w:t> </w:t>
      </w:r>
      <w:r>
        <w:rPr>
          <w:sz w:val="20"/>
        </w:rPr>
        <w:t>una</w:t>
      </w:r>
      <w:r>
        <w:rPr>
          <w:spacing w:val="69"/>
          <w:sz w:val="20"/>
        </w:rPr>
        <w:t> </w:t>
      </w:r>
      <w:r>
        <w:rPr>
          <w:sz w:val="20"/>
        </w:rPr>
        <w:t>promoción</w:t>
      </w:r>
      <w:r>
        <w:rPr>
          <w:spacing w:val="40"/>
          <w:sz w:val="20"/>
        </w:rPr>
        <w:t> </w:t>
      </w:r>
      <w:r>
        <w:rPr>
          <w:sz w:val="20"/>
        </w:rPr>
        <w:t>o</w:t>
      </w:r>
      <w:r>
        <w:rPr>
          <w:spacing w:val="40"/>
          <w:sz w:val="20"/>
        </w:rPr>
        <w:t> </w:t>
      </w:r>
      <w:r>
        <w:rPr>
          <w:sz w:val="20"/>
        </w:rPr>
        <w:t>para conservar el trabajo;</w:t>
      </w:r>
    </w:p>
    <w:p>
      <w:pPr>
        <w:pStyle w:val="ListParagraph"/>
        <w:numPr>
          <w:ilvl w:val="0"/>
          <w:numId w:val="16"/>
        </w:numPr>
        <w:tabs>
          <w:tab w:pos="1533" w:val="left" w:leader="none"/>
          <w:tab w:pos="1560" w:val="left" w:leader="none"/>
        </w:tabs>
        <w:spacing w:line="240" w:lineRule="auto" w:before="1" w:after="0"/>
        <w:ind w:left="1560" w:right="246" w:hanging="502"/>
        <w:jc w:val="left"/>
        <w:rPr>
          <w:sz w:val="20"/>
        </w:rPr>
      </w:pPr>
      <w:r>
        <w:rPr>
          <w:sz w:val="20"/>
        </w:rPr>
        <w:t>Reclamar una lesión ocasionada en sus labores, si se prueba que se sufrió fuera de su trabajo;</w:t>
      </w:r>
    </w:p>
    <w:p>
      <w:pPr>
        <w:pStyle w:val="ListParagraph"/>
        <w:numPr>
          <w:ilvl w:val="0"/>
          <w:numId w:val="16"/>
        </w:numPr>
        <w:tabs>
          <w:tab w:pos="1534" w:val="left" w:leader="none"/>
          <w:tab w:pos="1560" w:val="left" w:leader="none"/>
        </w:tabs>
        <w:spacing w:line="240" w:lineRule="auto" w:before="0" w:after="0"/>
        <w:ind w:left="1560" w:right="246" w:hanging="557"/>
        <w:jc w:val="left"/>
        <w:rPr>
          <w:sz w:val="20"/>
        </w:rPr>
      </w:pPr>
      <w:r>
        <w:rPr>
          <w:sz w:val="20"/>
        </w:rPr>
        <w:t>Permitir</w:t>
      </w:r>
      <w:r>
        <w:rPr>
          <w:spacing w:val="40"/>
          <w:sz w:val="20"/>
        </w:rPr>
        <w:t> </w:t>
      </w:r>
      <w:r>
        <w:rPr>
          <w:sz w:val="20"/>
        </w:rPr>
        <w:t>o</w:t>
      </w:r>
      <w:r>
        <w:rPr>
          <w:spacing w:val="40"/>
          <w:sz w:val="20"/>
        </w:rPr>
        <w:t> </w:t>
      </w:r>
      <w:r>
        <w:rPr>
          <w:sz w:val="20"/>
        </w:rPr>
        <w:t>ayudar</w:t>
      </w:r>
      <w:r>
        <w:rPr>
          <w:spacing w:val="40"/>
          <w:sz w:val="20"/>
        </w:rPr>
        <w:t> </w:t>
      </w:r>
      <w:r>
        <w:rPr>
          <w:sz w:val="20"/>
        </w:rPr>
        <w:t>al</w:t>
      </w:r>
      <w:r>
        <w:rPr>
          <w:spacing w:val="40"/>
          <w:sz w:val="20"/>
        </w:rPr>
        <w:t> </w:t>
      </w:r>
      <w:r>
        <w:rPr>
          <w:sz w:val="20"/>
        </w:rPr>
        <w:t>acceso</w:t>
      </w:r>
      <w:r>
        <w:rPr>
          <w:spacing w:val="40"/>
          <w:sz w:val="20"/>
        </w:rPr>
        <w:t> </w:t>
      </w:r>
      <w:r>
        <w:rPr>
          <w:sz w:val="20"/>
        </w:rPr>
        <w:t>de</w:t>
      </w:r>
      <w:r>
        <w:rPr>
          <w:spacing w:val="40"/>
          <w:sz w:val="20"/>
        </w:rPr>
        <w:t> </w:t>
      </w:r>
      <w:r>
        <w:rPr>
          <w:sz w:val="20"/>
        </w:rPr>
        <w:t>personas</w:t>
      </w:r>
      <w:r>
        <w:rPr>
          <w:spacing w:val="40"/>
          <w:sz w:val="20"/>
        </w:rPr>
        <w:t> </w:t>
      </w:r>
      <w:r>
        <w:rPr>
          <w:sz w:val="20"/>
        </w:rPr>
        <w:t>no</w:t>
      </w:r>
      <w:r>
        <w:rPr>
          <w:spacing w:val="40"/>
          <w:sz w:val="20"/>
        </w:rPr>
        <w:t> </w:t>
      </w:r>
      <w:r>
        <w:rPr>
          <w:sz w:val="20"/>
        </w:rPr>
        <w:t>autorizadas</w:t>
      </w:r>
      <w:r>
        <w:rPr>
          <w:spacing w:val="40"/>
          <w:sz w:val="20"/>
        </w:rPr>
        <w:t> </w:t>
      </w:r>
      <w:r>
        <w:rPr>
          <w:sz w:val="20"/>
        </w:rPr>
        <w:t>a</w:t>
      </w:r>
      <w:r>
        <w:rPr>
          <w:spacing w:val="40"/>
          <w:sz w:val="20"/>
        </w:rPr>
        <w:t> </w:t>
      </w:r>
      <w:r>
        <w:rPr>
          <w:sz w:val="20"/>
        </w:rPr>
        <w:t>los</w:t>
      </w:r>
      <w:r>
        <w:rPr>
          <w:spacing w:val="40"/>
          <w:sz w:val="20"/>
        </w:rPr>
        <w:t> </w:t>
      </w:r>
      <w:r>
        <w:rPr>
          <w:sz w:val="20"/>
        </w:rPr>
        <w:t>locales</w:t>
      </w:r>
      <w:r>
        <w:rPr>
          <w:spacing w:val="40"/>
          <w:sz w:val="20"/>
        </w:rPr>
        <w:t> </w:t>
      </w:r>
      <w:r>
        <w:rPr>
          <w:sz w:val="20"/>
        </w:rPr>
        <w:t>de</w:t>
      </w:r>
      <w:r>
        <w:rPr>
          <w:spacing w:val="40"/>
          <w:sz w:val="20"/>
        </w:rPr>
        <w:t> </w:t>
      </w:r>
      <w:r>
        <w:rPr>
          <w:sz w:val="20"/>
        </w:rPr>
        <w:t>la </w:t>
      </w:r>
      <w:r>
        <w:rPr>
          <w:spacing w:val="-2"/>
          <w:sz w:val="20"/>
        </w:rPr>
        <w:t>Empresa;</w:t>
      </w:r>
    </w:p>
    <w:p>
      <w:pPr>
        <w:pStyle w:val="ListParagraph"/>
        <w:numPr>
          <w:ilvl w:val="0"/>
          <w:numId w:val="16"/>
        </w:numPr>
        <w:tabs>
          <w:tab w:pos="1535" w:val="left" w:leader="none"/>
        </w:tabs>
        <w:spacing w:line="229" w:lineRule="exact" w:before="0" w:after="0"/>
        <w:ind w:left="1535" w:right="0" w:hanging="589"/>
        <w:jc w:val="left"/>
        <w:rPr>
          <w:sz w:val="20"/>
        </w:rPr>
      </w:pPr>
      <w:r>
        <w:rPr>
          <w:sz w:val="20"/>
        </w:rPr>
        <w:t>Quedarse</w:t>
      </w:r>
      <w:r>
        <w:rPr>
          <w:spacing w:val="-6"/>
          <w:sz w:val="20"/>
        </w:rPr>
        <w:t> </w:t>
      </w:r>
      <w:r>
        <w:rPr>
          <w:sz w:val="20"/>
        </w:rPr>
        <w:t>dormido</w:t>
      </w:r>
      <w:r>
        <w:rPr>
          <w:spacing w:val="-7"/>
          <w:sz w:val="20"/>
        </w:rPr>
        <w:t> </w:t>
      </w:r>
      <w:r>
        <w:rPr>
          <w:sz w:val="20"/>
        </w:rPr>
        <w:t>en</w:t>
      </w:r>
      <w:r>
        <w:rPr>
          <w:spacing w:val="-5"/>
          <w:sz w:val="20"/>
        </w:rPr>
        <w:t> </w:t>
      </w:r>
      <w:r>
        <w:rPr>
          <w:sz w:val="20"/>
        </w:rPr>
        <w:t>las</w:t>
      </w:r>
      <w:r>
        <w:rPr>
          <w:spacing w:val="-6"/>
          <w:sz w:val="20"/>
        </w:rPr>
        <w:t> </w:t>
      </w:r>
      <w:r>
        <w:rPr>
          <w:sz w:val="20"/>
        </w:rPr>
        <w:t>horas</w:t>
      </w:r>
      <w:r>
        <w:rPr>
          <w:spacing w:val="-4"/>
          <w:sz w:val="20"/>
        </w:rPr>
        <w:t> </w:t>
      </w:r>
      <w:r>
        <w:rPr>
          <w:sz w:val="20"/>
        </w:rPr>
        <w:t>de</w:t>
      </w:r>
      <w:r>
        <w:rPr>
          <w:spacing w:val="-8"/>
          <w:sz w:val="20"/>
        </w:rPr>
        <w:t> </w:t>
      </w:r>
      <w:r>
        <w:rPr>
          <w:spacing w:val="-2"/>
          <w:sz w:val="20"/>
        </w:rPr>
        <w:t>trabajo;</w:t>
      </w:r>
    </w:p>
    <w:p>
      <w:pPr>
        <w:pStyle w:val="ListParagraph"/>
        <w:numPr>
          <w:ilvl w:val="0"/>
          <w:numId w:val="16"/>
        </w:numPr>
        <w:tabs>
          <w:tab w:pos="1533" w:val="left" w:leader="none"/>
          <w:tab w:pos="1560" w:val="left" w:leader="none"/>
        </w:tabs>
        <w:spacing w:line="240" w:lineRule="auto" w:before="1" w:after="0"/>
        <w:ind w:left="1560" w:right="246" w:hanging="670"/>
        <w:jc w:val="left"/>
        <w:rPr>
          <w:sz w:val="20"/>
        </w:rPr>
      </w:pPr>
      <w:r>
        <w:rPr>
          <w:sz w:val="20"/>
        </w:rPr>
        <w:t>Activar</w:t>
      </w:r>
      <w:r>
        <w:rPr>
          <w:spacing w:val="40"/>
          <w:sz w:val="20"/>
        </w:rPr>
        <w:t> </w:t>
      </w:r>
      <w:r>
        <w:rPr>
          <w:sz w:val="20"/>
        </w:rPr>
        <w:t>las</w:t>
      </w:r>
      <w:r>
        <w:rPr>
          <w:spacing w:val="40"/>
          <w:sz w:val="20"/>
        </w:rPr>
        <w:t> </w:t>
      </w:r>
      <w:r>
        <w:rPr>
          <w:sz w:val="20"/>
        </w:rPr>
        <w:t>alarmas</w:t>
      </w:r>
      <w:r>
        <w:rPr>
          <w:spacing w:val="40"/>
          <w:sz w:val="20"/>
        </w:rPr>
        <w:t> </w:t>
      </w:r>
      <w:r>
        <w:rPr>
          <w:sz w:val="20"/>
        </w:rPr>
        <w:t>contra</w:t>
      </w:r>
      <w:r>
        <w:rPr>
          <w:spacing w:val="40"/>
          <w:sz w:val="20"/>
        </w:rPr>
        <w:t> </w:t>
      </w:r>
      <w:r>
        <w:rPr>
          <w:sz w:val="20"/>
        </w:rPr>
        <w:t>incendio</w:t>
      </w:r>
      <w:r>
        <w:rPr>
          <w:spacing w:val="40"/>
          <w:sz w:val="20"/>
        </w:rPr>
        <w:t> </w:t>
      </w:r>
      <w:r>
        <w:rPr>
          <w:sz w:val="20"/>
        </w:rPr>
        <w:t>o</w:t>
      </w:r>
      <w:r>
        <w:rPr>
          <w:spacing w:val="40"/>
          <w:sz w:val="20"/>
        </w:rPr>
        <w:t> </w:t>
      </w:r>
      <w:r>
        <w:rPr>
          <w:sz w:val="20"/>
        </w:rPr>
        <w:t>extintores,</w:t>
      </w:r>
      <w:r>
        <w:rPr>
          <w:spacing w:val="40"/>
          <w:sz w:val="20"/>
        </w:rPr>
        <w:t> </w:t>
      </w:r>
      <w:r>
        <w:rPr>
          <w:sz w:val="20"/>
        </w:rPr>
        <w:t>salvo</w:t>
      </w:r>
      <w:r>
        <w:rPr>
          <w:spacing w:val="40"/>
          <w:sz w:val="20"/>
        </w:rPr>
        <w:t> </w:t>
      </w:r>
      <w:r>
        <w:rPr>
          <w:sz w:val="20"/>
        </w:rPr>
        <w:t>que</w:t>
      </w:r>
      <w:r>
        <w:rPr>
          <w:spacing w:val="40"/>
          <w:sz w:val="20"/>
        </w:rPr>
        <w:t> </w:t>
      </w:r>
      <w:r>
        <w:rPr>
          <w:sz w:val="20"/>
        </w:rPr>
        <w:t>se</w:t>
      </w:r>
      <w:r>
        <w:rPr>
          <w:spacing w:val="40"/>
          <w:sz w:val="20"/>
        </w:rPr>
        <w:t> </w:t>
      </w:r>
      <w:r>
        <w:rPr>
          <w:sz w:val="20"/>
        </w:rPr>
        <w:t>trate</w:t>
      </w:r>
      <w:r>
        <w:rPr>
          <w:spacing w:val="40"/>
          <w:sz w:val="20"/>
        </w:rPr>
        <w:t> </w:t>
      </w:r>
      <w:r>
        <w:rPr>
          <w:sz w:val="20"/>
        </w:rPr>
        <w:t>de</w:t>
      </w:r>
      <w:r>
        <w:rPr>
          <w:spacing w:val="40"/>
          <w:sz w:val="20"/>
        </w:rPr>
        <w:t> </w:t>
      </w:r>
      <w:r>
        <w:rPr>
          <w:sz w:val="20"/>
        </w:rPr>
        <w:t>causa justificada; y</w:t>
      </w:r>
    </w:p>
    <w:p>
      <w:pPr>
        <w:pStyle w:val="Heading1"/>
        <w:spacing w:line="276" w:lineRule="exact" w:before="230"/>
      </w:pPr>
      <w:r>
        <w:rPr/>
        <w:t>CAPITULO</w:t>
      </w:r>
      <w:r>
        <w:rPr>
          <w:spacing w:val="-8"/>
        </w:rPr>
        <w:t> </w:t>
      </w:r>
      <w:r>
        <w:rPr>
          <w:spacing w:val="-5"/>
        </w:rPr>
        <w:t>XIV</w:t>
      </w:r>
    </w:p>
    <w:p>
      <w:pPr>
        <w:pStyle w:val="BodyText"/>
        <w:spacing w:line="230" w:lineRule="exact"/>
        <w:ind w:left="5" w:right="125"/>
        <w:jc w:val="center"/>
      </w:pPr>
      <w:r>
        <w:rPr/>
        <w:t>TRABAJO</w:t>
      </w:r>
      <w:r>
        <w:rPr>
          <w:spacing w:val="-5"/>
        </w:rPr>
        <w:t> </w:t>
      </w:r>
      <w:r>
        <w:rPr/>
        <w:t>DE</w:t>
      </w:r>
      <w:r>
        <w:rPr>
          <w:spacing w:val="-4"/>
        </w:rPr>
        <w:t> </w:t>
      </w:r>
      <w:r>
        <w:rPr/>
        <w:t>LAS</w:t>
      </w:r>
      <w:r>
        <w:rPr>
          <w:spacing w:val="-4"/>
        </w:rPr>
        <w:t> </w:t>
      </w:r>
      <w:r>
        <w:rPr>
          <w:spacing w:val="-2"/>
        </w:rPr>
        <w:t>MUJERES</w:t>
      </w:r>
    </w:p>
    <w:p>
      <w:pPr>
        <w:pStyle w:val="BodyText"/>
        <w:ind w:left="0"/>
        <w:jc w:val="left"/>
      </w:pPr>
    </w:p>
    <w:p>
      <w:pPr>
        <w:pStyle w:val="BodyText"/>
        <w:ind w:left="120" w:right="245"/>
      </w:pPr>
      <w:r>
        <w:rPr>
          <w:b/>
        </w:rPr>
        <w:t>Artículo</w:t>
      </w:r>
      <w:r>
        <w:rPr>
          <w:b/>
          <w:spacing w:val="-3"/>
        </w:rPr>
        <w:t> </w:t>
      </w:r>
      <w:r>
        <w:rPr>
          <w:b/>
        </w:rPr>
        <w:t>84.</w:t>
      </w:r>
      <w:r>
        <w:rPr>
          <w:b/>
          <w:spacing w:val="40"/>
        </w:rPr>
        <w:t>  </w:t>
      </w:r>
      <w:r>
        <w:rPr/>
        <w:t>Las mujeres disfrutarán de los mismos derechos y</w:t>
      </w:r>
      <w:r>
        <w:rPr>
          <w:spacing w:val="-5"/>
        </w:rPr>
        <w:t> </w:t>
      </w:r>
      <w:r>
        <w:rPr/>
        <w:t>tienen las mismas obligaciones que los hombres, pero las modalidades que se consignan en este capítulo tienen como propósito fundamental, la protección de la maternidad.</w:t>
      </w:r>
    </w:p>
    <w:p>
      <w:pPr>
        <w:pStyle w:val="BodyText"/>
        <w:ind w:left="0"/>
        <w:jc w:val="left"/>
      </w:pPr>
    </w:p>
    <w:p>
      <w:pPr>
        <w:pStyle w:val="BodyText"/>
        <w:ind w:left="120" w:right="231"/>
      </w:pPr>
      <w:r>
        <w:rPr>
          <w:b/>
        </w:rPr>
        <w:t>Artículo</w:t>
      </w:r>
      <w:r>
        <w:rPr>
          <w:b/>
          <w:spacing w:val="-2"/>
        </w:rPr>
        <w:t> </w:t>
      </w:r>
      <w:r>
        <w:rPr>
          <w:b/>
        </w:rPr>
        <w:t>85.</w:t>
      </w:r>
      <w:r>
        <w:rPr>
          <w:b/>
          <w:spacing w:val="40"/>
        </w:rPr>
        <w:t>  </w:t>
      </w:r>
      <w:r>
        <w:rPr/>
        <w:t>Las trabajadoras que se encuentren en estado de embarazo están obligadas a avisar a la Enfermería y Departamento de Recursos Humanos de la empresa de su embarazo, a fin de que la empresa cumpla con lo estipulado en el Artículo 170 de la Ley Federal del Trabajo y para que que se le reubique a una labor que no ponga en peligro su vida o salud física y mental, así como de su producto.</w:t>
      </w:r>
    </w:p>
    <w:p>
      <w:pPr>
        <w:pStyle w:val="BodyText"/>
        <w:ind w:left="0"/>
        <w:jc w:val="left"/>
      </w:pPr>
    </w:p>
    <w:p>
      <w:pPr>
        <w:pStyle w:val="BodyText"/>
        <w:ind w:left="120" w:right="238"/>
      </w:pPr>
      <w:r>
        <w:rPr>
          <w:b/>
        </w:rPr>
        <w:t>Artículo</w:t>
      </w:r>
      <w:r>
        <w:rPr>
          <w:b/>
          <w:spacing w:val="-2"/>
        </w:rPr>
        <w:t> </w:t>
      </w:r>
      <w:r>
        <w:rPr>
          <w:b/>
        </w:rPr>
        <w:t>86.</w:t>
      </w:r>
      <w:r>
        <w:rPr>
          <w:b/>
          <w:spacing w:val="80"/>
        </w:rPr>
        <w:t> </w:t>
      </w:r>
      <w:r>
        <w:rPr/>
        <w:t>Las trabajadoras embarazadas deberán contar con la certificación del Instituto Mexicano del Seguro Social establecida en el artículo 85 de la Ley del Seguro Social, con la finalidad</w:t>
      </w:r>
      <w:r>
        <w:rPr>
          <w:spacing w:val="-3"/>
        </w:rPr>
        <w:t> </w:t>
      </w:r>
      <w:r>
        <w:rPr/>
        <w:t>de</w:t>
      </w:r>
      <w:r>
        <w:rPr>
          <w:spacing w:val="-3"/>
        </w:rPr>
        <w:t> </w:t>
      </w:r>
      <w:r>
        <w:rPr/>
        <w:t>poder</w:t>
      </w:r>
      <w:r>
        <w:rPr>
          <w:spacing w:val="-2"/>
        </w:rPr>
        <w:t> </w:t>
      </w:r>
      <w:r>
        <w:rPr/>
        <w:t>proveer</w:t>
      </w:r>
      <w:r>
        <w:rPr>
          <w:spacing w:val="-2"/>
        </w:rPr>
        <w:t> </w:t>
      </w:r>
      <w:r>
        <w:rPr/>
        <w:t>a</w:t>
      </w:r>
      <w:r>
        <w:rPr>
          <w:spacing w:val="-3"/>
        </w:rPr>
        <w:t> </w:t>
      </w:r>
      <w:r>
        <w:rPr/>
        <w:t>la</w:t>
      </w:r>
      <w:r>
        <w:rPr>
          <w:spacing w:val="-3"/>
        </w:rPr>
        <w:t> </w:t>
      </w:r>
      <w:r>
        <w:rPr/>
        <w:t>TRABAJADORA</w:t>
      </w:r>
      <w:r>
        <w:rPr>
          <w:spacing w:val="-3"/>
        </w:rPr>
        <w:t> </w:t>
      </w:r>
      <w:r>
        <w:rPr/>
        <w:t>con</w:t>
      </w:r>
      <w:r>
        <w:rPr>
          <w:spacing w:val="-4"/>
        </w:rPr>
        <w:t> </w:t>
      </w:r>
      <w:r>
        <w:rPr/>
        <w:t>las</w:t>
      </w:r>
      <w:r>
        <w:rPr>
          <w:spacing w:val="-2"/>
        </w:rPr>
        <w:t> </w:t>
      </w:r>
      <w:r>
        <w:rPr/>
        <w:t>prestaciones</w:t>
      </w:r>
      <w:r>
        <w:rPr>
          <w:spacing w:val="-1"/>
        </w:rPr>
        <w:t> </w:t>
      </w:r>
      <w:r>
        <w:rPr/>
        <w:t>y</w:t>
      </w:r>
      <w:r>
        <w:rPr>
          <w:spacing w:val="-6"/>
        </w:rPr>
        <w:t> </w:t>
      </w:r>
      <w:r>
        <w:rPr/>
        <w:t>precauciones por</w:t>
      </w:r>
      <w:r>
        <w:rPr>
          <w:spacing w:val="-2"/>
        </w:rPr>
        <w:t> </w:t>
      </w:r>
      <w:r>
        <w:rPr/>
        <w:t>concepto de maternidad establecida en los artículos 101 y 102 de la Ley del Seguro Social.</w:t>
      </w:r>
    </w:p>
    <w:p>
      <w:pPr>
        <w:pStyle w:val="BodyText"/>
        <w:spacing w:before="2"/>
        <w:ind w:left="0"/>
        <w:jc w:val="left"/>
      </w:pPr>
    </w:p>
    <w:p>
      <w:pPr>
        <w:pStyle w:val="BodyText"/>
        <w:ind w:left="120" w:right="239"/>
      </w:pPr>
      <w:r>
        <w:rPr>
          <w:b/>
        </w:rPr>
        <w:t>Artículo</w:t>
      </w:r>
      <w:r>
        <w:rPr>
          <w:b/>
          <w:spacing w:val="-2"/>
        </w:rPr>
        <w:t> </w:t>
      </w:r>
      <w:r>
        <w:rPr>
          <w:b/>
        </w:rPr>
        <w:t>87.</w:t>
      </w:r>
      <w:r>
        <w:rPr>
          <w:b/>
          <w:spacing w:val="80"/>
          <w:w w:val="150"/>
        </w:rPr>
        <w:t> </w:t>
      </w:r>
      <w:r>
        <w:rPr/>
        <w:t>Las trabajadoras embarazadas o que se encuentren en periodos de lactancia, podrán</w:t>
      </w:r>
      <w:r>
        <w:rPr>
          <w:spacing w:val="-4"/>
        </w:rPr>
        <w:t> </w:t>
      </w:r>
      <w:r>
        <w:rPr/>
        <w:t>ser</w:t>
      </w:r>
      <w:r>
        <w:rPr>
          <w:spacing w:val="-4"/>
        </w:rPr>
        <w:t> </w:t>
      </w:r>
      <w:r>
        <w:rPr/>
        <w:t>reubicadas</w:t>
      </w:r>
      <w:r>
        <w:rPr>
          <w:spacing w:val="-3"/>
        </w:rPr>
        <w:t> </w:t>
      </w:r>
      <w:r>
        <w:rPr/>
        <w:t>a</w:t>
      </w:r>
      <w:r>
        <w:rPr>
          <w:spacing w:val="-2"/>
        </w:rPr>
        <w:t> </w:t>
      </w:r>
      <w:r>
        <w:rPr/>
        <w:t>las</w:t>
      </w:r>
      <w:r>
        <w:rPr>
          <w:spacing w:val="-3"/>
        </w:rPr>
        <w:t> </w:t>
      </w:r>
      <w:r>
        <w:rPr/>
        <w:t>áreas</w:t>
      </w:r>
      <w:r>
        <w:rPr>
          <w:spacing w:val="-3"/>
        </w:rPr>
        <w:t> </w:t>
      </w:r>
      <w:r>
        <w:rPr/>
        <w:t>de</w:t>
      </w:r>
      <w:r>
        <w:rPr>
          <w:spacing w:val="-5"/>
        </w:rPr>
        <w:t> </w:t>
      </w:r>
      <w:r>
        <w:rPr/>
        <w:t>trabajo</w:t>
      </w:r>
      <w:r>
        <w:rPr>
          <w:spacing w:val="-2"/>
        </w:rPr>
        <w:t> </w:t>
      </w:r>
      <w:r>
        <w:rPr/>
        <w:t>que la</w:t>
      </w:r>
      <w:r>
        <w:rPr>
          <w:spacing w:val="-2"/>
        </w:rPr>
        <w:t> </w:t>
      </w:r>
      <w:r>
        <w:rPr/>
        <w:t>Empresa</w:t>
      </w:r>
      <w:r>
        <w:rPr>
          <w:spacing w:val="-3"/>
        </w:rPr>
        <w:t> </w:t>
      </w:r>
      <w:r>
        <w:rPr/>
        <w:t>determine</w:t>
      </w:r>
      <w:r>
        <w:rPr>
          <w:spacing w:val="-5"/>
        </w:rPr>
        <w:t> </w:t>
      </w:r>
      <w:r>
        <w:rPr/>
        <w:t>a</w:t>
      </w:r>
      <w:r>
        <w:rPr>
          <w:spacing w:val="-5"/>
        </w:rPr>
        <w:t> </w:t>
      </w:r>
      <w:r>
        <w:rPr/>
        <w:t>fin</w:t>
      </w:r>
      <w:r>
        <w:rPr>
          <w:spacing w:val="-2"/>
        </w:rPr>
        <w:t> </w:t>
      </w:r>
      <w:r>
        <w:rPr/>
        <w:t>de</w:t>
      </w:r>
      <w:r>
        <w:rPr>
          <w:spacing w:val="-3"/>
        </w:rPr>
        <w:t> </w:t>
      </w:r>
      <w:r>
        <w:rPr/>
        <w:t>proteger</w:t>
      </w:r>
      <w:r>
        <w:rPr>
          <w:spacing w:val="-4"/>
        </w:rPr>
        <w:t> </w:t>
      </w:r>
      <w:r>
        <w:rPr/>
        <w:t>su</w:t>
      </w:r>
      <w:r>
        <w:rPr>
          <w:spacing w:val="-4"/>
        </w:rPr>
        <w:t> </w:t>
      </w:r>
      <w:r>
        <w:rPr/>
        <w:t>salud, de conformidad con el Artículo 156 del REGLAMENTO FEDERAL DE SEGURIDAD HIGIENE Y MEDIO AMBIENTE EN EL TRABAJO. Así mismo y de conformidad con lo establecido en la fracción I del artículo 170 de la Ley</w:t>
      </w:r>
      <w:r>
        <w:rPr>
          <w:spacing w:val="-1"/>
        </w:rPr>
        <w:t> </w:t>
      </w:r>
      <w:r>
        <w:rPr/>
        <w:t>Federal del Trabajo y en la fracción II del artículo 94 de la Ley del Seguro Social, la empresa proporcionara a las Trabajadoras al término de su incapacidad por maternidad dos periodos diarios de treinta minutos o 1 de una hora durante un periodo de seis meses para efectos de que pueda alimentar al recién nacido.</w:t>
      </w:r>
    </w:p>
    <w:p>
      <w:pPr>
        <w:pStyle w:val="Heading1"/>
      </w:pPr>
      <w:r>
        <w:rPr/>
        <w:t>CAPITULO</w:t>
      </w:r>
      <w:r>
        <w:rPr>
          <w:spacing w:val="-8"/>
        </w:rPr>
        <w:t> </w:t>
      </w:r>
      <w:r>
        <w:rPr>
          <w:spacing w:val="-5"/>
        </w:rPr>
        <w:t>XV</w:t>
      </w:r>
    </w:p>
    <w:p>
      <w:pPr>
        <w:pStyle w:val="BodyText"/>
        <w:spacing w:before="2"/>
        <w:ind w:left="5" w:right="125"/>
        <w:jc w:val="center"/>
      </w:pPr>
      <w:r>
        <w:rPr/>
        <w:t>TRABAJO</w:t>
      </w:r>
      <w:r>
        <w:rPr>
          <w:spacing w:val="-8"/>
        </w:rPr>
        <w:t> </w:t>
      </w:r>
      <w:r>
        <w:rPr/>
        <w:t>DE</w:t>
      </w:r>
      <w:r>
        <w:rPr>
          <w:spacing w:val="-4"/>
        </w:rPr>
        <w:t> </w:t>
      </w:r>
      <w:r>
        <w:rPr/>
        <w:t>LOS</w:t>
      </w:r>
      <w:r>
        <w:rPr>
          <w:spacing w:val="-4"/>
        </w:rPr>
        <w:t> </w:t>
      </w:r>
      <w:r>
        <w:rPr>
          <w:spacing w:val="-2"/>
        </w:rPr>
        <w:t>MENORES</w:t>
      </w:r>
    </w:p>
    <w:p>
      <w:pPr>
        <w:pStyle w:val="BodyText"/>
        <w:spacing w:before="1"/>
        <w:ind w:left="0"/>
        <w:jc w:val="left"/>
      </w:pPr>
    </w:p>
    <w:p>
      <w:pPr>
        <w:pStyle w:val="BodyText"/>
        <w:ind w:left="120" w:right="242"/>
      </w:pPr>
      <w:r>
        <w:rPr>
          <w:b/>
        </w:rPr>
        <w:t>Artículo</w:t>
      </w:r>
      <w:r>
        <w:rPr>
          <w:b/>
          <w:spacing w:val="-1"/>
        </w:rPr>
        <w:t> </w:t>
      </w:r>
      <w:r>
        <w:rPr>
          <w:b/>
        </w:rPr>
        <w:t>88.</w:t>
      </w:r>
      <w:r>
        <w:rPr>
          <w:b/>
          <w:spacing w:val="80"/>
          <w:w w:val="150"/>
        </w:rPr>
        <w:t> </w:t>
      </w:r>
      <w:r>
        <w:rPr/>
        <w:t>Es política de la Empresa no utilizar los servicios de menores de edad para el desarrollo de sus operaciones, sin embargo, de llegarlos a contratar los mayores de quince y menores de dieciséis años deberán presentar un certificado médico que acredite su aptitud para</w:t>
      </w:r>
      <w:r>
        <w:rPr>
          <w:spacing w:val="40"/>
        </w:rPr>
        <w:t> </w:t>
      </w:r>
      <w:r>
        <w:rPr/>
        <w:t>el trabajo, asimismo estarán obligados a someterse a los exámenes médicos que ordene la Inspección del Trabajo.</w:t>
      </w:r>
    </w:p>
    <w:p>
      <w:pPr>
        <w:spacing w:after="0"/>
        <w:sectPr>
          <w:pgSz w:w="12240" w:h="15840"/>
          <w:pgMar w:header="708" w:footer="780" w:top="1700" w:bottom="960" w:left="1680" w:right="1460"/>
        </w:sectPr>
      </w:pPr>
    </w:p>
    <w:p>
      <w:pPr>
        <w:pStyle w:val="BodyText"/>
        <w:spacing w:before="85"/>
        <w:ind w:left="0"/>
        <w:jc w:val="left"/>
      </w:pPr>
    </w:p>
    <w:p>
      <w:pPr>
        <w:pStyle w:val="BodyText"/>
        <w:ind w:left="120" w:right="245"/>
      </w:pPr>
      <w:r>
        <w:rPr>
          <w:b/>
        </w:rPr>
        <w:t>Artículo</w:t>
      </w:r>
      <w:r>
        <w:rPr>
          <w:b/>
          <w:spacing w:val="-2"/>
        </w:rPr>
        <w:t> </w:t>
      </w:r>
      <w:r>
        <w:rPr>
          <w:b/>
        </w:rPr>
        <w:t>89.</w:t>
      </w:r>
      <w:r>
        <w:rPr>
          <w:b/>
          <w:spacing w:val="80"/>
        </w:rPr>
        <w:t>  </w:t>
      </w:r>
      <w:r>
        <w:rPr/>
        <w:t>La jornada de trabajo de los menores de dieciséis años no será mayor de seis horas y queda estrictamente prohibido que laboren tiempo extraordinario.</w:t>
      </w:r>
    </w:p>
    <w:p>
      <w:pPr>
        <w:pStyle w:val="BodyText"/>
        <w:spacing w:before="229"/>
        <w:ind w:left="120" w:right="246"/>
      </w:pPr>
      <w:r>
        <w:rPr>
          <w:b/>
        </w:rPr>
        <w:t>Artículo</w:t>
      </w:r>
      <w:r>
        <w:rPr>
          <w:b/>
          <w:spacing w:val="-2"/>
        </w:rPr>
        <w:t> </w:t>
      </w:r>
      <w:r>
        <w:rPr>
          <w:b/>
        </w:rPr>
        <w:t>90.</w:t>
      </w:r>
      <w:r>
        <w:rPr>
          <w:b/>
          <w:spacing w:val="80"/>
        </w:rPr>
        <w:t> </w:t>
      </w:r>
      <w:r>
        <w:rPr/>
        <w:t>Los menores de 16 años no deberán desempeñar las labores insalubres o peligrosas a que se refiere la Ley Federal del Trabajo.</w:t>
      </w:r>
    </w:p>
    <w:p>
      <w:pPr>
        <w:pStyle w:val="BodyText"/>
        <w:spacing w:before="1"/>
        <w:ind w:left="0"/>
        <w:jc w:val="left"/>
      </w:pPr>
    </w:p>
    <w:p>
      <w:pPr>
        <w:pStyle w:val="BodyText"/>
        <w:ind w:left="120" w:right="241"/>
      </w:pPr>
      <w:r>
        <w:rPr>
          <w:b/>
        </w:rPr>
        <w:t>Artículo</w:t>
      </w:r>
      <w:r>
        <w:rPr>
          <w:b/>
          <w:spacing w:val="-2"/>
        </w:rPr>
        <w:t> </w:t>
      </w:r>
      <w:r>
        <w:rPr>
          <w:b/>
        </w:rPr>
        <w:t>91.</w:t>
      </w:r>
      <w:r>
        <w:rPr>
          <w:b/>
          <w:spacing w:val="80"/>
          <w:w w:val="150"/>
        </w:rPr>
        <w:t> </w:t>
      </w:r>
      <w:r>
        <w:rPr/>
        <w:t>Con</w:t>
      </w:r>
      <w:r>
        <w:rPr>
          <w:spacing w:val="40"/>
        </w:rPr>
        <w:t> </w:t>
      </w:r>
      <w:r>
        <w:rPr/>
        <w:t>respecto</w:t>
      </w:r>
      <w:r>
        <w:rPr>
          <w:spacing w:val="40"/>
        </w:rPr>
        <w:t> </w:t>
      </w:r>
      <w:r>
        <w:rPr/>
        <w:t>a</w:t>
      </w:r>
      <w:r>
        <w:rPr>
          <w:spacing w:val="40"/>
        </w:rPr>
        <w:t> </w:t>
      </w:r>
      <w:r>
        <w:rPr/>
        <w:t>cualquier</w:t>
      </w:r>
      <w:r>
        <w:rPr>
          <w:spacing w:val="40"/>
        </w:rPr>
        <w:t> </w:t>
      </w:r>
      <w:r>
        <w:rPr/>
        <w:t>otra</w:t>
      </w:r>
      <w:r>
        <w:rPr>
          <w:spacing w:val="40"/>
        </w:rPr>
        <w:t> </w:t>
      </w:r>
      <w:r>
        <w:rPr/>
        <w:t>prohibición</w:t>
      </w:r>
      <w:r>
        <w:rPr>
          <w:spacing w:val="40"/>
        </w:rPr>
        <w:t> </w:t>
      </w:r>
      <w:r>
        <w:rPr/>
        <w:t>o</w:t>
      </w:r>
      <w:r>
        <w:rPr>
          <w:spacing w:val="40"/>
        </w:rPr>
        <w:t> </w:t>
      </w:r>
      <w:r>
        <w:rPr/>
        <w:t>prestación</w:t>
      </w:r>
      <w:r>
        <w:rPr>
          <w:spacing w:val="40"/>
        </w:rPr>
        <w:t> </w:t>
      </w:r>
      <w:r>
        <w:rPr/>
        <w:t>de</w:t>
      </w:r>
      <w:r>
        <w:rPr>
          <w:spacing w:val="40"/>
        </w:rPr>
        <w:t> </w:t>
      </w:r>
      <w:r>
        <w:rPr/>
        <w:t>los</w:t>
      </w:r>
      <w:r>
        <w:rPr>
          <w:spacing w:val="40"/>
        </w:rPr>
        <w:t> </w:t>
      </w:r>
      <w:r>
        <w:rPr/>
        <w:t>trabajadores menores se estará a lo dispuesto por los artículos 173 a 180 de la Ley Federal del Trabajo.</w:t>
      </w:r>
    </w:p>
    <w:p>
      <w:pPr>
        <w:pStyle w:val="Heading1"/>
      </w:pPr>
      <w:r>
        <w:rPr/>
        <w:t>CAPITULO</w:t>
      </w:r>
      <w:r>
        <w:rPr>
          <w:spacing w:val="-8"/>
        </w:rPr>
        <w:t> </w:t>
      </w:r>
      <w:r>
        <w:rPr>
          <w:spacing w:val="-5"/>
        </w:rPr>
        <w:t>XVI</w:t>
      </w:r>
    </w:p>
    <w:p>
      <w:pPr>
        <w:pStyle w:val="BodyText"/>
        <w:spacing w:before="1"/>
        <w:ind w:left="0" w:right="125"/>
        <w:jc w:val="center"/>
      </w:pPr>
      <w:r>
        <w:rPr/>
        <w:t>PROPIEDAD</w:t>
      </w:r>
      <w:r>
        <w:rPr>
          <w:spacing w:val="-8"/>
        </w:rPr>
        <w:t> </w:t>
      </w:r>
      <w:r>
        <w:rPr/>
        <w:t>INDUSTRIAL</w:t>
      </w:r>
      <w:r>
        <w:rPr>
          <w:spacing w:val="-3"/>
        </w:rPr>
        <w:t> </w:t>
      </w:r>
      <w:r>
        <w:rPr/>
        <w:t>Y</w:t>
      </w:r>
      <w:r>
        <w:rPr>
          <w:spacing w:val="-10"/>
        </w:rPr>
        <w:t> </w:t>
      </w:r>
      <w:r>
        <w:rPr/>
        <w:t>CONFLICTO</w:t>
      </w:r>
      <w:r>
        <w:rPr>
          <w:spacing w:val="-6"/>
        </w:rPr>
        <w:t> </w:t>
      </w:r>
      <w:r>
        <w:rPr/>
        <w:t>DE</w:t>
      </w:r>
      <w:r>
        <w:rPr>
          <w:spacing w:val="-7"/>
        </w:rPr>
        <w:t> </w:t>
      </w:r>
      <w:r>
        <w:rPr>
          <w:spacing w:val="-2"/>
        </w:rPr>
        <w:t>INTERESES</w:t>
      </w:r>
    </w:p>
    <w:p>
      <w:pPr>
        <w:pStyle w:val="BodyText"/>
        <w:spacing w:before="1"/>
        <w:ind w:left="0"/>
        <w:jc w:val="left"/>
      </w:pPr>
    </w:p>
    <w:p>
      <w:pPr>
        <w:pStyle w:val="BodyText"/>
        <w:ind w:left="120" w:right="237"/>
      </w:pPr>
      <w:r>
        <w:rPr>
          <w:b/>
        </w:rPr>
        <w:t>Artículo</w:t>
      </w:r>
      <w:r>
        <w:rPr>
          <w:b/>
          <w:spacing w:val="-1"/>
        </w:rPr>
        <w:t> </w:t>
      </w:r>
      <w:r>
        <w:rPr>
          <w:b/>
        </w:rPr>
        <w:t>92.</w:t>
      </w:r>
      <w:r>
        <w:rPr>
          <w:b/>
          <w:spacing w:val="80"/>
          <w:w w:val="150"/>
        </w:rPr>
        <w:t> </w:t>
      </w:r>
      <w:r>
        <w:rPr/>
        <w:t>La Empresa informa al trabajador que en los términos de la Ley de Propiedad Industrial</w:t>
      </w:r>
      <w:r>
        <w:rPr>
          <w:spacing w:val="36"/>
        </w:rPr>
        <w:t> </w:t>
      </w:r>
      <w:r>
        <w:rPr/>
        <w:t>se</w:t>
      </w:r>
      <w:r>
        <w:rPr>
          <w:spacing w:val="35"/>
        </w:rPr>
        <w:t> </w:t>
      </w:r>
      <w:r>
        <w:rPr/>
        <w:t>consideran</w:t>
      </w:r>
      <w:r>
        <w:rPr>
          <w:spacing w:val="35"/>
        </w:rPr>
        <w:t> </w:t>
      </w:r>
      <w:r>
        <w:rPr/>
        <w:t>como</w:t>
      </w:r>
      <w:r>
        <w:rPr>
          <w:spacing w:val="35"/>
        </w:rPr>
        <w:t> </w:t>
      </w:r>
      <w:r>
        <w:rPr/>
        <w:t>secretos</w:t>
      </w:r>
      <w:r>
        <w:rPr>
          <w:spacing w:val="36"/>
        </w:rPr>
        <w:t> </w:t>
      </w:r>
      <w:r>
        <w:rPr/>
        <w:t>industriales</w:t>
      </w:r>
      <w:r>
        <w:rPr>
          <w:spacing w:val="38"/>
        </w:rPr>
        <w:t> </w:t>
      </w:r>
      <w:r>
        <w:rPr/>
        <w:t>propiedad</w:t>
      </w:r>
      <w:r>
        <w:rPr>
          <w:spacing w:val="35"/>
        </w:rPr>
        <w:t> </w:t>
      </w:r>
      <w:r>
        <w:rPr/>
        <w:t>de</w:t>
      </w:r>
      <w:r>
        <w:rPr>
          <w:spacing w:val="40"/>
        </w:rPr>
        <w:t> </w:t>
      </w:r>
      <w:r>
        <w:rPr/>
        <w:t>Hisense</w:t>
      </w:r>
      <w:r>
        <w:rPr>
          <w:spacing w:val="37"/>
        </w:rPr>
        <w:t> </w:t>
      </w:r>
      <w:r>
        <w:rPr/>
        <w:t>Electrónica</w:t>
      </w:r>
      <w:r>
        <w:rPr>
          <w:spacing w:val="37"/>
        </w:rPr>
        <w:t> </w:t>
      </w:r>
      <w:r>
        <w:rPr/>
        <w:t>México,</w:t>
      </w:r>
    </w:p>
    <w:p>
      <w:pPr>
        <w:pStyle w:val="BodyText"/>
        <w:spacing w:before="1"/>
        <w:ind w:left="120" w:right="237"/>
      </w:pPr>
      <w:r>
        <w:rPr/>
        <w:t>S.A. de C.V., los métodos de trabajo, sistemas de cómputo de la empresa, procesos de producción, así</w:t>
      </w:r>
      <w:r>
        <w:rPr>
          <w:spacing w:val="-2"/>
        </w:rPr>
        <w:t> </w:t>
      </w:r>
      <w:r>
        <w:rPr/>
        <w:t>como</w:t>
      </w:r>
      <w:r>
        <w:rPr>
          <w:spacing w:val="-2"/>
        </w:rPr>
        <w:t> </w:t>
      </w:r>
      <w:r>
        <w:rPr/>
        <w:t>cualquier otra información</w:t>
      </w:r>
      <w:r>
        <w:rPr>
          <w:spacing w:val="-3"/>
        </w:rPr>
        <w:t> </w:t>
      </w:r>
      <w:r>
        <w:rPr/>
        <w:t>confidencial propiedad de la empresa,</w:t>
      </w:r>
      <w:r>
        <w:rPr>
          <w:spacing w:val="-2"/>
        </w:rPr>
        <w:t> </w:t>
      </w:r>
      <w:r>
        <w:rPr/>
        <w:t>incluyendo métodos comerciales e industriales, especialmente aquellos creados o desarrollados dentro de la empresa y que signifiquen mantener o acrecentar la rentabilidad y eficiencia en los trabajos, así como incrementar la competitividad comercial de la misma. Mediante el presente reglamento se informa a los trabajadores que los anteriores secretos representan una ventaja competitiva de la empresa frente a cualquier tercero, entendiéndose dicha información como toda aquella que haya sido distribuida, recopilada o discutida en entrevistas, juntas o reuniones o divulgada a través de los</w:t>
      </w:r>
      <w:r>
        <w:rPr>
          <w:spacing w:val="-1"/>
        </w:rPr>
        <w:t> </w:t>
      </w:r>
      <w:r>
        <w:rPr/>
        <w:t>programas</w:t>
      </w:r>
      <w:r>
        <w:rPr>
          <w:spacing w:val="-1"/>
        </w:rPr>
        <w:t> </w:t>
      </w:r>
      <w:r>
        <w:rPr/>
        <w:t>de</w:t>
      </w:r>
      <w:r>
        <w:rPr>
          <w:spacing w:val="-3"/>
        </w:rPr>
        <w:t> </w:t>
      </w:r>
      <w:r>
        <w:rPr/>
        <w:t>entrenamiento,</w:t>
      </w:r>
      <w:r>
        <w:rPr>
          <w:spacing w:val="-2"/>
        </w:rPr>
        <w:t> </w:t>
      </w:r>
      <w:r>
        <w:rPr/>
        <w:t>por</w:t>
      </w:r>
      <w:r>
        <w:rPr>
          <w:spacing w:val="-1"/>
        </w:rPr>
        <w:t> </w:t>
      </w:r>
      <w:r>
        <w:rPr/>
        <w:t>lo</w:t>
      </w:r>
      <w:r>
        <w:rPr>
          <w:spacing w:val="-2"/>
        </w:rPr>
        <w:t> </w:t>
      </w:r>
      <w:r>
        <w:rPr/>
        <w:t>que</w:t>
      </w:r>
      <w:r>
        <w:rPr>
          <w:spacing w:val="-2"/>
        </w:rPr>
        <w:t> </w:t>
      </w:r>
      <w:r>
        <w:rPr/>
        <w:t>el</w:t>
      </w:r>
      <w:r>
        <w:rPr>
          <w:spacing w:val="-3"/>
        </w:rPr>
        <w:t> </w:t>
      </w:r>
      <w:r>
        <w:rPr/>
        <w:t>trabajador</w:t>
      </w:r>
      <w:r>
        <w:rPr>
          <w:spacing w:val="-1"/>
        </w:rPr>
        <w:t> </w:t>
      </w:r>
      <w:r>
        <w:rPr/>
        <w:t>deberá de</w:t>
      </w:r>
      <w:r>
        <w:rPr>
          <w:spacing w:val="-3"/>
        </w:rPr>
        <w:t> </w:t>
      </w:r>
      <w:r>
        <w:rPr/>
        <w:t>abstenerse</w:t>
      </w:r>
      <w:r>
        <w:rPr>
          <w:spacing w:val="-2"/>
        </w:rPr>
        <w:t> </w:t>
      </w:r>
      <w:r>
        <w:rPr/>
        <w:t>de</w:t>
      </w:r>
      <w:r>
        <w:rPr>
          <w:spacing w:val="-2"/>
        </w:rPr>
        <w:t> </w:t>
      </w:r>
      <w:r>
        <w:rPr/>
        <w:t>reproducir</w:t>
      </w:r>
      <w:r>
        <w:rPr>
          <w:spacing w:val="-1"/>
        </w:rPr>
        <w:t> </w:t>
      </w:r>
      <w:r>
        <w:rPr/>
        <w:t>total o parcialmente dichos secretos, distribuirlos, comentarlos o permitir que terceras personas hagan uso de ellos.</w:t>
      </w:r>
    </w:p>
    <w:p>
      <w:pPr>
        <w:pStyle w:val="BodyText"/>
        <w:spacing w:before="228"/>
        <w:ind w:left="120" w:right="241"/>
      </w:pPr>
      <w:r>
        <w:rPr>
          <w:b/>
        </w:rPr>
        <w:t>Artículo</w:t>
      </w:r>
      <w:r>
        <w:rPr>
          <w:b/>
          <w:spacing w:val="-2"/>
        </w:rPr>
        <w:t> </w:t>
      </w:r>
      <w:r>
        <w:rPr>
          <w:b/>
        </w:rPr>
        <w:t>93.</w:t>
      </w:r>
      <w:r>
        <w:rPr>
          <w:b/>
          <w:spacing w:val="80"/>
          <w:w w:val="150"/>
        </w:rPr>
        <w:t> </w:t>
      </w:r>
      <w:r>
        <w:rPr/>
        <w:t>El empleado se obliga a que durante el tiempo que dure la relación de trabajo e inclusive una vez terminada ésta, a no revelar a persona alguna información relacionada con la Empresa, como son los asuntos de carácter reservado, por lo que, en términos de la fracción XIII, del artículo 134 de la Ley</w:t>
      </w:r>
      <w:r>
        <w:rPr>
          <w:spacing w:val="-2"/>
        </w:rPr>
        <w:t> </w:t>
      </w:r>
      <w:r>
        <w:rPr/>
        <w:t>Federal del Trabajo, se obliga a guardar escrupulosamente los secretos técnicos, operacionales, publicitarios y comerciales en cuya implementación, uso o elaboración concurra directa o indirectamente o de los que tenga conocimiento por razón del trabajo que realizó, así como de los asuntos administrativos realizados cuya divulgación pueda causar perjuicios a la empresa</w:t>
      </w:r>
      <w:r>
        <w:rPr>
          <w:spacing w:val="-2"/>
        </w:rPr>
        <w:t> </w:t>
      </w:r>
      <w:r>
        <w:rPr/>
        <w:t>o</w:t>
      </w:r>
      <w:r>
        <w:rPr>
          <w:spacing w:val="-2"/>
        </w:rPr>
        <w:t> </w:t>
      </w:r>
      <w:r>
        <w:rPr/>
        <w:t>sus</w:t>
      </w:r>
      <w:r>
        <w:rPr>
          <w:spacing w:val="-1"/>
        </w:rPr>
        <w:t> </w:t>
      </w:r>
      <w:r>
        <w:rPr/>
        <w:t>clientes, en la inteligencia</w:t>
      </w:r>
      <w:r>
        <w:rPr>
          <w:spacing w:val="-2"/>
        </w:rPr>
        <w:t> </w:t>
      </w:r>
      <w:r>
        <w:rPr/>
        <w:t>de que</w:t>
      </w:r>
      <w:r>
        <w:rPr>
          <w:spacing w:val="-2"/>
        </w:rPr>
        <w:t> </w:t>
      </w:r>
      <w:r>
        <w:rPr/>
        <w:t>el incumplimiento de</w:t>
      </w:r>
      <w:r>
        <w:rPr>
          <w:spacing w:val="-3"/>
        </w:rPr>
        <w:t> </w:t>
      </w:r>
      <w:r>
        <w:rPr/>
        <w:t>tal</w:t>
      </w:r>
      <w:r>
        <w:rPr>
          <w:spacing w:val="-1"/>
        </w:rPr>
        <w:t> </w:t>
      </w:r>
      <w:r>
        <w:rPr/>
        <w:t>obligación será causal de rescisión de la relación de trabajo sin responsabilidad para la Empresa.</w:t>
      </w:r>
    </w:p>
    <w:p>
      <w:pPr>
        <w:pStyle w:val="BodyText"/>
        <w:spacing w:before="2"/>
        <w:ind w:left="0"/>
        <w:jc w:val="left"/>
      </w:pPr>
    </w:p>
    <w:p>
      <w:pPr>
        <w:pStyle w:val="BodyText"/>
        <w:spacing w:before="1"/>
        <w:ind w:left="120" w:right="237"/>
      </w:pPr>
      <w:r>
        <w:rPr>
          <w:b/>
        </w:rPr>
        <w:t>Artículo</w:t>
      </w:r>
      <w:r>
        <w:rPr>
          <w:b/>
          <w:spacing w:val="-1"/>
        </w:rPr>
        <w:t> </w:t>
      </w:r>
      <w:r>
        <w:rPr>
          <w:b/>
        </w:rPr>
        <w:t>94.</w:t>
      </w:r>
      <w:r>
        <w:rPr>
          <w:b/>
          <w:spacing w:val="80"/>
        </w:rPr>
        <w:t> </w:t>
      </w:r>
      <w:r>
        <w:rPr/>
        <w:t>El trabajador reconoce que durante el desempeño de sus labores tendrá a su disposición</w:t>
      </w:r>
      <w:r>
        <w:rPr>
          <w:spacing w:val="-1"/>
        </w:rPr>
        <w:t> </w:t>
      </w:r>
      <w:r>
        <w:rPr/>
        <w:t>material</w:t>
      </w:r>
      <w:r>
        <w:rPr>
          <w:spacing w:val="-1"/>
        </w:rPr>
        <w:t> </w:t>
      </w:r>
      <w:r>
        <w:rPr/>
        <w:t>e información</w:t>
      </w:r>
      <w:r>
        <w:rPr>
          <w:spacing w:val="-1"/>
        </w:rPr>
        <w:t> </w:t>
      </w:r>
      <w:r>
        <w:rPr/>
        <w:t>propiedad de la empresa, incluyéndose aquel que</w:t>
      </w:r>
      <w:r>
        <w:rPr>
          <w:spacing w:val="-1"/>
        </w:rPr>
        <w:t> </w:t>
      </w:r>
      <w:r>
        <w:rPr/>
        <w:t>se</w:t>
      </w:r>
      <w:r>
        <w:rPr>
          <w:spacing w:val="-1"/>
        </w:rPr>
        <w:t> </w:t>
      </w:r>
      <w:r>
        <w:rPr/>
        <w:t>considera de carácter privado y que puede constituir un secreto industrial, por lo que el trabajador autoriza</w:t>
      </w:r>
      <w:r>
        <w:rPr>
          <w:spacing w:val="40"/>
        </w:rPr>
        <w:t> </w:t>
      </w:r>
      <w:r>
        <w:rPr/>
        <w:t>de manera expresa e irrefutable a la empresa para que monitoree y grave las comunicaciones telefónicas y/o electrónicas efectuadas por el trabajador durante las horas de trabajo y dentro de las instalaciones de la empresa. El trabajador está de acuerdo y otorga su consentimiento a la empresa para que utilice las grabaciones como medio de prueba en cualquier procedimiento administrativo o judicial.</w:t>
      </w:r>
    </w:p>
    <w:p>
      <w:pPr>
        <w:pStyle w:val="BodyText"/>
        <w:spacing w:before="229"/>
        <w:ind w:left="120" w:right="236"/>
      </w:pPr>
      <w:r>
        <w:rPr>
          <w:b/>
        </w:rPr>
        <w:t>Artículo</w:t>
      </w:r>
      <w:r>
        <w:rPr>
          <w:b/>
          <w:spacing w:val="-3"/>
        </w:rPr>
        <w:t> </w:t>
      </w:r>
      <w:r>
        <w:rPr>
          <w:b/>
        </w:rPr>
        <w:t>95.</w:t>
      </w:r>
      <w:r>
        <w:rPr>
          <w:b/>
          <w:spacing w:val="40"/>
        </w:rPr>
        <w:t>  </w:t>
      </w:r>
      <w:r>
        <w:rPr/>
        <w:t>El</w:t>
      </w:r>
      <w:r>
        <w:rPr>
          <w:spacing w:val="-3"/>
        </w:rPr>
        <w:t> </w:t>
      </w:r>
      <w:r>
        <w:rPr/>
        <w:t>trabajador está</w:t>
      </w:r>
      <w:r>
        <w:rPr>
          <w:spacing w:val="-2"/>
        </w:rPr>
        <w:t> </w:t>
      </w:r>
      <w:r>
        <w:rPr/>
        <w:t>de</w:t>
      </w:r>
      <w:r>
        <w:rPr>
          <w:spacing w:val="-3"/>
        </w:rPr>
        <w:t> </w:t>
      </w:r>
      <w:r>
        <w:rPr/>
        <w:t>acuerdo y</w:t>
      </w:r>
      <w:r>
        <w:rPr>
          <w:spacing w:val="-5"/>
        </w:rPr>
        <w:t> </w:t>
      </w:r>
      <w:r>
        <w:rPr/>
        <w:t>otorga</w:t>
      </w:r>
      <w:r>
        <w:rPr>
          <w:spacing w:val="-4"/>
        </w:rPr>
        <w:t> </w:t>
      </w:r>
      <w:r>
        <w:rPr/>
        <w:t>su</w:t>
      </w:r>
      <w:r>
        <w:rPr>
          <w:spacing w:val="-4"/>
        </w:rPr>
        <w:t> </w:t>
      </w:r>
      <w:r>
        <w:rPr/>
        <w:t>consentimiento</w:t>
      </w:r>
      <w:r>
        <w:rPr>
          <w:spacing w:val="-2"/>
        </w:rPr>
        <w:t> </w:t>
      </w:r>
      <w:r>
        <w:rPr/>
        <w:t>irrevocable</w:t>
      </w:r>
      <w:r>
        <w:rPr>
          <w:spacing w:val="-2"/>
        </w:rPr>
        <w:t> </w:t>
      </w:r>
      <w:r>
        <w:rPr/>
        <w:t>a la</w:t>
      </w:r>
      <w:r>
        <w:rPr>
          <w:spacing w:val="-2"/>
        </w:rPr>
        <w:t> </w:t>
      </w:r>
      <w:r>
        <w:rPr/>
        <w:t>empresa para que esta emplee los sistemas y métodos necesarios para evitar la extracción de cualquier material y/o información propiedad de la empresa, incluyendo, pero no limitado a: instalación de circuito cerrado en todas las áreas de la empresa, equipo de monitoreo electrónico, guardias de seguridad, revisión periódica de bolsos o mochilas, etc. Por ello, el trabajador está de acuerdo y otorga su consentimiento para que la empresa le niegue el acceso a la fuente de trabajo si se niega a que la empresa revise el contenido de su bolso o mochila, en este caso la ausencia a laborar será considerada como injustificada.</w:t>
      </w:r>
    </w:p>
    <w:p>
      <w:pPr>
        <w:spacing w:after="0"/>
        <w:sectPr>
          <w:pgSz w:w="12240" w:h="15840"/>
          <w:pgMar w:header="708" w:footer="780" w:top="1700" w:bottom="960" w:left="1680" w:right="1460"/>
        </w:sectPr>
      </w:pPr>
    </w:p>
    <w:p>
      <w:pPr>
        <w:pStyle w:val="BodyText"/>
        <w:spacing w:before="85"/>
        <w:ind w:left="120" w:right="237"/>
      </w:pPr>
      <w:r>
        <w:rPr>
          <w:b/>
        </w:rPr>
        <w:t>Artículo</w:t>
      </w:r>
      <w:r>
        <w:rPr>
          <w:b/>
          <w:spacing w:val="-2"/>
        </w:rPr>
        <w:t> </w:t>
      </w:r>
      <w:r>
        <w:rPr>
          <w:b/>
        </w:rPr>
        <w:t>96.</w:t>
      </w:r>
      <w:r>
        <w:rPr>
          <w:b/>
          <w:spacing w:val="80"/>
          <w:w w:val="150"/>
        </w:rPr>
        <w:t> </w:t>
      </w:r>
      <w:r>
        <w:rPr/>
        <w:t>Los trabajadores no podrán ser parte de la Mesa Directiva o asumir una relación fiduciaria con cualquier competidor de la empresa, debiendo obtener autorización de la empresa para tal efecto.</w:t>
      </w:r>
    </w:p>
    <w:p>
      <w:pPr>
        <w:pStyle w:val="BodyText"/>
        <w:spacing w:before="229"/>
        <w:ind w:left="120" w:right="237"/>
      </w:pPr>
      <w:r>
        <w:rPr>
          <w:b/>
        </w:rPr>
        <w:t>Artículo</w:t>
      </w:r>
      <w:r>
        <w:rPr>
          <w:b/>
          <w:spacing w:val="-2"/>
        </w:rPr>
        <w:t> </w:t>
      </w:r>
      <w:r>
        <w:rPr>
          <w:b/>
        </w:rPr>
        <w:t>97.</w:t>
      </w:r>
      <w:r>
        <w:rPr>
          <w:b/>
          <w:spacing w:val="80"/>
          <w:w w:val="150"/>
        </w:rPr>
        <w:t> </w:t>
      </w:r>
      <w:r>
        <w:rPr/>
        <w:t>Los trabajadores no deberán aceptar ni directa ni indirectamente, ni a través de amigos y parientes, ningún tipo de regalo, propinas de proveedores, vendedores, clientes o cualquier otra persona relacionada con la actividad de la empresa.</w:t>
      </w:r>
      <w:r>
        <w:rPr>
          <w:spacing w:val="40"/>
        </w:rPr>
        <w:t> </w:t>
      </w:r>
      <w:r>
        <w:rPr/>
        <w:t>Los regalos para la empresa solo podrán ser aceptados por el Gerente General y en nombre de esta. Los trabajadores no deberán recibir ni aceptar sobornos, regalos o propinas al negociar con cualquier asunto de la </w:t>
      </w:r>
      <w:r>
        <w:rPr>
          <w:spacing w:val="-2"/>
        </w:rPr>
        <w:t>empresa.</w:t>
      </w:r>
    </w:p>
    <w:p>
      <w:pPr>
        <w:pStyle w:val="BodyText"/>
        <w:ind w:left="0"/>
        <w:jc w:val="left"/>
      </w:pPr>
    </w:p>
    <w:p>
      <w:pPr>
        <w:pStyle w:val="BodyText"/>
        <w:spacing w:before="1"/>
        <w:ind w:left="120" w:right="240"/>
      </w:pPr>
      <w:r>
        <w:rPr>
          <w:b/>
        </w:rPr>
        <w:t>Artículo</w:t>
      </w:r>
      <w:r>
        <w:rPr>
          <w:b/>
          <w:spacing w:val="-3"/>
        </w:rPr>
        <w:t> </w:t>
      </w:r>
      <w:r>
        <w:rPr>
          <w:b/>
        </w:rPr>
        <w:t>98.</w:t>
      </w:r>
      <w:r>
        <w:rPr>
          <w:b/>
          <w:spacing w:val="40"/>
        </w:rPr>
        <w:t>  </w:t>
      </w:r>
      <w:r>
        <w:rPr/>
        <w:t>Los</w:t>
      </w:r>
      <w:r>
        <w:rPr>
          <w:spacing w:val="-1"/>
        </w:rPr>
        <w:t> </w:t>
      </w:r>
      <w:r>
        <w:rPr/>
        <w:t>siguientes</w:t>
      </w:r>
      <w:r>
        <w:rPr>
          <w:spacing w:val="-1"/>
        </w:rPr>
        <w:t> </w:t>
      </w:r>
      <w:r>
        <w:rPr/>
        <w:t>puntos</w:t>
      </w:r>
      <w:r>
        <w:rPr>
          <w:spacing w:val="-1"/>
        </w:rPr>
        <w:t> </w:t>
      </w:r>
      <w:r>
        <w:rPr/>
        <w:t>son considerados</w:t>
      </w:r>
      <w:r>
        <w:rPr>
          <w:spacing w:val="-1"/>
        </w:rPr>
        <w:t> </w:t>
      </w:r>
      <w:r>
        <w:rPr/>
        <w:t>como</w:t>
      </w:r>
      <w:r>
        <w:rPr>
          <w:spacing w:val="-2"/>
        </w:rPr>
        <w:t> </w:t>
      </w:r>
      <w:r>
        <w:rPr/>
        <w:t>conflicto</w:t>
      </w:r>
      <w:r>
        <w:rPr>
          <w:spacing w:val="-2"/>
        </w:rPr>
        <w:t> </w:t>
      </w:r>
      <w:r>
        <w:rPr/>
        <w:t>de</w:t>
      </w:r>
      <w:r>
        <w:rPr>
          <w:spacing w:val="-3"/>
        </w:rPr>
        <w:t> </w:t>
      </w:r>
      <w:r>
        <w:rPr/>
        <w:t>intereses:</w:t>
      </w:r>
      <w:r>
        <w:rPr>
          <w:spacing w:val="-2"/>
        </w:rPr>
        <w:t> </w:t>
      </w:r>
      <w:r>
        <w:rPr/>
        <w:t>(1)</w:t>
      </w:r>
      <w:r>
        <w:rPr>
          <w:spacing w:val="-1"/>
        </w:rPr>
        <w:t> </w:t>
      </w:r>
      <w:r>
        <w:rPr/>
        <w:t>Cualquier acción o interés financiero custodiado por un trabajador de manera directa o indirecta para parientes o amigos si estos representan un competidor potencial, cliente o proveedor.</w:t>
      </w:r>
      <w:r>
        <w:rPr>
          <w:spacing w:val="40"/>
        </w:rPr>
        <w:t> </w:t>
      </w:r>
      <w:r>
        <w:rPr/>
        <w:t>(2) Especulación o inversión en cualquier producto, materia, equipo, bienes raíces u otra propiedad adquirida o vendida por la empresa, o cuya compra o venta esté contemplada por la empresa.</w:t>
      </w:r>
    </w:p>
    <w:p>
      <w:pPr>
        <w:pStyle w:val="BodyText"/>
        <w:ind w:left="0"/>
        <w:jc w:val="left"/>
      </w:pPr>
    </w:p>
    <w:p>
      <w:pPr>
        <w:pStyle w:val="BodyText"/>
        <w:ind w:left="120" w:right="243"/>
      </w:pPr>
      <w:r>
        <w:rPr>
          <w:b/>
        </w:rPr>
        <w:t>Artículo</w:t>
      </w:r>
      <w:r>
        <w:rPr>
          <w:b/>
          <w:spacing w:val="-2"/>
        </w:rPr>
        <w:t> </w:t>
      </w:r>
      <w:r>
        <w:rPr>
          <w:b/>
        </w:rPr>
        <w:t>99.</w:t>
      </w:r>
      <w:r>
        <w:rPr>
          <w:b/>
          <w:spacing w:val="80"/>
        </w:rPr>
        <w:t>  </w:t>
      </w:r>
      <w:r>
        <w:rPr/>
        <w:t>Los trabajadores no deberán otorgar términos contractuales favorables con el fin de obtener beneficios personales (los cuales pueden o no incluir beneficios económicos) de cualquier persona o entidad comercial. Además, los trabajadores no deberán, sin autorización del Gerente General de la empresa, tomar ventajas personales o promociones u otros beneficios generales que sean otorgados por la empresa.</w:t>
      </w:r>
    </w:p>
    <w:p>
      <w:pPr>
        <w:pStyle w:val="BodyText"/>
        <w:ind w:left="0"/>
        <w:jc w:val="left"/>
      </w:pPr>
    </w:p>
    <w:p>
      <w:pPr>
        <w:pStyle w:val="BodyText"/>
        <w:ind w:left="120" w:right="237"/>
      </w:pPr>
      <w:r>
        <w:rPr>
          <w:b/>
        </w:rPr>
        <w:t>Artículo</w:t>
      </w:r>
      <w:r>
        <w:rPr>
          <w:b/>
          <w:spacing w:val="-3"/>
        </w:rPr>
        <w:t> </w:t>
      </w:r>
      <w:r>
        <w:rPr>
          <w:b/>
        </w:rPr>
        <w:t>100.</w:t>
      </w:r>
      <w:r>
        <w:rPr>
          <w:b/>
          <w:spacing w:val="80"/>
        </w:rPr>
        <w:t> </w:t>
      </w:r>
      <w:r>
        <w:rPr/>
        <w:t>Los Trabajadores no deberán aceptar ni directa ni indirectamente, ni a través de amigos y parientes, ningún tipo de regalo, propinas de los vendedores, clientes o cualquier otra persona relacionada con la actividad de la Empresa.</w:t>
      </w:r>
      <w:r>
        <w:rPr>
          <w:spacing w:val="-2"/>
        </w:rPr>
        <w:t> </w:t>
      </w:r>
      <w:r>
        <w:rPr/>
        <w:t>Los</w:t>
      </w:r>
      <w:r>
        <w:rPr>
          <w:spacing w:val="-1"/>
        </w:rPr>
        <w:t> </w:t>
      </w:r>
      <w:r>
        <w:rPr/>
        <w:t>regalos para la Empresa</w:t>
      </w:r>
      <w:r>
        <w:rPr>
          <w:spacing w:val="-2"/>
        </w:rPr>
        <w:t> </w:t>
      </w:r>
      <w:r>
        <w:rPr/>
        <w:t>solo</w:t>
      </w:r>
      <w:r>
        <w:rPr>
          <w:spacing w:val="-2"/>
        </w:rPr>
        <w:t> </w:t>
      </w:r>
      <w:r>
        <w:rPr/>
        <w:t>podrán</w:t>
      </w:r>
      <w:r>
        <w:rPr>
          <w:spacing w:val="-2"/>
        </w:rPr>
        <w:t> </w:t>
      </w:r>
      <w:r>
        <w:rPr/>
        <w:t>ser aceptados por el Presidente de la Compañía y en nombre de esta. Los Trabajadores no deberán recibir ni aceptar ningún soborno o propina que negociar con cualquier asunto de la Empresa.</w:t>
      </w:r>
    </w:p>
    <w:p>
      <w:pPr>
        <w:spacing w:line="230" w:lineRule="exact" w:before="0"/>
        <w:ind w:left="120" w:right="0" w:firstLine="0"/>
        <w:jc w:val="both"/>
        <w:rPr>
          <w:b/>
          <w:sz w:val="20"/>
        </w:rPr>
      </w:pPr>
      <w:r>
        <w:rPr>
          <w:b/>
          <w:sz w:val="20"/>
        </w:rPr>
        <w:t>Artículo</w:t>
      </w:r>
      <w:r>
        <w:rPr>
          <w:b/>
          <w:spacing w:val="-10"/>
          <w:sz w:val="20"/>
        </w:rPr>
        <w:t> </w:t>
      </w:r>
      <w:r>
        <w:rPr>
          <w:b/>
          <w:spacing w:val="-4"/>
          <w:sz w:val="20"/>
        </w:rPr>
        <w:t>101.</w:t>
      </w:r>
    </w:p>
    <w:p>
      <w:pPr>
        <w:pStyle w:val="Heading1"/>
        <w:spacing w:before="230"/>
      </w:pPr>
      <w:r>
        <w:rPr/>
        <w:t>CAPITULO</w:t>
      </w:r>
      <w:r>
        <w:rPr>
          <w:spacing w:val="-8"/>
        </w:rPr>
        <w:t> </w:t>
      </w:r>
      <w:r>
        <w:rPr>
          <w:spacing w:val="-4"/>
        </w:rPr>
        <w:t>XVII</w:t>
      </w:r>
    </w:p>
    <w:p>
      <w:pPr>
        <w:pStyle w:val="BodyText"/>
        <w:spacing w:before="2"/>
        <w:ind w:left="3" w:right="125"/>
        <w:jc w:val="center"/>
      </w:pPr>
      <w:r>
        <w:rPr/>
        <w:t>CONDUCTA</w:t>
      </w:r>
      <w:r>
        <w:rPr>
          <w:spacing w:val="-4"/>
        </w:rPr>
        <w:t> </w:t>
      </w:r>
      <w:r>
        <w:rPr/>
        <w:t>Y</w:t>
      </w:r>
      <w:r>
        <w:rPr>
          <w:spacing w:val="-7"/>
        </w:rPr>
        <w:t> </w:t>
      </w:r>
      <w:r>
        <w:rPr>
          <w:spacing w:val="-4"/>
        </w:rPr>
        <w:t>ETICA</w:t>
      </w:r>
    </w:p>
    <w:p>
      <w:pPr>
        <w:pStyle w:val="BodyText"/>
        <w:spacing w:before="228"/>
        <w:ind w:left="120" w:right="244"/>
      </w:pPr>
      <w:r>
        <w:rPr>
          <w:b/>
        </w:rPr>
        <w:t>Artículo</w:t>
      </w:r>
      <w:r>
        <w:rPr>
          <w:b/>
          <w:spacing w:val="-2"/>
        </w:rPr>
        <w:t> </w:t>
      </w:r>
      <w:r>
        <w:rPr>
          <w:b/>
        </w:rPr>
        <w:t>102.</w:t>
      </w:r>
      <w:r>
        <w:rPr>
          <w:b/>
          <w:spacing w:val="80"/>
        </w:rPr>
        <w:t> </w:t>
      </w:r>
      <w:r>
        <w:rPr/>
        <w:t>La Empresa busca en todo momento conducir sus negocios de acuerdo con los más altos estándares de conducta, ética y honestidad, y encontrarse en todo momento en cumplimiento con las leyes, normas y reglamentos aplicables.</w:t>
      </w:r>
    </w:p>
    <w:p>
      <w:pPr>
        <w:pStyle w:val="BodyText"/>
        <w:spacing w:before="2"/>
        <w:ind w:left="0"/>
        <w:jc w:val="left"/>
      </w:pPr>
    </w:p>
    <w:p>
      <w:pPr>
        <w:pStyle w:val="BodyText"/>
        <w:ind w:left="120" w:right="239"/>
      </w:pPr>
      <w:r>
        <w:rPr>
          <w:b/>
        </w:rPr>
        <w:t>Artículo</w:t>
      </w:r>
      <w:r>
        <w:rPr>
          <w:b/>
          <w:spacing w:val="-2"/>
        </w:rPr>
        <w:t> </w:t>
      </w:r>
      <w:r>
        <w:rPr>
          <w:b/>
        </w:rPr>
        <w:t>103.</w:t>
      </w:r>
      <w:r>
        <w:rPr>
          <w:b/>
          <w:spacing w:val="80"/>
        </w:rPr>
        <w:t> </w:t>
      </w:r>
      <w:r>
        <w:rPr/>
        <w:t>La Empresa reconoce y respeta el derecho de los trabajadores de dedicarse a actividades externas a la misma, las cuales se consideren adecuadas y convenientes, siempre y cuando cumplan con sus obligaciones hacia la empresa y actúen conforme los intereses de esta. Por lo tanto, el trabajador debe evitar situaciones que representen un conflicto real o potencial entre sus intereses y los intereses de la empresa, tales como:</w:t>
      </w:r>
    </w:p>
    <w:p>
      <w:pPr>
        <w:pStyle w:val="BodyText"/>
        <w:ind w:left="0"/>
        <w:jc w:val="left"/>
      </w:pPr>
    </w:p>
    <w:p>
      <w:pPr>
        <w:pStyle w:val="ListParagraph"/>
        <w:numPr>
          <w:ilvl w:val="1"/>
          <w:numId w:val="16"/>
        </w:numPr>
        <w:tabs>
          <w:tab w:pos="1534" w:val="left" w:leader="none"/>
          <w:tab w:pos="1560" w:val="left" w:leader="none"/>
        </w:tabs>
        <w:spacing w:line="240" w:lineRule="auto" w:before="0" w:after="0"/>
        <w:ind w:left="1560" w:right="239" w:hanging="360"/>
        <w:jc w:val="both"/>
        <w:rPr>
          <w:sz w:val="20"/>
        </w:rPr>
      </w:pPr>
      <w:r>
        <w:rPr>
          <w:sz w:val="20"/>
        </w:rPr>
        <w:t>Poseer un interés significativo, ser socio, accionista o un endeudamiento significativo hacia o desde cualquier empresa u organización que sea competidor o haga negocios con la Empresa;</w:t>
      </w:r>
    </w:p>
    <w:p>
      <w:pPr>
        <w:pStyle w:val="ListParagraph"/>
        <w:numPr>
          <w:ilvl w:val="1"/>
          <w:numId w:val="16"/>
        </w:numPr>
        <w:tabs>
          <w:tab w:pos="1534" w:val="left" w:leader="none"/>
          <w:tab w:pos="1560" w:val="left" w:leader="none"/>
        </w:tabs>
        <w:spacing w:line="240" w:lineRule="auto" w:before="0" w:after="0"/>
        <w:ind w:left="1560" w:right="240" w:hanging="360"/>
        <w:jc w:val="both"/>
        <w:rPr>
          <w:sz w:val="20"/>
        </w:rPr>
      </w:pPr>
      <w:r>
        <w:rPr>
          <w:sz w:val="20"/>
        </w:rPr>
        <w:t>Prestar servicios de cualquier naturaleza para una empresa u organización que sea competidor o haga negocios con la Empresa;</w:t>
      </w:r>
    </w:p>
    <w:p>
      <w:pPr>
        <w:pStyle w:val="ListParagraph"/>
        <w:numPr>
          <w:ilvl w:val="1"/>
          <w:numId w:val="16"/>
        </w:numPr>
        <w:tabs>
          <w:tab w:pos="1535" w:val="left" w:leader="none"/>
          <w:tab w:pos="1560" w:val="left" w:leader="none"/>
        </w:tabs>
        <w:spacing w:line="240" w:lineRule="auto" w:before="0" w:after="0"/>
        <w:ind w:left="1560" w:right="244" w:hanging="360"/>
        <w:jc w:val="both"/>
        <w:rPr>
          <w:sz w:val="20"/>
        </w:rPr>
      </w:pPr>
      <w:r>
        <w:rPr>
          <w:sz w:val="20"/>
        </w:rPr>
        <w:t>Comercialización o venta de productos o servicios en competencia con los productos o servicios de la Empresa;</w:t>
      </w:r>
    </w:p>
    <w:p>
      <w:pPr>
        <w:pStyle w:val="ListParagraph"/>
        <w:numPr>
          <w:ilvl w:val="1"/>
          <w:numId w:val="16"/>
        </w:numPr>
        <w:tabs>
          <w:tab w:pos="1534" w:val="left" w:leader="none"/>
          <w:tab w:pos="1560" w:val="left" w:leader="none"/>
        </w:tabs>
        <w:spacing w:line="240" w:lineRule="auto" w:before="0" w:after="0"/>
        <w:ind w:left="1560" w:right="240" w:hanging="360"/>
        <w:jc w:val="both"/>
        <w:rPr>
          <w:sz w:val="20"/>
        </w:rPr>
      </w:pPr>
      <w:r>
        <w:rPr>
          <w:sz w:val="20"/>
        </w:rPr>
        <w:t>Ejercer (intentar o aparentar ejercer) cualquier influencia para obtener tratamiento especial de un determinado proveedor, vendedor o contratista, con o sin recibir beneficios reales o potenciales de estos;</w:t>
      </w:r>
    </w:p>
    <w:p>
      <w:pPr>
        <w:pStyle w:val="ListParagraph"/>
        <w:numPr>
          <w:ilvl w:val="1"/>
          <w:numId w:val="16"/>
        </w:numPr>
        <w:tabs>
          <w:tab w:pos="1534" w:val="left" w:leader="none"/>
        </w:tabs>
        <w:spacing w:line="240" w:lineRule="auto" w:before="0" w:after="0"/>
        <w:ind w:left="1534" w:right="0" w:hanging="334"/>
        <w:jc w:val="both"/>
        <w:rPr>
          <w:sz w:val="20"/>
        </w:rPr>
      </w:pPr>
      <w:r>
        <w:rPr>
          <w:sz w:val="20"/>
        </w:rPr>
        <w:t>Solicitar,</w:t>
      </w:r>
      <w:r>
        <w:rPr>
          <w:spacing w:val="-7"/>
          <w:sz w:val="20"/>
        </w:rPr>
        <w:t> </w:t>
      </w:r>
      <w:r>
        <w:rPr>
          <w:sz w:val="20"/>
        </w:rPr>
        <w:t>aceptar</w:t>
      </w:r>
      <w:r>
        <w:rPr>
          <w:spacing w:val="-7"/>
          <w:sz w:val="20"/>
        </w:rPr>
        <w:t> </w:t>
      </w:r>
      <w:r>
        <w:rPr>
          <w:sz w:val="20"/>
        </w:rPr>
        <w:t>o</w:t>
      </w:r>
      <w:r>
        <w:rPr>
          <w:spacing w:val="-4"/>
          <w:sz w:val="20"/>
        </w:rPr>
        <w:t> </w:t>
      </w:r>
      <w:r>
        <w:rPr>
          <w:sz w:val="20"/>
        </w:rPr>
        <w:t>dar</w:t>
      </w:r>
      <w:r>
        <w:rPr>
          <w:spacing w:val="-6"/>
          <w:sz w:val="20"/>
        </w:rPr>
        <w:t> </w:t>
      </w:r>
      <w:r>
        <w:rPr>
          <w:sz w:val="20"/>
        </w:rPr>
        <w:t>cualquier</w:t>
      </w:r>
      <w:r>
        <w:rPr>
          <w:spacing w:val="-7"/>
          <w:sz w:val="20"/>
        </w:rPr>
        <w:t> </w:t>
      </w:r>
      <w:r>
        <w:rPr>
          <w:sz w:val="20"/>
        </w:rPr>
        <w:t>regalo</w:t>
      </w:r>
      <w:r>
        <w:rPr>
          <w:spacing w:val="-5"/>
          <w:sz w:val="20"/>
        </w:rPr>
        <w:t> </w:t>
      </w:r>
      <w:r>
        <w:rPr>
          <w:sz w:val="20"/>
        </w:rPr>
        <w:t>en</w:t>
      </w:r>
      <w:r>
        <w:rPr>
          <w:spacing w:val="-5"/>
          <w:sz w:val="20"/>
        </w:rPr>
        <w:t> </w:t>
      </w:r>
      <w:r>
        <w:rPr>
          <w:sz w:val="20"/>
        </w:rPr>
        <w:t>violación</w:t>
      </w:r>
      <w:r>
        <w:rPr>
          <w:spacing w:val="-5"/>
          <w:sz w:val="20"/>
        </w:rPr>
        <w:t> </w:t>
      </w:r>
      <w:r>
        <w:rPr>
          <w:sz w:val="20"/>
        </w:rPr>
        <w:t>a</w:t>
      </w:r>
      <w:r>
        <w:rPr>
          <w:spacing w:val="-5"/>
          <w:sz w:val="20"/>
        </w:rPr>
        <w:t> </w:t>
      </w:r>
      <w:r>
        <w:rPr>
          <w:sz w:val="20"/>
        </w:rPr>
        <w:t>la</w:t>
      </w:r>
      <w:r>
        <w:rPr>
          <w:spacing w:val="-6"/>
          <w:sz w:val="20"/>
        </w:rPr>
        <w:t> </w:t>
      </w:r>
      <w:r>
        <w:rPr>
          <w:sz w:val="20"/>
        </w:rPr>
        <w:t>política</w:t>
      </w:r>
      <w:r>
        <w:rPr>
          <w:spacing w:val="-7"/>
          <w:sz w:val="20"/>
        </w:rPr>
        <w:t> </w:t>
      </w:r>
      <w:r>
        <w:rPr>
          <w:sz w:val="20"/>
        </w:rPr>
        <w:t>de</w:t>
      </w:r>
      <w:r>
        <w:rPr>
          <w:spacing w:val="-5"/>
          <w:sz w:val="20"/>
        </w:rPr>
        <w:t> </w:t>
      </w:r>
      <w:r>
        <w:rPr>
          <w:spacing w:val="-2"/>
          <w:sz w:val="20"/>
        </w:rPr>
        <w:t>regalos;</w:t>
      </w:r>
    </w:p>
    <w:p>
      <w:pPr>
        <w:spacing w:after="0" w:line="240" w:lineRule="auto"/>
        <w:jc w:val="both"/>
        <w:rPr>
          <w:sz w:val="20"/>
        </w:rPr>
        <w:sectPr>
          <w:pgSz w:w="12240" w:h="15840"/>
          <w:pgMar w:header="708" w:footer="780" w:top="1700" w:bottom="960" w:left="1680" w:right="1460"/>
        </w:sectPr>
      </w:pPr>
    </w:p>
    <w:p>
      <w:pPr>
        <w:pStyle w:val="ListParagraph"/>
        <w:numPr>
          <w:ilvl w:val="1"/>
          <w:numId w:val="16"/>
        </w:numPr>
        <w:tabs>
          <w:tab w:pos="1534" w:val="left" w:leader="none"/>
          <w:tab w:pos="1560" w:val="left" w:leader="none"/>
        </w:tabs>
        <w:spacing w:line="240" w:lineRule="auto" w:before="85" w:after="0"/>
        <w:ind w:left="1560" w:right="240" w:hanging="360"/>
        <w:jc w:val="both"/>
        <w:rPr>
          <w:sz w:val="20"/>
        </w:rPr>
      </w:pPr>
      <w:r>
        <w:rPr>
          <w:sz w:val="20"/>
        </w:rPr>
        <w:t>Dedicarse a cualquier transacción de negocios en nombre de la Empresa, con familiares directos, o con una firma de la cual un familiar directo es el principal funcionario, representante o sustancial propietario;</w:t>
      </w:r>
    </w:p>
    <w:p>
      <w:pPr>
        <w:pStyle w:val="ListParagraph"/>
        <w:numPr>
          <w:ilvl w:val="1"/>
          <w:numId w:val="16"/>
        </w:numPr>
        <w:tabs>
          <w:tab w:pos="1534" w:val="left" w:leader="none"/>
          <w:tab w:pos="1560" w:val="left" w:leader="none"/>
        </w:tabs>
        <w:spacing w:line="240" w:lineRule="auto" w:before="0" w:after="0"/>
        <w:ind w:left="1560" w:right="239" w:hanging="360"/>
        <w:jc w:val="both"/>
        <w:rPr>
          <w:sz w:val="20"/>
        </w:rPr>
      </w:pPr>
      <w:r>
        <w:rPr>
          <w:sz w:val="20"/>
        </w:rPr>
        <w:t>Contratar amigos o familiares, a menos que esos amigos o familiares trabajen en un departamento diferente, y sean contratados con el consentimiento de los miembros de la administración ejecutiva, si se trata de un miembro de la administración ejecutiva, entonces con el consejo directivo, o un comité derivado del mismo;</w:t>
      </w:r>
    </w:p>
    <w:p>
      <w:pPr>
        <w:pStyle w:val="ListParagraph"/>
        <w:numPr>
          <w:ilvl w:val="1"/>
          <w:numId w:val="16"/>
        </w:numPr>
        <w:tabs>
          <w:tab w:pos="1534" w:val="left" w:leader="none"/>
          <w:tab w:pos="1560" w:val="left" w:leader="none"/>
        </w:tabs>
        <w:spacing w:line="240" w:lineRule="auto" w:before="1" w:after="0"/>
        <w:ind w:left="1560" w:right="247" w:hanging="360"/>
        <w:jc w:val="both"/>
        <w:rPr>
          <w:sz w:val="20"/>
        </w:rPr>
      </w:pPr>
      <w:r>
        <w:rPr>
          <w:sz w:val="20"/>
        </w:rPr>
        <w:t>Desempeñar un trabajo que no es de la Empresa, o solicitar este tipo de trabajo en los locales o tiempo de la Empresa; y</w:t>
      </w:r>
    </w:p>
    <w:p>
      <w:pPr>
        <w:pStyle w:val="ListParagraph"/>
        <w:numPr>
          <w:ilvl w:val="1"/>
          <w:numId w:val="16"/>
        </w:numPr>
        <w:tabs>
          <w:tab w:pos="1534" w:val="left" w:leader="none"/>
        </w:tabs>
        <w:spacing w:line="228" w:lineRule="exact" w:before="0" w:after="0"/>
        <w:ind w:left="1534" w:right="0" w:hanging="334"/>
        <w:jc w:val="both"/>
        <w:rPr>
          <w:sz w:val="20"/>
        </w:rPr>
      </w:pPr>
      <w:r>
        <w:rPr>
          <w:sz w:val="20"/>
        </w:rPr>
        <w:t>Utilizar</w:t>
      </w:r>
      <w:r>
        <w:rPr>
          <w:spacing w:val="-8"/>
          <w:sz w:val="20"/>
        </w:rPr>
        <w:t> </w:t>
      </w:r>
      <w:r>
        <w:rPr>
          <w:sz w:val="20"/>
        </w:rPr>
        <w:t>activos,</w:t>
      </w:r>
      <w:r>
        <w:rPr>
          <w:spacing w:val="-7"/>
          <w:sz w:val="20"/>
        </w:rPr>
        <w:t> </w:t>
      </w:r>
      <w:r>
        <w:rPr>
          <w:sz w:val="20"/>
        </w:rPr>
        <w:t>bienes</w:t>
      </w:r>
      <w:r>
        <w:rPr>
          <w:spacing w:val="-4"/>
          <w:sz w:val="20"/>
        </w:rPr>
        <w:t> </w:t>
      </w:r>
      <w:r>
        <w:rPr>
          <w:sz w:val="20"/>
        </w:rPr>
        <w:t>o</w:t>
      </w:r>
      <w:r>
        <w:rPr>
          <w:spacing w:val="-8"/>
          <w:sz w:val="20"/>
        </w:rPr>
        <w:t> </w:t>
      </w:r>
      <w:r>
        <w:rPr>
          <w:sz w:val="20"/>
        </w:rPr>
        <w:t>servicios</w:t>
      </w:r>
      <w:r>
        <w:rPr>
          <w:spacing w:val="-4"/>
          <w:sz w:val="20"/>
        </w:rPr>
        <w:t> </w:t>
      </w:r>
      <w:r>
        <w:rPr>
          <w:sz w:val="20"/>
        </w:rPr>
        <w:t>de</w:t>
      </w:r>
      <w:r>
        <w:rPr>
          <w:spacing w:val="-7"/>
          <w:sz w:val="20"/>
        </w:rPr>
        <w:t> </w:t>
      </w:r>
      <w:r>
        <w:rPr>
          <w:sz w:val="20"/>
        </w:rPr>
        <w:t>la</w:t>
      </w:r>
      <w:r>
        <w:rPr>
          <w:spacing w:val="-5"/>
          <w:sz w:val="20"/>
        </w:rPr>
        <w:t> </w:t>
      </w:r>
      <w:r>
        <w:rPr>
          <w:sz w:val="20"/>
        </w:rPr>
        <w:t>Empresa</w:t>
      </w:r>
      <w:r>
        <w:rPr>
          <w:spacing w:val="-7"/>
          <w:sz w:val="20"/>
        </w:rPr>
        <w:t> </w:t>
      </w:r>
      <w:r>
        <w:rPr>
          <w:sz w:val="20"/>
        </w:rPr>
        <w:t>para</w:t>
      </w:r>
      <w:r>
        <w:rPr>
          <w:spacing w:val="-6"/>
          <w:sz w:val="20"/>
        </w:rPr>
        <w:t> </w:t>
      </w:r>
      <w:r>
        <w:rPr>
          <w:sz w:val="20"/>
        </w:rPr>
        <w:t>beneficio</w:t>
      </w:r>
      <w:r>
        <w:rPr>
          <w:spacing w:val="-7"/>
          <w:sz w:val="20"/>
        </w:rPr>
        <w:t> </w:t>
      </w:r>
      <w:r>
        <w:rPr>
          <w:spacing w:val="-2"/>
          <w:sz w:val="20"/>
        </w:rPr>
        <w:t>personal.</w:t>
      </w:r>
    </w:p>
    <w:p>
      <w:pPr>
        <w:pStyle w:val="BodyText"/>
        <w:ind w:left="0"/>
        <w:jc w:val="left"/>
      </w:pPr>
    </w:p>
    <w:p>
      <w:pPr>
        <w:pStyle w:val="BodyText"/>
        <w:spacing w:before="1"/>
        <w:ind w:left="120" w:right="239"/>
      </w:pPr>
      <w:r>
        <w:rPr>
          <w:b/>
        </w:rPr>
        <w:t>Artículo</w:t>
      </w:r>
      <w:r>
        <w:rPr>
          <w:b/>
          <w:spacing w:val="-1"/>
        </w:rPr>
        <w:t> </w:t>
      </w:r>
      <w:r>
        <w:rPr>
          <w:b/>
        </w:rPr>
        <w:t>104.</w:t>
      </w:r>
      <w:r>
        <w:rPr>
          <w:b/>
          <w:spacing w:val="80"/>
        </w:rPr>
        <w:t> </w:t>
      </w:r>
      <w:r>
        <w:rPr/>
        <w:t>Siempre</w:t>
      </w:r>
      <w:r>
        <w:rPr>
          <w:spacing w:val="40"/>
        </w:rPr>
        <w:t> </w:t>
      </w:r>
      <w:r>
        <w:rPr/>
        <w:t>que</w:t>
      </w:r>
      <w:r>
        <w:rPr>
          <w:spacing w:val="40"/>
        </w:rPr>
        <w:t> </w:t>
      </w:r>
      <w:r>
        <w:rPr/>
        <w:t>exista</w:t>
      </w:r>
      <w:r>
        <w:rPr>
          <w:spacing w:val="40"/>
        </w:rPr>
        <w:t> </w:t>
      </w:r>
      <w:r>
        <w:rPr/>
        <w:t>duda</w:t>
      </w:r>
      <w:r>
        <w:rPr>
          <w:spacing w:val="40"/>
        </w:rPr>
        <w:t> </w:t>
      </w:r>
      <w:r>
        <w:rPr/>
        <w:t>en</w:t>
      </w:r>
      <w:r>
        <w:rPr>
          <w:spacing w:val="40"/>
        </w:rPr>
        <w:t> </w:t>
      </w:r>
      <w:r>
        <w:rPr/>
        <w:t>cuanto</w:t>
      </w:r>
      <w:r>
        <w:rPr>
          <w:spacing w:val="40"/>
        </w:rPr>
        <w:t> </w:t>
      </w:r>
      <w:r>
        <w:rPr/>
        <w:t>a</w:t>
      </w:r>
      <w:r>
        <w:rPr>
          <w:spacing w:val="40"/>
        </w:rPr>
        <w:t> </w:t>
      </w:r>
      <w:r>
        <w:rPr/>
        <w:t>si</w:t>
      </w:r>
      <w:r>
        <w:rPr>
          <w:spacing w:val="40"/>
        </w:rPr>
        <w:t> </w:t>
      </w:r>
      <w:r>
        <w:rPr/>
        <w:t>un</w:t>
      </w:r>
      <w:r>
        <w:rPr>
          <w:spacing w:val="40"/>
        </w:rPr>
        <w:t> </w:t>
      </w:r>
      <w:r>
        <w:rPr/>
        <w:t>determinado</w:t>
      </w:r>
      <w:r>
        <w:rPr>
          <w:spacing w:val="40"/>
        </w:rPr>
        <w:t> </w:t>
      </w:r>
      <w:r>
        <w:rPr/>
        <w:t>acto</w:t>
      </w:r>
      <w:r>
        <w:rPr>
          <w:spacing w:val="40"/>
        </w:rPr>
        <w:t> </w:t>
      </w:r>
      <w:r>
        <w:rPr/>
        <w:t>o</w:t>
      </w:r>
      <w:r>
        <w:rPr>
          <w:spacing w:val="40"/>
        </w:rPr>
        <w:t> </w:t>
      </w:r>
      <w:r>
        <w:rPr/>
        <w:t>situación específica representa un conflicto de intereses para la empresa o no, el empleado debe consultar al Consejero Jurídico de la empresa. Cualquier transacción o relación que dé lugar a un conflicto de intereses, debe ser reportada lo antes posible al Consejero Jurídico de la empresa, quien notificará al Consejo Directivo si lo considera apropiado.</w:t>
      </w:r>
    </w:p>
    <w:p>
      <w:pPr>
        <w:pStyle w:val="BodyText"/>
        <w:ind w:left="0"/>
        <w:jc w:val="left"/>
      </w:pPr>
    </w:p>
    <w:p>
      <w:pPr>
        <w:pStyle w:val="BodyText"/>
        <w:ind w:left="120" w:right="240"/>
      </w:pPr>
      <w:r>
        <w:rPr>
          <w:b/>
        </w:rPr>
        <w:t>Artículo</w:t>
      </w:r>
      <w:r>
        <w:rPr>
          <w:b/>
          <w:spacing w:val="-2"/>
        </w:rPr>
        <w:t> </w:t>
      </w:r>
      <w:r>
        <w:rPr>
          <w:b/>
        </w:rPr>
        <w:t>105.</w:t>
      </w:r>
      <w:r>
        <w:rPr>
          <w:b/>
          <w:spacing w:val="80"/>
        </w:rPr>
        <w:t> </w:t>
      </w:r>
      <w:r>
        <w:rPr/>
        <w:t>Hisense Electrónica México, S.A. de C.V., tiene el compromiso de conducir sus negocios con honestidad e integridad, y en cumplimiento con leyes, normas y reglamentos aplicables,</w:t>
      </w:r>
      <w:r>
        <w:rPr>
          <w:spacing w:val="-2"/>
        </w:rPr>
        <w:t> </w:t>
      </w:r>
      <w:r>
        <w:rPr/>
        <w:t>por</w:t>
      </w:r>
      <w:r>
        <w:rPr>
          <w:spacing w:val="-1"/>
        </w:rPr>
        <w:t> </w:t>
      </w:r>
      <w:r>
        <w:rPr/>
        <w:t>lo</w:t>
      </w:r>
      <w:r>
        <w:rPr>
          <w:spacing w:val="-2"/>
        </w:rPr>
        <w:t> </w:t>
      </w:r>
      <w:r>
        <w:rPr/>
        <w:t>tanto,</w:t>
      </w:r>
      <w:r>
        <w:rPr>
          <w:spacing w:val="-2"/>
        </w:rPr>
        <w:t> </w:t>
      </w:r>
      <w:r>
        <w:rPr/>
        <w:t>ningún</w:t>
      </w:r>
      <w:r>
        <w:rPr>
          <w:spacing w:val="-2"/>
        </w:rPr>
        <w:t> </w:t>
      </w:r>
      <w:r>
        <w:rPr/>
        <w:t>empleado</w:t>
      </w:r>
      <w:r>
        <w:rPr>
          <w:spacing w:val="-3"/>
        </w:rPr>
        <w:t> </w:t>
      </w:r>
      <w:r>
        <w:rPr/>
        <w:t>deberá</w:t>
      </w:r>
      <w:r>
        <w:rPr>
          <w:spacing w:val="-2"/>
        </w:rPr>
        <w:t> </w:t>
      </w:r>
      <w:r>
        <w:rPr/>
        <w:t>ejercer</w:t>
      </w:r>
      <w:r>
        <w:rPr>
          <w:spacing w:val="-1"/>
        </w:rPr>
        <w:t> </w:t>
      </w:r>
      <w:r>
        <w:rPr/>
        <w:t>otra</w:t>
      </w:r>
      <w:r>
        <w:rPr>
          <w:spacing w:val="-2"/>
        </w:rPr>
        <w:t> </w:t>
      </w:r>
      <w:r>
        <w:rPr/>
        <w:t>actividad ilícita,</w:t>
      </w:r>
      <w:r>
        <w:rPr>
          <w:spacing w:val="-2"/>
        </w:rPr>
        <w:t> </w:t>
      </w:r>
      <w:r>
        <w:rPr/>
        <w:t>contraria</w:t>
      </w:r>
      <w:r>
        <w:rPr>
          <w:spacing w:val="-3"/>
        </w:rPr>
        <w:t> </w:t>
      </w:r>
      <w:r>
        <w:rPr/>
        <w:t>a</w:t>
      </w:r>
      <w:r>
        <w:rPr>
          <w:spacing w:val="-2"/>
        </w:rPr>
        <w:t> </w:t>
      </w:r>
      <w:r>
        <w:rPr/>
        <w:t>la</w:t>
      </w:r>
      <w:r>
        <w:rPr>
          <w:spacing w:val="-2"/>
        </w:rPr>
        <w:t> </w:t>
      </w:r>
      <w:r>
        <w:rPr/>
        <w:t>ética, o instar a otros a hacerlo. Si los empleados tienen preguntas sobre leyes, normas o reglamentos específicos, deben contactar al Consejero Jurídico de la Empresa.</w:t>
      </w:r>
    </w:p>
    <w:p>
      <w:pPr>
        <w:pStyle w:val="BodyText"/>
        <w:ind w:left="0"/>
        <w:jc w:val="left"/>
      </w:pPr>
    </w:p>
    <w:p>
      <w:pPr>
        <w:pStyle w:val="BodyText"/>
        <w:ind w:left="120" w:right="243"/>
      </w:pPr>
      <w:r>
        <w:rPr>
          <w:b/>
        </w:rPr>
        <w:t>Artículo</w:t>
      </w:r>
      <w:r>
        <w:rPr>
          <w:b/>
          <w:spacing w:val="-2"/>
        </w:rPr>
        <w:t> </w:t>
      </w:r>
      <w:r>
        <w:rPr>
          <w:b/>
        </w:rPr>
        <w:t>106.</w:t>
      </w:r>
      <w:r>
        <w:rPr>
          <w:b/>
          <w:spacing w:val="80"/>
        </w:rPr>
        <w:t> </w:t>
      </w:r>
      <w:r>
        <w:rPr/>
        <w:t>Ningún trabajador está autorizado a hacer pagos por soborno, o cualquier otro pago ilícito en nombre de la empresa. Ningún empleado está autorizado a hacer pago alguno a consultores, agentes u otros intermediarios con el propósito de influir en alguna acción gubernamental o privada.</w:t>
      </w:r>
    </w:p>
    <w:p>
      <w:pPr>
        <w:pStyle w:val="BodyText"/>
        <w:ind w:left="0"/>
        <w:jc w:val="left"/>
      </w:pPr>
    </w:p>
    <w:p>
      <w:pPr>
        <w:pStyle w:val="BodyText"/>
        <w:ind w:left="120" w:right="244"/>
      </w:pPr>
      <w:r>
        <w:rPr>
          <w:b/>
        </w:rPr>
        <w:t>Artículo</w:t>
      </w:r>
      <w:r>
        <w:rPr>
          <w:b/>
          <w:spacing w:val="-1"/>
        </w:rPr>
        <w:t> </w:t>
      </w:r>
      <w:r>
        <w:rPr>
          <w:b/>
        </w:rPr>
        <w:t>107. </w:t>
      </w:r>
      <w:r>
        <w:rPr/>
        <w:t>La empresa podrá sancionar a sus trabajadores amonestándolos o</w:t>
      </w:r>
      <w:r>
        <w:rPr>
          <w:spacing w:val="40"/>
        </w:rPr>
        <w:t> </w:t>
      </w:r>
      <w:r>
        <w:rPr/>
        <w:t>suspendiéndolos en su trabajo, sin goce de sueldo en los términos del presente Reglamento, en los siguientes casos:</w:t>
      </w:r>
    </w:p>
    <w:p>
      <w:pPr>
        <w:pStyle w:val="BodyText"/>
        <w:ind w:left="0"/>
        <w:jc w:val="left"/>
      </w:pPr>
    </w:p>
    <w:p>
      <w:pPr>
        <w:pStyle w:val="ListParagraph"/>
        <w:numPr>
          <w:ilvl w:val="0"/>
          <w:numId w:val="17"/>
        </w:numPr>
        <w:tabs>
          <w:tab w:pos="1534" w:val="left" w:leader="none"/>
          <w:tab w:pos="1560" w:val="left" w:leader="none"/>
        </w:tabs>
        <w:spacing w:line="240" w:lineRule="auto" w:before="0" w:after="0"/>
        <w:ind w:left="1560" w:right="240" w:hanging="360"/>
        <w:jc w:val="left"/>
        <w:rPr>
          <w:sz w:val="20"/>
        </w:rPr>
      </w:pPr>
      <w:r>
        <w:rPr>
          <w:sz w:val="20"/>
        </w:rPr>
        <w:t>El</w:t>
      </w:r>
      <w:r>
        <w:rPr>
          <w:spacing w:val="26"/>
          <w:sz w:val="20"/>
        </w:rPr>
        <w:t> </w:t>
      </w:r>
      <w:r>
        <w:rPr>
          <w:sz w:val="20"/>
        </w:rPr>
        <w:t>utilizar</w:t>
      </w:r>
      <w:r>
        <w:rPr>
          <w:spacing w:val="27"/>
          <w:sz w:val="20"/>
        </w:rPr>
        <w:t> </w:t>
      </w:r>
      <w:r>
        <w:rPr>
          <w:sz w:val="20"/>
        </w:rPr>
        <w:t>para</w:t>
      </w:r>
      <w:r>
        <w:rPr>
          <w:spacing w:val="28"/>
          <w:sz w:val="20"/>
        </w:rPr>
        <w:t> </w:t>
      </w:r>
      <w:r>
        <w:rPr>
          <w:sz w:val="20"/>
        </w:rPr>
        <w:t>beneficio</w:t>
      </w:r>
      <w:r>
        <w:rPr>
          <w:spacing w:val="26"/>
          <w:sz w:val="20"/>
        </w:rPr>
        <w:t> </w:t>
      </w:r>
      <w:r>
        <w:rPr>
          <w:sz w:val="20"/>
        </w:rPr>
        <w:t>personal</w:t>
      </w:r>
      <w:r>
        <w:rPr>
          <w:spacing w:val="28"/>
          <w:sz w:val="20"/>
        </w:rPr>
        <w:t> </w:t>
      </w:r>
      <w:r>
        <w:rPr>
          <w:sz w:val="20"/>
        </w:rPr>
        <w:t>los</w:t>
      </w:r>
      <w:r>
        <w:rPr>
          <w:spacing w:val="27"/>
          <w:sz w:val="20"/>
        </w:rPr>
        <w:t> </w:t>
      </w:r>
      <w:r>
        <w:rPr>
          <w:sz w:val="20"/>
        </w:rPr>
        <w:t>bienes</w:t>
      </w:r>
      <w:r>
        <w:rPr>
          <w:spacing w:val="27"/>
          <w:sz w:val="20"/>
        </w:rPr>
        <w:t> </w:t>
      </w:r>
      <w:r>
        <w:rPr>
          <w:sz w:val="20"/>
        </w:rPr>
        <w:t>de</w:t>
      </w:r>
      <w:r>
        <w:rPr>
          <w:spacing w:val="28"/>
          <w:sz w:val="20"/>
        </w:rPr>
        <w:t> </w:t>
      </w:r>
      <w:r>
        <w:rPr>
          <w:sz w:val="20"/>
        </w:rPr>
        <w:t>la</w:t>
      </w:r>
      <w:r>
        <w:rPr>
          <w:spacing w:val="29"/>
          <w:sz w:val="20"/>
        </w:rPr>
        <w:t> </w:t>
      </w:r>
      <w:r>
        <w:rPr>
          <w:sz w:val="20"/>
        </w:rPr>
        <w:t>empresa</w:t>
      </w:r>
      <w:r>
        <w:rPr>
          <w:spacing w:val="26"/>
          <w:sz w:val="20"/>
        </w:rPr>
        <w:t> </w:t>
      </w:r>
      <w:r>
        <w:rPr>
          <w:sz w:val="20"/>
        </w:rPr>
        <w:t>tales</w:t>
      </w:r>
      <w:r>
        <w:rPr>
          <w:spacing w:val="27"/>
          <w:sz w:val="20"/>
        </w:rPr>
        <w:t> </w:t>
      </w:r>
      <w:r>
        <w:rPr>
          <w:sz w:val="20"/>
        </w:rPr>
        <w:t>como</w:t>
      </w:r>
      <w:r>
        <w:rPr>
          <w:spacing w:val="26"/>
          <w:sz w:val="20"/>
        </w:rPr>
        <w:t> </w:t>
      </w:r>
      <w:r>
        <w:rPr>
          <w:sz w:val="20"/>
        </w:rPr>
        <w:t>equipo, vehículos, instalaciones, materiales e inventarios;</w:t>
      </w:r>
    </w:p>
    <w:p>
      <w:pPr>
        <w:pStyle w:val="ListParagraph"/>
        <w:numPr>
          <w:ilvl w:val="0"/>
          <w:numId w:val="17"/>
        </w:numPr>
        <w:tabs>
          <w:tab w:pos="1534" w:val="left" w:leader="none"/>
          <w:tab w:pos="1560" w:val="left" w:leader="none"/>
        </w:tabs>
        <w:spacing w:line="240" w:lineRule="auto" w:before="1" w:after="0"/>
        <w:ind w:left="1560" w:right="248" w:hanging="360"/>
        <w:jc w:val="left"/>
        <w:rPr>
          <w:sz w:val="20"/>
        </w:rPr>
      </w:pPr>
      <w:r>
        <w:rPr>
          <w:sz w:val="20"/>
        </w:rPr>
        <w:t>El utilizar para beneficio personal los sistemas de comunicación e información de la empresa, incluido el Internet;</w:t>
      </w:r>
    </w:p>
    <w:p>
      <w:pPr>
        <w:pStyle w:val="ListParagraph"/>
        <w:numPr>
          <w:ilvl w:val="0"/>
          <w:numId w:val="17"/>
        </w:numPr>
        <w:tabs>
          <w:tab w:pos="1535" w:val="left" w:leader="none"/>
          <w:tab w:pos="1560" w:val="left" w:leader="none"/>
        </w:tabs>
        <w:spacing w:line="240" w:lineRule="auto" w:before="1" w:after="0"/>
        <w:ind w:left="1560" w:right="242" w:hanging="360"/>
        <w:jc w:val="left"/>
        <w:rPr>
          <w:sz w:val="20"/>
        </w:rPr>
      </w:pPr>
      <w:r>
        <w:rPr>
          <w:sz w:val="20"/>
        </w:rPr>
        <w:t>Recibir</w:t>
      </w:r>
      <w:r>
        <w:rPr>
          <w:spacing w:val="74"/>
          <w:sz w:val="20"/>
        </w:rPr>
        <w:t> </w:t>
      </w:r>
      <w:r>
        <w:rPr>
          <w:sz w:val="20"/>
        </w:rPr>
        <w:t>o</w:t>
      </w:r>
      <w:r>
        <w:rPr>
          <w:spacing w:val="73"/>
          <w:sz w:val="20"/>
        </w:rPr>
        <w:t> </w:t>
      </w:r>
      <w:r>
        <w:rPr>
          <w:sz w:val="20"/>
        </w:rPr>
        <w:t>desembolsar</w:t>
      </w:r>
      <w:r>
        <w:rPr>
          <w:spacing w:val="74"/>
          <w:sz w:val="20"/>
        </w:rPr>
        <w:t> </w:t>
      </w:r>
      <w:r>
        <w:rPr>
          <w:sz w:val="20"/>
        </w:rPr>
        <w:t>dinero,</w:t>
      </w:r>
      <w:r>
        <w:rPr>
          <w:spacing w:val="74"/>
          <w:sz w:val="20"/>
        </w:rPr>
        <w:t> </w:t>
      </w:r>
      <w:r>
        <w:rPr>
          <w:sz w:val="20"/>
        </w:rPr>
        <w:t>sin</w:t>
      </w:r>
      <w:r>
        <w:rPr>
          <w:spacing w:val="73"/>
          <w:sz w:val="20"/>
        </w:rPr>
        <w:t> </w:t>
      </w:r>
      <w:r>
        <w:rPr>
          <w:sz w:val="20"/>
        </w:rPr>
        <w:t>seguir</w:t>
      </w:r>
      <w:r>
        <w:rPr>
          <w:spacing w:val="74"/>
          <w:sz w:val="20"/>
        </w:rPr>
        <w:t> </w:t>
      </w:r>
      <w:r>
        <w:rPr>
          <w:sz w:val="20"/>
        </w:rPr>
        <w:t>el</w:t>
      </w:r>
      <w:r>
        <w:rPr>
          <w:spacing w:val="72"/>
          <w:sz w:val="20"/>
        </w:rPr>
        <w:t> </w:t>
      </w:r>
      <w:r>
        <w:rPr>
          <w:sz w:val="20"/>
        </w:rPr>
        <w:t>procedimiento</w:t>
      </w:r>
      <w:r>
        <w:rPr>
          <w:spacing w:val="73"/>
          <w:sz w:val="20"/>
        </w:rPr>
        <w:t> </w:t>
      </w:r>
      <w:r>
        <w:rPr>
          <w:sz w:val="20"/>
        </w:rPr>
        <w:t>establecido</w:t>
      </w:r>
      <w:r>
        <w:rPr>
          <w:spacing w:val="73"/>
          <w:sz w:val="20"/>
        </w:rPr>
        <w:t> </w:t>
      </w:r>
      <w:r>
        <w:rPr>
          <w:sz w:val="20"/>
        </w:rPr>
        <w:t>para asegurar el uso adecuado del mismo y su registro;</w:t>
      </w:r>
    </w:p>
    <w:p>
      <w:pPr>
        <w:pStyle w:val="ListParagraph"/>
        <w:numPr>
          <w:ilvl w:val="0"/>
          <w:numId w:val="17"/>
        </w:numPr>
        <w:tabs>
          <w:tab w:pos="1534" w:val="left" w:leader="none"/>
          <w:tab w:pos="1560" w:val="left" w:leader="none"/>
        </w:tabs>
        <w:spacing w:line="240" w:lineRule="auto" w:before="0" w:after="0"/>
        <w:ind w:left="1560" w:right="244" w:hanging="360"/>
        <w:jc w:val="left"/>
        <w:rPr>
          <w:sz w:val="20"/>
        </w:rPr>
      </w:pPr>
      <w:r>
        <w:rPr>
          <w:sz w:val="20"/>
        </w:rPr>
        <w:t>Utilizar el nombre de la empresa, fuera de la misma si no se cuenta con la debida </w:t>
      </w:r>
      <w:r>
        <w:rPr>
          <w:spacing w:val="-2"/>
          <w:sz w:val="20"/>
        </w:rPr>
        <w:t>autorización.</w:t>
      </w:r>
    </w:p>
    <w:p>
      <w:pPr>
        <w:pStyle w:val="BodyText"/>
        <w:spacing w:before="229"/>
        <w:ind w:left="120" w:right="238"/>
      </w:pPr>
      <w:r>
        <w:rPr>
          <w:b/>
        </w:rPr>
        <w:t>Artículo</w:t>
      </w:r>
      <w:r>
        <w:rPr>
          <w:b/>
          <w:spacing w:val="-2"/>
        </w:rPr>
        <w:t> </w:t>
      </w:r>
      <w:r>
        <w:rPr>
          <w:b/>
        </w:rPr>
        <w:t>108.</w:t>
      </w:r>
      <w:r>
        <w:rPr>
          <w:b/>
          <w:spacing w:val="40"/>
        </w:rPr>
        <w:t> </w:t>
      </w:r>
      <w:r>
        <w:rPr/>
        <w:t>Los trabajadores que desempeñan sus labores con información confidencial o información</w:t>
      </w:r>
      <w:r>
        <w:rPr>
          <w:spacing w:val="-5"/>
        </w:rPr>
        <w:t> </w:t>
      </w:r>
      <w:r>
        <w:rPr/>
        <w:t>propiedad</w:t>
      </w:r>
      <w:r>
        <w:rPr>
          <w:spacing w:val="-4"/>
        </w:rPr>
        <w:t> </w:t>
      </w:r>
      <w:r>
        <w:rPr/>
        <w:t>de</w:t>
      </w:r>
      <w:r>
        <w:rPr>
          <w:spacing w:val="-4"/>
        </w:rPr>
        <w:t> </w:t>
      </w:r>
      <w:r>
        <w:rPr/>
        <w:t>otras</w:t>
      </w:r>
      <w:r>
        <w:rPr>
          <w:spacing w:val="-3"/>
        </w:rPr>
        <w:t> </w:t>
      </w:r>
      <w:r>
        <w:rPr/>
        <w:t>empresas</w:t>
      </w:r>
      <w:r>
        <w:rPr>
          <w:spacing w:val="-3"/>
        </w:rPr>
        <w:t> </w:t>
      </w:r>
      <w:r>
        <w:rPr/>
        <w:t>e</w:t>
      </w:r>
      <w:r>
        <w:rPr>
          <w:spacing w:val="-5"/>
        </w:rPr>
        <w:t> </w:t>
      </w:r>
      <w:r>
        <w:rPr/>
        <w:t>individuos,</w:t>
      </w:r>
      <w:r>
        <w:rPr>
          <w:spacing w:val="-2"/>
        </w:rPr>
        <w:t> </w:t>
      </w:r>
      <w:r>
        <w:rPr/>
        <w:t>deben</w:t>
      </w:r>
      <w:r>
        <w:rPr>
          <w:spacing w:val="-5"/>
        </w:rPr>
        <w:t> </w:t>
      </w:r>
      <w:r>
        <w:rPr/>
        <w:t>proteger</w:t>
      </w:r>
      <w:r>
        <w:rPr>
          <w:spacing w:val="-4"/>
        </w:rPr>
        <w:t> </w:t>
      </w:r>
      <w:r>
        <w:rPr/>
        <w:t>dicha</w:t>
      </w:r>
      <w:r>
        <w:rPr>
          <w:spacing w:val="-3"/>
        </w:rPr>
        <w:t> </w:t>
      </w:r>
      <w:r>
        <w:rPr/>
        <w:t>información,</w:t>
      </w:r>
      <w:r>
        <w:rPr>
          <w:spacing w:val="-4"/>
        </w:rPr>
        <w:t> </w:t>
      </w:r>
      <w:r>
        <w:rPr/>
        <w:t>utilizarla en el</w:t>
      </w:r>
      <w:r>
        <w:rPr>
          <w:spacing w:val="-1"/>
        </w:rPr>
        <w:t> </w:t>
      </w:r>
      <w:r>
        <w:rPr/>
        <w:t>contexto</w:t>
      </w:r>
      <w:r>
        <w:rPr>
          <w:spacing w:val="-2"/>
        </w:rPr>
        <w:t> </w:t>
      </w:r>
      <w:r>
        <w:rPr/>
        <w:t>apropiado, y</w:t>
      </w:r>
      <w:r>
        <w:rPr>
          <w:spacing w:val="-3"/>
        </w:rPr>
        <w:t> </w:t>
      </w:r>
      <w:r>
        <w:rPr/>
        <w:t>ponerla</w:t>
      </w:r>
      <w:r>
        <w:rPr>
          <w:spacing w:val="-2"/>
        </w:rPr>
        <w:t> </w:t>
      </w:r>
      <w:r>
        <w:rPr/>
        <w:t>a disposición de otros</w:t>
      </w:r>
      <w:r>
        <w:rPr>
          <w:spacing w:val="-1"/>
        </w:rPr>
        <w:t> </w:t>
      </w:r>
      <w:r>
        <w:rPr/>
        <w:t>trabajadores de la empresa</w:t>
      </w:r>
      <w:r>
        <w:rPr>
          <w:spacing w:val="-2"/>
        </w:rPr>
        <w:t> </w:t>
      </w:r>
      <w:r>
        <w:rPr/>
        <w:t>únicamente cuando se conozca que hay una legítima necesidad.</w:t>
      </w:r>
    </w:p>
    <w:p>
      <w:pPr>
        <w:pStyle w:val="BodyText"/>
        <w:ind w:left="0"/>
        <w:jc w:val="left"/>
      </w:pPr>
    </w:p>
    <w:p>
      <w:pPr>
        <w:pStyle w:val="BodyText"/>
        <w:ind w:left="120" w:right="238"/>
      </w:pPr>
      <w:r>
        <w:rPr>
          <w:b/>
        </w:rPr>
        <w:t>Artículo</w:t>
      </w:r>
      <w:r>
        <w:rPr>
          <w:b/>
          <w:spacing w:val="-2"/>
        </w:rPr>
        <w:t> </w:t>
      </w:r>
      <w:r>
        <w:rPr>
          <w:b/>
        </w:rPr>
        <w:t>109.</w:t>
      </w:r>
      <w:r>
        <w:rPr>
          <w:b/>
          <w:spacing w:val="80"/>
        </w:rPr>
        <w:t> </w:t>
      </w:r>
      <w:r>
        <w:rPr/>
        <w:t>Los trabajadores deben procurar en todo momento actuar en forma justa, ética y honesta de conformidad con las leyes, normas y reglamentos aplicables, en todos los tratos de negocios que realicen en nombre de Hisense Electrónica México, S.A. de C.V., incluyendo también tratos con clientes, proveedores, competidores y empleados.</w:t>
      </w:r>
    </w:p>
    <w:p>
      <w:pPr>
        <w:pStyle w:val="BodyText"/>
        <w:ind w:left="0"/>
        <w:jc w:val="left"/>
      </w:pPr>
    </w:p>
    <w:p>
      <w:pPr>
        <w:pStyle w:val="BodyText"/>
        <w:ind w:left="120" w:right="237"/>
      </w:pPr>
      <w:r>
        <w:rPr>
          <w:b/>
        </w:rPr>
        <w:t>Artículo</w:t>
      </w:r>
      <w:r>
        <w:rPr>
          <w:b/>
          <w:spacing w:val="-2"/>
        </w:rPr>
        <w:t> </w:t>
      </w:r>
      <w:r>
        <w:rPr>
          <w:b/>
        </w:rPr>
        <w:t>110.</w:t>
      </w:r>
      <w:r>
        <w:rPr>
          <w:b/>
          <w:spacing w:val="80"/>
        </w:rPr>
        <w:t> </w:t>
      </w:r>
      <w:r>
        <w:rPr/>
        <w:t>Está prohibido incurrir en actos de discriminación, acoso o cualquier otro acto similar. Todo trabajador deberá cumplir con los más altos estándares de igualdad de condiciones, no discriminación y empleo justo para todos. Los trabajadores que violen la política contra acoso</w:t>
      </w:r>
    </w:p>
    <w:p>
      <w:pPr>
        <w:spacing w:after="0"/>
        <w:sectPr>
          <w:pgSz w:w="12240" w:h="15840"/>
          <w:pgMar w:header="708" w:footer="780" w:top="1700" w:bottom="960" w:left="1680" w:right="1460"/>
        </w:sectPr>
      </w:pPr>
    </w:p>
    <w:p>
      <w:pPr>
        <w:pStyle w:val="BodyText"/>
        <w:spacing w:before="85"/>
        <w:ind w:left="120" w:right="245"/>
      </w:pPr>
      <w:r>
        <w:rPr/>
        <w:t>serán objeto de acciones disciplinarias, suspensión del trabajo o la rescisión de la relación laboral a discreción de la empresa. Los trabajadores que no reporten las violaciones a esta política y que les sean notificadas igualmente serán objeto de acciones disciplinarias, suspensión del trabajo o</w:t>
      </w:r>
      <w:r>
        <w:rPr>
          <w:spacing w:val="40"/>
        </w:rPr>
        <w:t> </w:t>
      </w:r>
      <w:r>
        <w:rPr/>
        <w:t>la rescisión de la relación laboral en términos de este Reglamento.</w:t>
      </w:r>
    </w:p>
    <w:p>
      <w:pPr>
        <w:pStyle w:val="BodyText"/>
        <w:spacing w:before="230"/>
        <w:ind w:left="120" w:right="242"/>
      </w:pPr>
      <w:r>
        <w:rPr>
          <w:b/>
        </w:rPr>
        <w:t>Artículo</w:t>
      </w:r>
      <w:r>
        <w:rPr>
          <w:b/>
          <w:spacing w:val="-2"/>
        </w:rPr>
        <w:t> </w:t>
      </w:r>
      <w:r>
        <w:rPr>
          <w:b/>
        </w:rPr>
        <w:t>111.</w:t>
      </w:r>
      <w:r>
        <w:rPr>
          <w:b/>
          <w:spacing w:val="40"/>
        </w:rPr>
        <w:t> </w:t>
      </w:r>
      <w:r>
        <w:rPr/>
        <w:t>Está prohibido sostener cualquier relación romántica o noviazgo dentro de las instalaciones de la empresa entre trabajadores con posiciones diferentes dentro de la misma área de</w:t>
      </w:r>
      <w:r>
        <w:rPr>
          <w:spacing w:val="-5"/>
        </w:rPr>
        <w:t> </w:t>
      </w:r>
      <w:r>
        <w:rPr/>
        <w:t>trabajo,</w:t>
      </w:r>
      <w:r>
        <w:rPr>
          <w:spacing w:val="-4"/>
        </w:rPr>
        <w:t> </w:t>
      </w:r>
      <w:r>
        <w:rPr/>
        <w:t>toda</w:t>
      </w:r>
      <w:r>
        <w:rPr>
          <w:spacing w:val="-2"/>
        </w:rPr>
        <w:t> </w:t>
      </w:r>
      <w:r>
        <w:rPr/>
        <w:t>vez</w:t>
      </w:r>
      <w:r>
        <w:rPr>
          <w:spacing w:val="-3"/>
        </w:rPr>
        <w:t> </w:t>
      </w:r>
      <w:r>
        <w:rPr/>
        <w:t>que</w:t>
      </w:r>
      <w:r>
        <w:rPr>
          <w:spacing w:val="-2"/>
        </w:rPr>
        <w:t> </w:t>
      </w:r>
      <w:r>
        <w:rPr/>
        <w:t>dichas</w:t>
      </w:r>
      <w:r>
        <w:rPr>
          <w:spacing w:val="-3"/>
        </w:rPr>
        <w:t> </w:t>
      </w:r>
      <w:r>
        <w:rPr/>
        <w:t>circunstancias</w:t>
      </w:r>
      <w:r>
        <w:rPr>
          <w:spacing w:val="-3"/>
        </w:rPr>
        <w:t> </w:t>
      </w:r>
      <w:r>
        <w:rPr/>
        <w:t>podrían</w:t>
      </w:r>
      <w:r>
        <w:rPr>
          <w:spacing w:val="-4"/>
        </w:rPr>
        <w:t> </w:t>
      </w:r>
      <w:r>
        <w:rPr/>
        <w:t>crear</w:t>
      </w:r>
      <w:r>
        <w:rPr>
          <w:spacing w:val="-3"/>
        </w:rPr>
        <w:t> </w:t>
      </w:r>
      <w:r>
        <w:rPr/>
        <w:t>un</w:t>
      </w:r>
      <w:r>
        <w:rPr>
          <w:spacing w:val="-5"/>
        </w:rPr>
        <w:t> </w:t>
      </w:r>
      <w:r>
        <w:rPr/>
        <w:t>fuerte</w:t>
      </w:r>
      <w:r>
        <w:rPr>
          <w:spacing w:val="-4"/>
        </w:rPr>
        <w:t> </w:t>
      </w:r>
      <w:r>
        <w:rPr/>
        <w:t>conflicto</w:t>
      </w:r>
      <w:r>
        <w:rPr>
          <w:spacing w:val="-2"/>
        </w:rPr>
        <w:t> </w:t>
      </w:r>
      <w:r>
        <w:rPr/>
        <w:t>de</w:t>
      </w:r>
      <w:r>
        <w:rPr>
          <w:spacing w:val="-4"/>
        </w:rPr>
        <w:t> </w:t>
      </w:r>
      <w:r>
        <w:rPr/>
        <w:t>intereses</w:t>
      </w:r>
      <w:r>
        <w:rPr>
          <w:spacing w:val="-3"/>
        </w:rPr>
        <w:t> </w:t>
      </w:r>
      <w:r>
        <w:rPr/>
        <w:t>dando lugar a posibles favoritismos. De igual</w:t>
      </w:r>
      <w:r>
        <w:rPr>
          <w:spacing w:val="-1"/>
        </w:rPr>
        <w:t> </w:t>
      </w:r>
      <w:r>
        <w:rPr/>
        <w:t>forma, está prohibida cualquier relación de noviazgo dentro de la empresa a cualquier miembro de la gerencia, así como a las posiciones de vicepresidente o puestos superiores a este.</w:t>
      </w:r>
    </w:p>
    <w:p>
      <w:pPr>
        <w:pStyle w:val="Heading1"/>
        <w:spacing w:before="229"/>
      </w:pPr>
      <w:r>
        <w:rPr/>
        <w:t>CAPITULO</w:t>
      </w:r>
      <w:r>
        <w:rPr>
          <w:spacing w:val="-8"/>
        </w:rPr>
        <w:t> </w:t>
      </w:r>
      <w:r>
        <w:rPr>
          <w:spacing w:val="-2"/>
        </w:rPr>
        <w:t>XVIII</w:t>
      </w:r>
    </w:p>
    <w:p>
      <w:pPr>
        <w:pStyle w:val="BodyText"/>
        <w:spacing w:before="1"/>
        <w:ind w:left="3" w:right="125"/>
        <w:jc w:val="center"/>
      </w:pPr>
      <w:r>
        <w:rPr/>
        <w:t>POLITICA</w:t>
      </w:r>
      <w:r>
        <w:rPr>
          <w:spacing w:val="-5"/>
        </w:rPr>
        <w:t> </w:t>
      </w:r>
      <w:r>
        <w:rPr/>
        <w:t>DE</w:t>
      </w:r>
      <w:r>
        <w:rPr>
          <w:spacing w:val="-5"/>
        </w:rPr>
        <w:t> </w:t>
      </w:r>
      <w:r>
        <w:rPr/>
        <w:t>USO</w:t>
      </w:r>
      <w:r>
        <w:rPr>
          <w:spacing w:val="-3"/>
        </w:rPr>
        <w:t> </w:t>
      </w:r>
      <w:r>
        <w:rPr/>
        <w:t>Y</w:t>
      </w:r>
      <w:r>
        <w:rPr>
          <w:spacing w:val="-6"/>
        </w:rPr>
        <w:t> </w:t>
      </w:r>
      <w:r>
        <w:rPr/>
        <w:t>ACCESO</w:t>
      </w:r>
      <w:r>
        <w:rPr>
          <w:spacing w:val="-2"/>
        </w:rPr>
        <w:t> </w:t>
      </w:r>
      <w:r>
        <w:rPr/>
        <w:t>A</w:t>
      </w:r>
      <w:r>
        <w:rPr>
          <w:spacing w:val="-5"/>
        </w:rPr>
        <w:t> </w:t>
      </w:r>
      <w:r>
        <w:rPr>
          <w:spacing w:val="-2"/>
        </w:rPr>
        <w:t>INTERNET</w:t>
      </w:r>
    </w:p>
    <w:p>
      <w:pPr>
        <w:pStyle w:val="BodyText"/>
        <w:spacing w:before="1"/>
        <w:ind w:left="0"/>
        <w:jc w:val="left"/>
      </w:pPr>
    </w:p>
    <w:p>
      <w:pPr>
        <w:pStyle w:val="BodyText"/>
        <w:ind w:left="120" w:right="245"/>
      </w:pPr>
      <w:r>
        <w:rPr>
          <w:b/>
        </w:rPr>
        <w:t>Artículo</w:t>
      </w:r>
      <w:r>
        <w:rPr>
          <w:b/>
          <w:spacing w:val="-2"/>
        </w:rPr>
        <w:t> </w:t>
      </w:r>
      <w:r>
        <w:rPr>
          <w:b/>
        </w:rPr>
        <w:t>112.</w:t>
      </w:r>
      <w:r>
        <w:rPr>
          <w:b/>
          <w:spacing w:val="40"/>
        </w:rPr>
        <w:t> </w:t>
      </w:r>
      <w:r>
        <w:rPr/>
        <w:t>Todos aquellos trabajadores que en el desempeño de su trabajo y como instrumento para la ejecución de este tengan a su disposición un sistema de computación, o incluso, aquellos trabajadores a los que no se les haya proporcionado un sistema de tal naturaleza, pero que tengan acceso a uno, tendrán estrictamente prohibidas las conductas que,</w:t>
      </w:r>
      <w:r>
        <w:rPr>
          <w:spacing w:val="40"/>
        </w:rPr>
        <w:t> </w:t>
      </w:r>
      <w:r>
        <w:rPr/>
        <w:t>de manera enunciativa mas no limitativo, se detallan a continuación:</w:t>
      </w:r>
    </w:p>
    <w:p>
      <w:pPr>
        <w:pStyle w:val="ListParagraph"/>
        <w:numPr>
          <w:ilvl w:val="0"/>
          <w:numId w:val="18"/>
        </w:numPr>
        <w:tabs>
          <w:tab w:pos="1534" w:val="left" w:leader="none"/>
        </w:tabs>
        <w:spacing w:line="240" w:lineRule="auto" w:before="228" w:after="0"/>
        <w:ind w:left="1534" w:right="0" w:hanging="334"/>
        <w:jc w:val="both"/>
        <w:rPr>
          <w:sz w:val="20"/>
        </w:rPr>
      </w:pPr>
      <w:r>
        <w:rPr>
          <w:sz w:val="20"/>
        </w:rPr>
        <w:t>Utilizar</w:t>
      </w:r>
      <w:r>
        <w:rPr>
          <w:spacing w:val="-7"/>
          <w:sz w:val="20"/>
        </w:rPr>
        <w:t> </w:t>
      </w:r>
      <w:r>
        <w:rPr>
          <w:sz w:val="20"/>
        </w:rPr>
        <w:t>el</w:t>
      </w:r>
      <w:r>
        <w:rPr>
          <w:spacing w:val="-7"/>
          <w:sz w:val="20"/>
        </w:rPr>
        <w:t> </w:t>
      </w:r>
      <w:r>
        <w:rPr>
          <w:sz w:val="20"/>
        </w:rPr>
        <w:t>sistema</w:t>
      </w:r>
      <w:r>
        <w:rPr>
          <w:spacing w:val="-6"/>
          <w:sz w:val="20"/>
        </w:rPr>
        <w:t> </w:t>
      </w:r>
      <w:r>
        <w:rPr>
          <w:sz w:val="20"/>
        </w:rPr>
        <w:t>para</w:t>
      </w:r>
      <w:r>
        <w:rPr>
          <w:spacing w:val="-6"/>
          <w:sz w:val="20"/>
        </w:rPr>
        <w:t> </w:t>
      </w:r>
      <w:r>
        <w:rPr>
          <w:sz w:val="20"/>
        </w:rPr>
        <w:t>fines</w:t>
      </w:r>
      <w:r>
        <w:rPr>
          <w:spacing w:val="-5"/>
          <w:sz w:val="20"/>
        </w:rPr>
        <w:t> </w:t>
      </w:r>
      <w:r>
        <w:rPr>
          <w:spacing w:val="-2"/>
          <w:sz w:val="20"/>
        </w:rPr>
        <w:t>personales.</w:t>
      </w:r>
    </w:p>
    <w:p>
      <w:pPr>
        <w:pStyle w:val="ListParagraph"/>
        <w:numPr>
          <w:ilvl w:val="0"/>
          <w:numId w:val="18"/>
        </w:numPr>
        <w:tabs>
          <w:tab w:pos="1534" w:val="left" w:leader="none"/>
          <w:tab w:pos="1560" w:val="left" w:leader="none"/>
        </w:tabs>
        <w:spacing w:line="240" w:lineRule="auto" w:before="1" w:after="0"/>
        <w:ind w:left="1560" w:right="239" w:hanging="360"/>
        <w:jc w:val="both"/>
        <w:rPr>
          <w:sz w:val="20"/>
        </w:rPr>
      </w:pPr>
      <w:r>
        <w:rPr>
          <w:sz w:val="20"/>
        </w:rPr>
        <w:t>Conectarse con sitios de contenido para adultos, pornográficos o cualquiera </w:t>
      </w:r>
      <w:r>
        <w:rPr>
          <w:spacing w:val="-2"/>
          <w:sz w:val="20"/>
        </w:rPr>
        <w:t>similar.</w:t>
      </w:r>
    </w:p>
    <w:p>
      <w:pPr>
        <w:pStyle w:val="ListParagraph"/>
        <w:numPr>
          <w:ilvl w:val="0"/>
          <w:numId w:val="18"/>
        </w:numPr>
        <w:tabs>
          <w:tab w:pos="1535" w:val="left" w:leader="none"/>
          <w:tab w:pos="1560" w:val="left" w:leader="none"/>
        </w:tabs>
        <w:spacing w:line="240" w:lineRule="auto" w:before="0" w:after="0"/>
        <w:ind w:left="1560" w:right="249" w:hanging="360"/>
        <w:jc w:val="both"/>
        <w:rPr>
          <w:sz w:val="20"/>
        </w:rPr>
      </w:pPr>
      <w:r>
        <w:rPr>
          <w:sz w:val="20"/>
        </w:rPr>
        <w:t>Enviar o recibir correos cuyo contenido sea ajeno a la naturaleza del trabajo de la </w:t>
      </w:r>
      <w:r>
        <w:rPr>
          <w:spacing w:val="-2"/>
          <w:sz w:val="20"/>
        </w:rPr>
        <w:t>empresa.</w:t>
      </w:r>
    </w:p>
    <w:p>
      <w:pPr>
        <w:pStyle w:val="ListParagraph"/>
        <w:numPr>
          <w:ilvl w:val="0"/>
          <w:numId w:val="18"/>
        </w:numPr>
        <w:tabs>
          <w:tab w:pos="1534" w:val="left" w:leader="none"/>
          <w:tab w:pos="1560" w:val="left" w:leader="none"/>
        </w:tabs>
        <w:spacing w:line="240" w:lineRule="auto" w:before="1" w:after="0"/>
        <w:ind w:left="1560" w:right="240" w:hanging="360"/>
        <w:jc w:val="both"/>
        <w:rPr>
          <w:sz w:val="20"/>
        </w:rPr>
      </w:pPr>
      <w:r>
        <w:rPr>
          <w:sz w:val="20"/>
        </w:rPr>
        <w:t>Conectarse a sitios culturales, musicales o de entretenimiento, incluyendo cualquier tipo que no sea con los fines de cumplir con las obligaciones del trabajo para el cual se le contrató.</w:t>
      </w:r>
    </w:p>
    <w:p>
      <w:pPr>
        <w:pStyle w:val="ListParagraph"/>
        <w:numPr>
          <w:ilvl w:val="0"/>
          <w:numId w:val="18"/>
        </w:numPr>
        <w:tabs>
          <w:tab w:pos="1534" w:val="left" w:leader="none"/>
        </w:tabs>
        <w:spacing w:line="229" w:lineRule="exact" w:before="0" w:after="0"/>
        <w:ind w:left="1534" w:right="0" w:hanging="334"/>
        <w:jc w:val="both"/>
        <w:rPr>
          <w:sz w:val="20"/>
        </w:rPr>
      </w:pPr>
      <w:r>
        <w:rPr>
          <w:sz w:val="20"/>
        </w:rPr>
        <w:t>Conectarse</w:t>
      </w:r>
      <w:r>
        <w:rPr>
          <w:spacing w:val="-5"/>
          <w:sz w:val="20"/>
        </w:rPr>
        <w:t> </w:t>
      </w:r>
      <w:r>
        <w:rPr>
          <w:sz w:val="20"/>
        </w:rPr>
        <w:t>o</w:t>
      </w:r>
      <w:r>
        <w:rPr>
          <w:spacing w:val="-7"/>
          <w:sz w:val="20"/>
        </w:rPr>
        <w:t> </w:t>
      </w:r>
      <w:r>
        <w:rPr>
          <w:sz w:val="20"/>
        </w:rPr>
        <w:t>introducirse</w:t>
      </w:r>
      <w:r>
        <w:rPr>
          <w:spacing w:val="-6"/>
          <w:sz w:val="20"/>
        </w:rPr>
        <w:t> </w:t>
      </w:r>
      <w:r>
        <w:rPr>
          <w:sz w:val="20"/>
        </w:rPr>
        <w:t>a</w:t>
      </w:r>
      <w:r>
        <w:rPr>
          <w:spacing w:val="-5"/>
          <w:sz w:val="20"/>
        </w:rPr>
        <w:t> </w:t>
      </w:r>
      <w:r>
        <w:rPr>
          <w:sz w:val="20"/>
        </w:rPr>
        <w:t>la</w:t>
      </w:r>
      <w:r>
        <w:rPr>
          <w:spacing w:val="-7"/>
          <w:sz w:val="20"/>
        </w:rPr>
        <w:t> </w:t>
      </w:r>
      <w:r>
        <w:rPr>
          <w:sz w:val="20"/>
        </w:rPr>
        <w:t>red</w:t>
      </w:r>
      <w:r>
        <w:rPr>
          <w:spacing w:val="-6"/>
          <w:sz w:val="20"/>
        </w:rPr>
        <w:t> </w:t>
      </w:r>
      <w:r>
        <w:rPr>
          <w:sz w:val="20"/>
        </w:rPr>
        <w:t>interna</w:t>
      </w:r>
      <w:r>
        <w:rPr>
          <w:spacing w:val="-7"/>
          <w:sz w:val="20"/>
        </w:rPr>
        <w:t> </w:t>
      </w:r>
      <w:r>
        <w:rPr>
          <w:sz w:val="20"/>
        </w:rPr>
        <w:t>de</w:t>
      </w:r>
      <w:r>
        <w:rPr>
          <w:spacing w:val="-5"/>
          <w:sz w:val="20"/>
        </w:rPr>
        <w:t> </w:t>
      </w:r>
      <w:r>
        <w:rPr>
          <w:sz w:val="20"/>
        </w:rPr>
        <w:t>la</w:t>
      </w:r>
      <w:r>
        <w:rPr>
          <w:spacing w:val="-4"/>
          <w:sz w:val="20"/>
        </w:rPr>
        <w:t> </w:t>
      </w:r>
      <w:r>
        <w:rPr>
          <w:sz w:val="20"/>
        </w:rPr>
        <w:t>empresa</w:t>
      </w:r>
      <w:r>
        <w:rPr>
          <w:spacing w:val="-7"/>
          <w:sz w:val="20"/>
        </w:rPr>
        <w:t> </w:t>
      </w:r>
      <w:r>
        <w:rPr>
          <w:sz w:val="20"/>
        </w:rPr>
        <w:t>sin</w:t>
      </w:r>
      <w:r>
        <w:rPr>
          <w:spacing w:val="-5"/>
          <w:sz w:val="20"/>
        </w:rPr>
        <w:t> </w:t>
      </w:r>
      <w:r>
        <w:rPr>
          <w:sz w:val="20"/>
        </w:rPr>
        <w:t>autorización</w:t>
      </w:r>
      <w:r>
        <w:rPr>
          <w:spacing w:val="-6"/>
          <w:sz w:val="20"/>
        </w:rPr>
        <w:t> </w:t>
      </w:r>
      <w:r>
        <w:rPr>
          <w:sz w:val="20"/>
        </w:rPr>
        <w:t>para</w:t>
      </w:r>
      <w:r>
        <w:rPr>
          <w:spacing w:val="-7"/>
          <w:sz w:val="20"/>
        </w:rPr>
        <w:t> </w:t>
      </w:r>
      <w:r>
        <w:rPr>
          <w:spacing w:val="-2"/>
          <w:sz w:val="20"/>
        </w:rPr>
        <w:t>ello.</w:t>
      </w:r>
    </w:p>
    <w:p>
      <w:pPr>
        <w:pStyle w:val="ListParagraph"/>
        <w:numPr>
          <w:ilvl w:val="0"/>
          <w:numId w:val="18"/>
        </w:numPr>
        <w:tabs>
          <w:tab w:pos="1534" w:val="left" w:leader="none"/>
          <w:tab w:pos="1560" w:val="left" w:leader="none"/>
        </w:tabs>
        <w:spacing w:line="240" w:lineRule="auto" w:before="1" w:after="0"/>
        <w:ind w:left="1560" w:right="248" w:hanging="360"/>
        <w:jc w:val="both"/>
        <w:rPr>
          <w:sz w:val="20"/>
        </w:rPr>
      </w:pPr>
      <w:r>
        <w:rPr>
          <w:sz w:val="20"/>
        </w:rPr>
        <w:t>Almacenar información en archivos secretos que no sea información relativa a la </w:t>
      </w:r>
      <w:r>
        <w:rPr>
          <w:spacing w:val="-2"/>
          <w:sz w:val="20"/>
        </w:rPr>
        <w:t>empresa.</w:t>
      </w:r>
    </w:p>
    <w:p>
      <w:pPr>
        <w:pStyle w:val="ListParagraph"/>
        <w:numPr>
          <w:ilvl w:val="0"/>
          <w:numId w:val="18"/>
        </w:numPr>
        <w:tabs>
          <w:tab w:pos="1534" w:val="left" w:leader="none"/>
          <w:tab w:pos="1560" w:val="left" w:leader="none"/>
        </w:tabs>
        <w:spacing w:line="240" w:lineRule="auto" w:before="1" w:after="0"/>
        <w:ind w:left="1560" w:right="245" w:hanging="360"/>
        <w:jc w:val="both"/>
        <w:rPr>
          <w:sz w:val="20"/>
        </w:rPr>
      </w:pPr>
      <w:r>
        <w:rPr>
          <w:sz w:val="20"/>
        </w:rPr>
        <w:t>Copiar o reproducir programas de computación, discos compactos o cualquier modalidad equivalente que afecte de manera directa o indirecta los derechos del </w:t>
      </w:r>
      <w:r>
        <w:rPr>
          <w:spacing w:val="-2"/>
          <w:sz w:val="20"/>
        </w:rPr>
        <w:t>autor.</w:t>
      </w:r>
    </w:p>
    <w:p>
      <w:pPr>
        <w:pStyle w:val="ListParagraph"/>
        <w:numPr>
          <w:ilvl w:val="0"/>
          <w:numId w:val="18"/>
        </w:numPr>
        <w:tabs>
          <w:tab w:pos="1534" w:val="left" w:leader="none"/>
          <w:tab w:pos="1560" w:val="left" w:leader="none"/>
        </w:tabs>
        <w:spacing w:line="240" w:lineRule="auto" w:before="0" w:after="0"/>
        <w:ind w:left="1560" w:right="244" w:hanging="360"/>
        <w:jc w:val="both"/>
        <w:rPr>
          <w:sz w:val="20"/>
        </w:rPr>
      </w:pPr>
      <w:r>
        <w:rPr>
          <w:sz w:val="20"/>
        </w:rPr>
        <w:t>Copiar los sistemas o programas que se utilizan en la empresa para el debido funcionamiento y operación de los departamentos.</w:t>
      </w:r>
    </w:p>
    <w:p>
      <w:pPr>
        <w:pStyle w:val="ListParagraph"/>
        <w:numPr>
          <w:ilvl w:val="0"/>
          <w:numId w:val="18"/>
        </w:numPr>
        <w:tabs>
          <w:tab w:pos="1534" w:val="left" w:leader="none"/>
          <w:tab w:pos="1560" w:val="left" w:leader="none"/>
        </w:tabs>
        <w:spacing w:line="240" w:lineRule="auto" w:before="0" w:after="0"/>
        <w:ind w:left="1560" w:right="246" w:hanging="360"/>
        <w:jc w:val="both"/>
        <w:rPr>
          <w:sz w:val="20"/>
        </w:rPr>
      </w:pPr>
      <w:r>
        <w:rPr>
          <w:sz w:val="20"/>
        </w:rPr>
        <w:t>Llevarse consigo fuera de la empresa, cualquier material relativo a los sistemas</w:t>
      </w:r>
      <w:r>
        <w:rPr>
          <w:spacing w:val="40"/>
          <w:sz w:val="20"/>
        </w:rPr>
        <w:t> </w:t>
      </w:r>
      <w:r>
        <w:rPr>
          <w:sz w:val="20"/>
        </w:rPr>
        <w:t>de computación sin previa autorización de la empresa.</w:t>
      </w:r>
    </w:p>
    <w:p>
      <w:pPr>
        <w:pStyle w:val="ListParagraph"/>
        <w:numPr>
          <w:ilvl w:val="0"/>
          <w:numId w:val="18"/>
        </w:numPr>
        <w:tabs>
          <w:tab w:pos="1534" w:val="left" w:leader="none"/>
          <w:tab w:pos="1560" w:val="left" w:leader="none"/>
        </w:tabs>
        <w:spacing w:line="240" w:lineRule="auto" w:before="0" w:after="0"/>
        <w:ind w:left="1560" w:right="248" w:hanging="360"/>
        <w:jc w:val="both"/>
        <w:rPr>
          <w:sz w:val="20"/>
        </w:rPr>
      </w:pPr>
      <w:r>
        <w:rPr>
          <w:sz w:val="20"/>
        </w:rPr>
        <w:t>Maltratar los sistemas de computación, o no dar el cuidado necesario para su </w:t>
      </w:r>
      <w:r>
        <w:rPr>
          <w:spacing w:val="-2"/>
          <w:sz w:val="20"/>
        </w:rPr>
        <w:t>durabilidad.</w:t>
      </w:r>
    </w:p>
    <w:p>
      <w:pPr>
        <w:pStyle w:val="ListParagraph"/>
        <w:numPr>
          <w:ilvl w:val="0"/>
          <w:numId w:val="18"/>
        </w:numPr>
        <w:tabs>
          <w:tab w:pos="1535" w:val="left" w:leader="none"/>
        </w:tabs>
        <w:spacing w:line="240" w:lineRule="auto" w:before="0" w:after="0"/>
        <w:ind w:left="1535" w:right="0" w:hanging="335"/>
        <w:jc w:val="both"/>
        <w:rPr>
          <w:sz w:val="20"/>
        </w:rPr>
      </w:pPr>
      <w:r>
        <w:rPr>
          <w:sz w:val="20"/>
        </w:rPr>
        <w:t>No</w:t>
      </w:r>
      <w:r>
        <w:rPr>
          <w:spacing w:val="-7"/>
          <w:sz w:val="20"/>
        </w:rPr>
        <w:t> </w:t>
      </w:r>
      <w:r>
        <w:rPr>
          <w:sz w:val="20"/>
        </w:rPr>
        <w:t>reportar</w:t>
      </w:r>
      <w:r>
        <w:rPr>
          <w:spacing w:val="-6"/>
          <w:sz w:val="20"/>
        </w:rPr>
        <w:t> </w:t>
      </w:r>
      <w:r>
        <w:rPr>
          <w:sz w:val="20"/>
        </w:rPr>
        <w:t>anomalías</w:t>
      </w:r>
      <w:r>
        <w:rPr>
          <w:spacing w:val="-5"/>
          <w:sz w:val="20"/>
        </w:rPr>
        <w:t> </w:t>
      </w:r>
      <w:r>
        <w:rPr>
          <w:sz w:val="20"/>
        </w:rPr>
        <w:t>que</w:t>
      </w:r>
      <w:r>
        <w:rPr>
          <w:spacing w:val="-3"/>
          <w:sz w:val="20"/>
        </w:rPr>
        <w:t> </w:t>
      </w:r>
      <w:r>
        <w:rPr>
          <w:sz w:val="20"/>
        </w:rPr>
        <w:t>puedan</w:t>
      </w:r>
      <w:r>
        <w:rPr>
          <w:spacing w:val="-5"/>
          <w:sz w:val="20"/>
        </w:rPr>
        <w:t> </w:t>
      </w:r>
      <w:r>
        <w:rPr>
          <w:sz w:val="20"/>
        </w:rPr>
        <w:t>causar</w:t>
      </w:r>
      <w:r>
        <w:rPr>
          <w:spacing w:val="-7"/>
          <w:sz w:val="20"/>
        </w:rPr>
        <w:t> </w:t>
      </w:r>
      <w:r>
        <w:rPr>
          <w:sz w:val="20"/>
        </w:rPr>
        <w:t>daños</w:t>
      </w:r>
      <w:r>
        <w:rPr>
          <w:spacing w:val="-5"/>
          <w:sz w:val="20"/>
        </w:rPr>
        <w:t> </w:t>
      </w:r>
      <w:r>
        <w:rPr>
          <w:sz w:val="20"/>
        </w:rPr>
        <w:t>a</w:t>
      </w:r>
      <w:r>
        <w:rPr>
          <w:spacing w:val="-4"/>
          <w:sz w:val="20"/>
        </w:rPr>
        <w:t> </w:t>
      </w:r>
      <w:r>
        <w:rPr>
          <w:sz w:val="20"/>
        </w:rPr>
        <w:t>los</w:t>
      </w:r>
      <w:r>
        <w:rPr>
          <w:spacing w:val="-4"/>
          <w:sz w:val="20"/>
        </w:rPr>
        <w:t> </w:t>
      </w:r>
      <w:r>
        <w:rPr>
          <w:sz w:val="20"/>
        </w:rPr>
        <w:t>sistemas</w:t>
      </w:r>
      <w:r>
        <w:rPr>
          <w:spacing w:val="-5"/>
          <w:sz w:val="20"/>
        </w:rPr>
        <w:t> </w:t>
      </w:r>
      <w:r>
        <w:rPr>
          <w:sz w:val="20"/>
        </w:rPr>
        <w:t>de</w:t>
      </w:r>
      <w:r>
        <w:rPr>
          <w:spacing w:val="-8"/>
          <w:sz w:val="20"/>
        </w:rPr>
        <w:t> </w:t>
      </w:r>
      <w:r>
        <w:rPr>
          <w:spacing w:val="-2"/>
          <w:sz w:val="20"/>
        </w:rPr>
        <w:t>computación.</w:t>
      </w:r>
    </w:p>
    <w:p>
      <w:pPr>
        <w:pStyle w:val="ListParagraph"/>
        <w:numPr>
          <w:ilvl w:val="0"/>
          <w:numId w:val="18"/>
        </w:numPr>
        <w:tabs>
          <w:tab w:pos="1534" w:val="left" w:leader="none"/>
          <w:tab w:pos="1560" w:val="left" w:leader="none"/>
        </w:tabs>
        <w:spacing w:line="240" w:lineRule="auto" w:before="0" w:after="0"/>
        <w:ind w:left="1560" w:right="244" w:hanging="360"/>
        <w:jc w:val="both"/>
        <w:rPr>
          <w:sz w:val="20"/>
        </w:rPr>
      </w:pPr>
      <w:r>
        <w:rPr>
          <w:sz w:val="20"/>
        </w:rPr>
        <w:t>Introducir o permitir que se introduzca dentro de los sistemas cualquier tipo de </w:t>
      </w:r>
      <w:r>
        <w:rPr>
          <w:spacing w:val="-2"/>
          <w:sz w:val="20"/>
        </w:rPr>
        <w:t>virus.</w:t>
      </w:r>
    </w:p>
    <w:p>
      <w:pPr>
        <w:pStyle w:val="ListParagraph"/>
        <w:numPr>
          <w:ilvl w:val="0"/>
          <w:numId w:val="18"/>
        </w:numPr>
        <w:tabs>
          <w:tab w:pos="1535" w:val="left" w:leader="none"/>
          <w:tab w:pos="1560" w:val="left" w:leader="none"/>
        </w:tabs>
        <w:spacing w:line="240" w:lineRule="auto" w:before="0" w:after="0"/>
        <w:ind w:left="1560" w:right="244" w:hanging="360"/>
        <w:jc w:val="both"/>
        <w:rPr>
          <w:sz w:val="20"/>
        </w:rPr>
      </w:pPr>
      <w:r>
        <w:rPr>
          <w:sz w:val="20"/>
        </w:rPr>
        <w:t>Ningún trabajador podrá dar a conocer información de conocimiento exclusivo interno en el Internet.</w:t>
      </w:r>
    </w:p>
    <w:p>
      <w:pPr>
        <w:pStyle w:val="ListParagraph"/>
        <w:numPr>
          <w:ilvl w:val="0"/>
          <w:numId w:val="18"/>
        </w:numPr>
        <w:tabs>
          <w:tab w:pos="1534" w:val="left" w:leader="none"/>
          <w:tab w:pos="1560" w:val="left" w:leader="none"/>
        </w:tabs>
        <w:spacing w:line="240" w:lineRule="auto" w:before="0" w:after="0"/>
        <w:ind w:left="1560" w:right="246" w:hanging="360"/>
        <w:jc w:val="both"/>
        <w:rPr>
          <w:sz w:val="20"/>
        </w:rPr>
      </w:pPr>
      <w:r>
        <w:rPr>
          <w:sz w:val="20"/>
        </w:rPr>
        <w:t>Los trabajadores deben estar conscientes de que todo acceso a sitios de Internet es registrado y almacenado. Estos registros no deben considerarse como privados y la empresa tiene amplio acceso a su revisión en cualquier momento.</w:t>
      </w:r>
    </w:p>
    <w:p>
      <w:pPr>
        <w:pStyle w:val="ListParagraph"/>
        <w:numPr>
          <w:ilvl w:val="0"/>
          <w:numId w:val="18"/>
        </w:numPr>
        <w:tabs>
          <w:tab w:pos="1534" w:val="left" w:leader="none"/>
          <w:tab w:pos="1560" w:val="left" w:leader="none"/>
        </w:tabs>
        <w:spacing w:line="240" w:lineRule="auto" w:before="0" w:after="0"/>
        <w:ind w:left="1560" w:right="240" w:hanging="360"/>
        <w:jc w:val="both"/>
        <w:rPr>
          <w:sz w:val="20"/>
        </w:rPr>
      </w:pPr>
      <w:r>
        <w:rPr>
          <w:sz w:val="20"/>
        </w:rPr>
        <w:t>El acceso a Internet es un privilegio que podrá ser revocado en cualquier</w:t>
      </w:r>
      <w:r>
        <w:rPr>
          <w:spacing w:val="40"/>
          <w:sz w:val="20"/>
        </w:rPr>
        <w:t> </w:t>
      </w:r>
      <w:r>
        <w:rPr>
          <w:sz w:val="20"/>
        </w:rPr>
        <w:t>momento por uso inapropiado.</w:t>
      </w:r>
    </w:p>
    <w:p>
      <w:pPr>
        <w:pStyle w:val="ListParagraph"/>
        <w:numPr>
          <w:ilvl w:val="0"/>
          <w:numId w:val="18"/>
        </w:numPr>
        <w:tabs>
          <w:tab w:pos="1534" w:val="left" w:leader="none"/>
        </w:tabs>
        <w:spacing w:line="228" w:lineRule="exact" w:before="0" w:after="0"/>
        <w:ind w:left="1534" w:right="0" w:hanging="334"/>
        <w:jc w:val="both"/>
        <w:rPr>
          <w:sz w:val="20"/>
        </w:rPr>
      </w:pPr>
      <w:r>
        <w:rPr>
          <w:sz w:val="20"/>
        </w:rPr>
        <w:t>La</w:t>
      </w:r>
      <w:r>
        <w:rPr>
          <w:spacing w:val="-9"/>
          <w:sz w:val="20"/>
        </w:rPr>
        <w:t> </w:t>
      </w:r>
      <w:r>
        <w:rPr>
          <w:sz w:val="20"/>
        </w:rPr>
        <w:t>reincidencia</w:t>
      </w:r>
      <w:r>
        <w:rPr>
          <w:spacing w:val="-7"/>
          <w:sz w:val="20"/>
        </w:rPr>
        <w:t> </w:t>
      </w:r>
      <w:r>
        <w:rPr>
          <w:sz w:val="20"/>
        </w:rPr>
        <w:t>puede</w:t>
      </w:r>
      <w:r>
        <w:rPr>
          <w:spacing w:val="-6"/>
          <w:sz w:val="20"/>
        </w:rPr>
        <w:t> </w:t>
      </w:r>
      <w:r>
        <w:rPr>
          <w:sz w:val="20"/>
        </w:rPr>
        <w:t>dar</w:t>
      </w:r>
      <w:r>
        <w:rPr>
          <w:spacing w:val="-5"/>
          <w:sz w:val="20"/>
        </w:rPr>
        <w:t> </w:t>
      </w:r>
      <w:r>
        <w:rPr>
          <w:sz w:val="20"/>
        </w:rPr>
        <w:t>lugar</w:t>
      </w:r>
      <w:r>
        <w:rPr>
          <w:spacing w:val="-7"/>
          <w:sz w:val="20"/>
        </w:rPr>
        <w:t> </w:t>
      </w:r>
      <w:r>
        <w:rPr>
          <w:sz w:val="20"/>
        </w:rPr>
        <w:t>a</w:t>
      </w:r>
      <w:r>
        <w:rPr>
          <w:spacing w:val="-8"/>
          <w:sz w:val="20"/>
        </w:rPr>
        <w:t> </w:t>
      </w:r>
      <w:r>
        <w:rPr>
          <w:sz w:val="20"/>
        </w:rPr>
        <w:t>separación</w:t>
      </w:r>
      <w:r>
        <w:rPr>
          <w:spacing w:val="-6"/>
          <w:sz w:val="20"/>
        </w:rPr>
        <w:t> </w:t>
      </w:r>
      <w:r>
        <w:rPr>
          <w:spacing w:val="-2"/>
          <w:sz w:val="20"/>
        </w:rPr>
        <w:t>definitiva.</w:t>
      </w:r>
    </w:p>
    <w:p>
      <w:pPr>
        <w:pStyle w:val="BodyText"/>
        <w:spacing w:before="1"/>
        <w:ind w:left="0"/>
        <w:jc w:val="left"/>
      </w:pPr>
    </w:p>
    <w:p>
      <w:pPr>
        <w:pStyle w:val="BodyText"/>
        <w:ind w:left="120" w:right="239"/>
      </w:pPr>
      <w:r>
        <w:rPr>
          <w:b/>
        </w:rPr>
        <w:t>Artículo</w:t>
      </w:r>
      <w:r>
        <w:rPr>
          <w:b/>
          <w:spacing w:val="-2"/>
        </w:rPr>
        <w:t> </w:t>
      </w:r>
      <w:r>
        <w:rPr>
          <w:b/>
        </w:rPr>
        <w:t>113.</w:t>
      </w:r>
      <w:r>
        <w:rPr>
          <w:b/>
          <w:spacing w:val="80"/>
        </w:rPr>
        <w:t> </w:t>
      </w:r>
      <w:r>
        <w:rPr/>
        <w:t>El correo electrónico es una herramienta proporcionada por la empresa para facilitar</w:t>
      </w:r>
      <w:r>
        <w:rPr>
          <w:spacing w:val="40"/>
        </w:rPr>
        <w:t> </w:t>
      </w:r>
      <w:r>
        <w:rPr/>
        <w:t>la</w:t>
      </w:r>
      <w:r>
        <w:rPr>
          <w:spacing w:val="40"/>
        </w:rPr>
        <w:t> </w:t>
      </w:r>
      <w:r>
        <w:rPr/>
        <w:t>comunicación</w:t>
      </w:r>
      <w:r>
        <w:rPr>
          <w:spacing w:val="40"/>
        </w:rPr>
        <w:t> </w:t>
      </w:r>
      <w:r>
        <w:rPr/>
        <w:t>entre</w:t>
      </w:r>
      <w:r>
        <w:rPr>
          <w:spacing w:val="40"/>
        </w:rPr>
        <w:t> </w:t>
      </w:r>
      <w:r>
        <w:rPr/>
        <w:t>los</w:t>
      </w:r>
      <w:r>
        <w:rPr>
          <w:spacing w:val="40"/>
        </w:rPr>
        <w:t> </w:t>
      </w:r>
      <w:r>
        <w:rPr/>
        <w:t>empleados</w:t>
      </w:r>
      <w:r>
        <w:rPr>
          <w:spacing w:val="40"/>
        </w:rPr>
        <w:t> </w:t>
      </w:r>
      <w:r>
        <w:rPr/>
        <w:t>de</w:t>
      </w:r>
      <w:r>
        <w:rPr>
          <w:spacing w:val="40"/>
        </w:rPr>
        <w:t> </w:t>
      </w:r>
      <w:r>
        <w:rPr/>
        <w:t>esta</w:t>
      </w:r>
      <w:r>
        <w:rPr>
          <w:spacing w:val="40"/>
        </w:rPr>
        <w:t> </w:t>
      </w:r>
      <w:r>
        <w:rPr/>
        <w:t>y</w:t>
      </w:r>
      <w:r>
        <w:rPr>
          <w:spacing w:val="40"/>
        </w:rPr>
        <w:t> </w:t>
      </w:r>
      <w:r>
        <w:rPr/>
        <w:t>los</w:t>
      </w:r>
      <w:r>
        <w:rPr>
          <w:spacing w:val="40"/>
        </w:rPr>
        <w:t> </w:t>
      </w:r>
      <w:r>
        <w:rPr/>
        <w:t>clientes.</w:t>
      </w:r>
      <w:r>
        <w:rPr>
          <w:spacing w:val="40"/>
        </w:rPr>
        <w:t> </w:t>
      </w:r>
      <w:r>
        <w:rPr/>
        <w:t>Sin</w:t>
      </w:r>
      <w:r>
        <w:rPr>
          <w:spacing w:val="40"/>
        </w:rPr>
        <w:t> </w:t>
      </w:r>
      <w:r>
        <w:rPr/>
        <w:t>embargo,</w:t>
      </w:r>
      <w:r>
        <w:rPr>
          <w:spacing w:val="40"/>
        </w:rPr>
        <w:t> </w:t>
      </w:r>
      <w:r>
        <w:rPr/>
        <w:t>el</w:t>
      </w:r>
      <w:r>
        <w:rPr>
          <w:spacing w:val="40"/>
        </w:rPr>
        <w:t> </w:t>
      </w:r>
      <w:r>
        <w:rPr/>
        <w:t>correo</w:t>
      </w:r>
    </w:p>
    <w:p>
      <w:pPr>
        <w:spacing w:after="0"/>
        <w:sectPr>
          <w:pgSz w:w="12240" w:h="15840"/>
          <w:pgMar w:header="708" w:footer="780" w:top="1700" w:bottom="960" w:left="1680" w:right="1460"/>
        </w:sectPr>
      </w:pPr>
    </w:p>
    <w:p>
      <w:pPr>
        <w:pStyle w:val="BodyText"/>
        <w:spacing w:before="85"/>
        <w:ind w:left="120" w:right="244"/>
      </w:pPr>
      <w:r>
        <w:rPr/>
        <w:t>electrónico de la empresa no deberá utilizarse para llevar a cabo discusiones complejas o largas con múltiples destinatarios; en todo caso deberá llevarse a cabo una junta de trabajo, llamada telefónica</w:t>
      </w:r>
      <w:r>
        <w:rPr>
          <w:spacing w:val="-2"/>
        </w:rPr>
        <w:t> </w:t>
      </w:r>
      <w:r>
        <w:rPr/>
        <w:t>o</w:t>
      </w:r>
      <w:r>
        <w:rPr>
          <w:spacing w:val="-2"/>
        </w:rPr>
        <w:t> </w:t>
      </w:r>
      <w:r>
        <w:rPr/>
        <w:t>conferencia.</w:t>
      </w:r>
      <w:r>
        <w:rPr>
          <w:spacing w:val="-2"/>
        </w:rPr>
        <w:t> </w:t>
      </w:r>
      <w:r>
        <w:rPr/>
        <w:t>El</w:t>
      </w:r>
      <w:r>
        <w:rPr>
          <w:spacing w:val="-1"/>
        </w:rPr>
        <w:t> </w:t>
      </w:r>
      <w:r>
        <w:rPr/>
        <w:t>trabajador no</w:t>
      </w:r>
      <w:r>
        <w:rPr>
          <w:spacing w:val="-2"/>
        </w:rPr>
        <w:t> </w:t>
      </w:r>
      <w:r>
        <w:rPr/>
        <w:t>deberá</w:t>
      </w:r>
      <w:r>
        <w:rPr>
          <w:spacing w:val="-2"/>
        </w:rPr>
        <w:t> </w:t>
      </w:r>
      <w:r>
        <w:rPr/>
        <w:t>divulgar</w:t>
      </w:r>
      <w:r>
        <w:rPr>
          <w:spacing w:val="-1"/>
        </w:rPr>
        <w:t> </w:t>
      </w:r>
      <w:r>
        <w:rPr/>
        <w:t>su</w:t>
      </w:r>
      <w:r>
        <w:rPr>
          <w:spacing w:val="-2"/>
        </w:rPr>
        <w:t> </w:t>
      </w:r>
      <w:r>
        <w:rPr/>
        <w:t>contraseña</w:t>
      </w:r>
      <w:r>
        <w:rPr>
          <w:spacing w:val="-2"/>
        </w:rPr>
        <w:t> </w:t>
      </w:r>
      <w:r>
        <w:rPr/>
        <w:t>de</w:t>
      </w:r>
      <w:r>
        <w:rPr>
          <w:spacing w:val="-2"/>
        </w:rPr>
        <w:t> </w:t>
      </w:r>
      <w:r>
        <w:rPr/>
        <w:t>acceso</w:t>
      </w:r>
      <w:r>
        <w:rPr>
          <w:spacing w:val="-2"/>
        </w:rPr>
        <w:t> </w:t>
      </w:r>
      <w:r>
        <w:rPr/>
        <w:t>a</w:t>
      </w:r>
      <w:r>
        <w:rPr>
          <w:spacing w:val="-2"/>
        </w:rPr>
        <w:t> </w:t>
      </w:r>
      <w:r>
        <w:rPr/>
        <w:t>su</w:t>
      </w:r>
      <w:r>
        <w:rPr>
          <w:spacing w:val="-2"/>
        </w:rPr>
        <w:t> </w:t>
      </w:r>
      <w:r>
        <w:rPr/>
        <w:t>cuenta</w:t>
      </w:r>
      <w:r>
        <w:rPr>
          <w:spacing w:val="-3"/>
        </w:rPr>
        <w:t> </w:t>
      </w:r>
      <w:r>
        <w:rPr/>
        <w:t>de correo electrónico, ni permitir que personas ajenas utilicen su cuenta de correo electrónico.</w:t>
      </w:r>
    </w:p>
    <w:p>
      <w:pPr>
        <w:pStyle w:val="BodyText"/>
        <w:spacing w:before="230"/>
        <w:ind w:left="120" w:right="242"/>
      </w:pPr>
      <w:r>
        <w:rPr/>
        <w:t>El trabajador reconoce que la cuenta de correo electrónico proporcionada para el desempeño de sus labores es propiedad y permanecerá siempre propiedad de la empresa, y a la terminación de la relación de trabajo por cualquier causa, dicha cuenta de correo será inhabilitada para su uso y podrá se accedida por la empresa.</w:t>
      </w:r>
    </w:p>
    <w:p>
      <w:pPr>
        <w:pStyle w:val="BodyText"/>
        <w:spacing w:before="229"/>
        <w:ind w:left="120" w:right="239"/>
      </w:pPr>
      <w:r>
        <w:rPr>
          <w:b/>
        </w:rPr>
        <w:t>Artículo</w:t>
      </w:r>
      <w:r>
        <w:rPr>
          <w:b/>
          <w:spacing w:val="-1"/>
        </w:rPr>
        <w:t> </w:t>
      </w:r>
      <w:r>
        <w:rPr>
          <w:b/>
        </w:rPr>
        <w:t>114.</w:t>
      </w:r>
      <w:r>
        <w:rPr>
          <w:b/>
          <w:spacing w:val="40"/>
        </w:rPr>
        <w:t> </w:t>
      </w:r>
      <w:r>
        <w:rPr/>
        <w:t>En cuanto al uso del correo electrónico de la empresa, Se prohíbe a los </w:t>
      </w:r>
      <w:r>
        <w:rPr>
          <w:spacing w:val="-2"/>
        </w:rPr>
        <w:t>trabajadores:</w:t>
      </w:r>
    </w:p>
    <w:p>
      <w:pPr>
        <w:pStyle w:val="BodyText"/>
        <w:spacing w:before="1"/>
        <w:ind w:left="0"/>
        <w:jc w:val="left"/>
      </w:pPr>
    </w:p>
    <w:p>
      <w:pPr>
        <w:pStyle w:val="ListParagraph"/>
        <w:numPr>
          <w:ilvl w:val="0"/>
          <w:numId w:val="19"/>
        </w:numPr>
        <w:tabs>
          <w:tab w:pos="1534" w:val="left" w:leader="none"/>
          <w:tab w:pos="1560" w:val="left" w:leader="none"/>
        </w:tabs>
        <w:spacing w:line="240" w:lineRule="auto" w:before="0" w:after="0"/>
        <w:ind w:left="1560" w:right="245" w:hanging="360"/>
        <w:jc w:val="both"/>
        <w:rPr>
          <w:sz w:val="20"/>
        </w:rPr>
      </w:pPr>
      <w:r>
        <w:rPr>
          <w:sz w:val="20"/>
        </w:rPr>
        <w:t>Asignar como “High Priority” o Prioridad Alta, a mensajes que carecen de tal carácter o urgencia.</w:t>
      </w:r>
    </w:p>
    <w:p>
      <w:pPr>
        <w:pStyle w:val="ListParagraph"/>
        <w:numPr>
          <w:ilvl w:val="0"/>
          <w:numId w:val="19"/>
        </w:numPr>
        <w:tabs>
          <w:tab w:pos="1534" w:val="left" w:leader="none"/>
          <w:tab w:pos="1560" w:val="left" w:leader="none"/>
        </w:tabs>
        <w:spacing w:line="240" w:lineRule="auto" w:before="0" w:after="0"/>
        <w:ind w:left="1560" w:right="244" w:hanging="360"/>
        <w:jc w:val="both"/>
        <w:rPr>
          <w:sz w:val="20"/>
        </w:rPr>
      </w:pPr>
      <w:r>
        <w:rPr>
          <w:sz w:val="20"/>
        </w:rPr>
        <w:t>Enviar mensajes a toda la compañía, toda vez que Recursos Humanos será el único autorizado para emitir correos electrónicos para la presentación de nuevos empleados, artículos perdidos, eventos especiales, días festivos, o para comunicar asuntos de interés general.</w:t>
      </w:r>
    </w:p>
    <w:p>
      <w:pPr>
        <w:pStyle w:val="ListParagraph"/>
        <w:numPr>
          <w:ilvl w:val="0"/>
          <w:numId w:val="19"/>
        </w:numPr>
        <w:tabs>
          <w:tab w:pos="1535" w:val="left" w:leader="none"/>
        </w:tabs>
        <w:spacing w:line="240" w:lineRule="auto" w:before="1" w:after="0"/>
        <w:ind w:left="1535" w:right="0" w:hanging="335"/>
        <w:jc w:val="both"/>
        <w:rPr>
          <w:sz w:val="20"/>
        </w:rPr>
      </w:pPr>
      <w:r>
        <w:rPr>
          <w:sz w:val="20"/>
        </w:rPr>
        <w:t>Enviar</w:t>
      </w:r>
      <w:r>
        <w:rPr>
          <w:spacing w:val="-7"/>
          <w:sz w:val="20"/>
        </w:rPr>
        <w:t> </w:t>
      </w:r>
      <w:r>
        <w:rPr>
          <w:sz w:val="20"/>
        </w:rPr>
        <w:t>saludos</w:t>
      </w:r>
      <w:r>
        <w:rPr>
          <w:spacing w:val="-5"/>
          <w:sz w:val="20"/>
        </w:rPr>
        <w:t> </w:t>
      </w:r>
      <w:r>
        <w:rPr>
          <w:sz w:val="20"/>
        </w:rPr>
        <w:t>de</w:t>
      </w:r>
      <w:r>
        <w:rPr>
          <w:spacing w:val="-5"/>
          <w:sz w:val="20"/>
        </w:rPr>
        <w:t> </w:t>
      </w:r>
      <w:r>
        <w:rPr>
          <w:sz w:val="20"/>
        </w:rPr>
        <w:t>días</w:t>
      </w:r>
      <w:r>
        <w:rPr>
          <w:spacing w:val="-5"/>
          <w:sz w:val="20"/>
        </w:rPr>
        <w:t> </w:t>
      </w:r>
      <w:r>
        <w:rPr>
          <w:sz w:val="20"/>
        </w:rPr>
        <w:t>festivos</w:t>
      </w:r>
      <w:r>
        <w:rPr>
          <w:spacing w:val="-6"/>
          <w:sz w:val="20"/>
        </w:rPr>
        <w:t> </w:t>
      </w:r>
      <w:r>
        <w:rPr>
          <w:sz w:val="20"/>
        </w:rPr>
        <w:t>a</w:t>
      </w:r>
      <w:r>
        <w:rPr>
          <w:spacing w:val="-4"/>
          <w:sz w:val="20"/>
        </w:rPr>
        <w:t> </w:t>
      </w:r>
      <w:r>
        <w:rPr>
          <w:sz w:val="20"/>
        </w:rPr>
        <w:t>toda</w:t>
      </w:r>
      <w:r>
        <w:rPr>
          <w:spacing w:val="-7"/>
          <w:sz w:val="20"/>
        </w:rPr>
        <w:t> </w:t>
      </w:r>
      <w:r>
        <w:rPr>
          <w:sz w:val="20"/>
        </w:rPr>
        <w:t>la</w:t>
      </w:r>
      <w:r>
        <w:rPr>
          <w:spacing w:val="-6"/>
          <w:sz w:val="20"/>
        </w:rPr>
        <w:t> </w:t>
      </w:r>
      <w:r>
        <w:rPr>
          <w:sz w:val="20"/>
        </w:rPr>
        <w:t>compañía</w:t>
      </w:r>
      <w:r>
        <w:rPr>
          <w:spacing w:val="-7"/>
          <w:sz w:val="20"/>
        </w:rPr>
        <w:t> </w:t>
      </w:r>
      <w:r>
        <w:rPr>
          <w:sz w:val="20"/>
        </w:rPr>
        <w:t>a</w:t>
      </w:r>
      <w:r>
        <w:rPr>
          <w:spacing w:val="-5"/>
          <w:sz w:val="20"/>
        </w:rPr>
        <w:t> </w:t>
      </w:r>
      <w:r>
        <w:rPr>
          <w:sz w:val="20"/>
        </w:rPr>
        <w:t>través</w:t>
      </w:r>
      <w:r>
        <w:rPr>
          <w:spacing w:val="-3"/>
          <w:sz w:val="20"/>
        </w:rPr>
        <w:t> </w:t>
      </w:r>
      <w:r>
        <w:rPr>
          <w:sz w:val="20"/>
        </w:rPr>
        <w:t>del</w:t>
      </w:r>
      <w:r>
        <w:rPr>
          <w:spacing w:val="-6"/>
          <w:sz w:val="20"/>
        </w:rPr>
        <w:t> </w:t>
      </w:r>
      <w:r>
        <w:rPr>
          <w:sz w:val="20"/>
        </w:rPr>
        <w:t>correo</w:t>
      </w:r>
      <w:r>
        <w:rPr>
          <w:spacing w:val="-7"/>
          <w:sz w:val="20"/>
        </w:rPr>
        <w:t> </w:t>
      </w:r>
      <w:r>
        <w:rPr>
          <w:spacing w:val="-2"/>
          <w:sz w:val="20"/>
        </w:rPr>
        <w:t>electrónico.</w:t>
      </w:r>
    </w:p>
    <w:p>
      <w:pPr>
        <w:pStyle w:val="ListParagraph"/>
        <w:numPr>
          <w:ilvl w:val="0"/>
          <w:numId w:val="19"/>
        </w:numPr>
        <w:tabs>
          <w:tab w:pos="1534" w:val="left" w:leader="none"/>
          <w:tab w:pos="1560" w:val="left" w:leader="none"/>
        </w:tabs>
        <w:spacing w:line="240" w:lineRule="auto" w:before="1" w:after="0"/>
        <w:ind w:left="1560" w:right="243" w:hanging="360"/>
        <w:jc w:val="both"/>
        <w:rPr>
          <w:sz w:val="20"/>
        </w:rPr>
      </w:pPr>
      <w:r>
        <w:rPr>
          <w:sz w:val="20"/>
        </w:rPr>
        <w:t>Usar el correo electrónico de la compañía para transmitir, recibir o difundir cartas personales, cadena de e-mails, recetas, chistes, caricaturas etc.</w:t>
      </w:r>
    </w:p>
    <w:p>
      <w:pPr>
        <w:pStyle w:val="ListParagraph"/>
        <w:numPr>
          <w:ilvl w:val="0"/>
          <w:numId w:val="19"/>
        </w:numPr>
        <w:tabs>
          <w:tab w:pos="1534" w:val="left" w:leader="none"/>
          <w:tab w:pos="1560" w:val="left" w:leader="none"/>
        </w:tabs>
        <w:spacing w:line="240" w:lineRule="auto" w:before="0" w:after="0"/>
        <w:ind w:left="1560" w:right="240" w:hanging="360"/>
        <w:jc w:val="both"/>
        <w:rPr>
          <w:sz w:val="20"/>
        </w:rPr>
      </w:pPr>
      <w:r>
        <w:rPr>
          <w:sz w:val="20"/>
        </w:rPr>
        <w:t>Hacer el uso del sistema de correo electrónico para circular material pornográfico, abusivo, discriminatorio, u ofensivo, considerándose cualquiera de estas como causal de rescisión de contrato sin responsabilidad para la empresa.</w:t>
      </w:r>
    </w:p>
    <w:p>
      <w:pPr>
        <w:pStyle w:val="BodyText"/>
        <w:spacing w:before="227"/>
        <w:ind w:left="120" w:right="240"/>
      </w:pPr>
      <w:r>
        <w:rPr>
          <w:b/>
        </w:rPr>
        <w:t>Artículo</w:t>
      </w:r>
      <w:r>
        <w:rPr>
          <w:b/>
          <w:spacing w:val="-2"/>
        </w:rPr>
        <w:t> </w:t>
      </w:r>
      <w:r>
        <w:rPr>
          <w:b/>
        </w:rPr>
        <w:t>115.</w:t>
      </w:r>
      <w:r>
        <w:rPr>
          <w:b/>
          <w:spacing w:val="80"/>
          <w:w w:val="150"/>
        </w:rPr>
        <w:t> </w:t>
      </w:r>
      <w:r>
        <w:rPr/>
        <w:t>En</w:t>
      </w:r>
      <w:r>
        <w:rPr>
          <w:spacing w:val="-1"/>
        </w:rPr>
        <w:t> </w:t>
      </w:r>
      <w:r>
        <w:rPr/>
        <w:t>cuanto</w:t>
      </w:r>
      <w:r>
        <w:rPr>
          <w:spacing w:val="-1"/>
        </w:rPr>
        <w:t> </w:t>
      </w:r>
      <w:r>
        <w:rPr/>
        <w:t>al</w:t>
      </w:r>
      <w:r>
        <w:rPr>
          <w:spacing w:val="-2"/>
        </w:rPr>
        <w:t> </w:t>
      </w:r>
      <w:r>
        <w:rPr/>
        <w:t>uso</w:t>
      </w:r>
      <w:r>
        <w:rPr>
          <w:spacing w:val="-1"/>
        </w:rPr>
        <w:t> </w:t>
      </w:r>
      <w:r>
        <w:rPr/>
        <w:t>del</w:t>
      </w:r>
      <w:r>
        <w:rPr>
          <w:spacing w:val="-2"/>
        </w:rPr>
        <w:t> </w:t>
      </w:r>
      <w:r>
        <w:rPr/>
        <w:t>correo electrónico</w:t>
      </w:r>
      <w:r>
        <w:rPr>
          <w:spacing w:val="-1"/>
        </w:rPr>
        <w:t> </w:t>
      </w:r>
      <w:r>
        <w:rPr/>
        <w:t>de</w:t>
      </w:r>
      <w:r>
        <w:rPr>
          <w:spacing w:val="-2"/>
        </w:rPr>
        <w:t> </w:t>
      </w:r>
      <w:r>
        <w:rPr/>
        <w:t>la Empresa, y</w:t>
      </w:r>
      <w:r>
        <w:rPr>
          <w:spacing w:val="-7"/>
        </w:rPr>
        <w:t> </w:t>
      </w:r>
      <w:r>
        <w:rPr/>
        <w:t>con</w:t>
      </w:r>
      <w:r>
        <w:rPr>
          <w:spacing w:val="-2"/>
        </w:rPr>
        <w:t> </w:t>
      </w:r>
      <w:r>
        <w:rPr/>
        <w:t>la</w:t>
      </w:r>
      <w:r>
        <w:rPr>
          <w:spacing w:val="-1"/>
        </w:rPr>
        <w:t> </w:t>
      </w:r>
      <w:r>
        <w:rPr/>
        <w:t>finalidad</w:t>
      </w:r>
      <w:r>
        <w:rPr>
          <w:spacing w:val="-2"/>
        </w:rPr>
        <w:t> </w:t>
      </w:r>
      <w:r>
        <w:rPr/>
        <w:t>de</w:t>
      </w:r>
      <w:r>
        <w:rPr>
          <w:spacing w:val="-2"/>
        </w:rPr>
        <w:t> </w:t>
      </w:r>
      <w:r>
        <w:rPr/>
        <w:t>dar un uso eficiente al correo electrónico, se recomienda a los trabajadores:</w:t>
      </w:r>
    </w:p>
    <w:p>
      <w:pPr>
        <w:pStyle w:val="BodyText"/>
        <w:spacing w:before="1"/>
        <w:ind w:left="0"/>
        <w:jc w:val="left"/>
      </w:pPr>
    </w:p>
    <w:p>
      <w:pPr>
        <w:pStyle w:val="ListParagraph"/>
        <w:numPr>
          <w:ilvl w:val="0"/>
          <w:numId w:val="20"/>
        </w:numPr>
        <w:tabs>
          <w:tab w:pos="1534" w:val="left" w:leader="none"/>
          <w:tab w:pos="1560" w:val="left" w:leader="none"/>
        </w:tabs>
        <w:spacing w:line="240" w:lineRule="auto" w:before="1" w:after="0"/>
        <w:ind w:left="1560" w:right="242" w:hanging="360"/>
        <w:jc w:val="both"/>
        <w:rPr>
          <w:sz w:val="20"/>
        </w:rPr>
      </w:pPr>
      <w:r>
        <w:rPr>
          <w:sz w:val="20"/>
        </w:rPr>
        <w:t>En caso de tener asignada una cuenta personal de correo electrónico y requerir por ausencia activar una notificación “Out Of Office” (“Fuera De La Oficina”),</w:t>
      </w:r>
      <w:r>
        <w:rPr>
          <w:spacing w:val="40"/>
          <w:sz w:val="20"/>
        </w:rPr>
        <w:t> </w:t>
      </w:r>
      <w:r>
        <w:rPr>
          <w:sz w:val="20"/>
        </w:rPr>
        <w:t>evitar “Responder A Todos”, asegurándose de desactivar la comunicación inmediatamente al regresar a la oficina.</w:t>
      </w:r>
    </w:p>
    <w:p>
      <w:pPr>
        <w:pStyle w:val="ListParagraph"/>
        <w:numPr>
          <w:ilvl w:val="0"/>
          <w:numId w:val="20"/>
        </w:numPr>
        <w:tabs>
          <w:tab w:pos="1534" w:val="left" w:leader="none"/>
        </w:tabs>
        <w:spacing w:line="230" w:lineRule="exact" w:before="0" w:after="0"/>
        <w:ind w:left="1534" w:right="0" w:hanging="334"/>
        <w:jc w:val="both"/>
        <w:rPr>
          <w:sz w:val="20"/>
        </w:rPr>
      </w:pPr>
      <w:r>
        <w:rPr>
          <w:sz w:val="20"/>
        </w:rPr>
        <w:t>Enviar</w:t>
      </w:r>
      <w:r>
        <w:rPr>
          <w:spacing w:val="-7"/>
          <w:sz w:val="20"/>
        </w:rPr>
        <w:t> </w:t>
      </w:r>
      <w:r>
        <w:rPr>
          <w:sz w:val="20"/>
        </w:rPr>
        <w:t>mensajes</w:t>
      </w:r>
      <w:r>
        <w:rPr>
          <w:spacing w:val="-6"/>
          <w:sz w:val="20"/>
        </w:rPr>
        <w:t> </w:t>
      </w:r>
      <w:r>
        <w:rPr>
          <w:sz w:val="20"/>
        </w:rPr>
        <w:t>breves</w:t>
      </w:r>
      <w:r>
        <w:rPr>
          <w:spacing w:val="-3"/>
          <w:sz w:val="20"/>
        </w:rPr>
        <w:t> </w:t>
      </w:r>
      <w:r>
        <w:rPr>
          <w:sz w:val="20"/>
        </w:rPr>
        <w:t>y</w:t>
      </w:r>
      <w:r>
        <w:rPr>
          <w:spacing w:val="-8"/>
          <w:sz w:val="20"/>
        </w:rPr>
        <w:t> </w:t>
      </w:r>
      <w:r>
        <w:rPr>
          <w:sz w:val="20"/>
        </w:rPr>
        <w:t>directos;</w:t>
      </w:r>
      <w:r>
        <w:rPr>
          <w:spacing w:val="-6"/>
          <w:sz w:val="20"/>
        </w:rPr>
        <w:t> </w:t>
      </w:r>
      <w:r>
        <w:rPr>
          <w:sz w:val="20"/>
        </w:rPr>
        <w:t>al</w:t>
      </w:r>
      <w:r>
        <w:rPr>
          <w:spacing w:val="-8"/>
          <w:sz w:val="20"/>
        </w:rPr>
        <w:t> </w:t>
      </w:r>
      <w:r>
        <w:rPr>
          <w:spacing w:val="-2"/>
          <w:sz w:val="20"/>
        </w:rPr>
        <w:t>grano.</w:t>
      </w:r>
    </w:p>
    <w:p>
      <w:pPr>
        <w:pStyle w:val="ListParagraph"/>
        <w:numPr>
          <w:ilvl w:val="0"/>
          <w:numId w:val="20"/>
        </w:numPr>
        <w:tabs>
          <w:tab w:pos="1535" w:val="left" w:leader="none"/>
        </w:tabs>
        <w:spacing w:line="240" w:lineRule="auto" w:before="0" w:after="0"/>
        <w:ind w:left="1535" w:right="0" w:hanging="335"/>
        <w:jc w:val="both"/>
        <w:rPr>
          <w:sz w:val="20"/>
        </w:rPr>
      </w:pPr>
      <w:r>
        <w:rPr>
          <w:sz w:val="20"/>
        </w:rPr>
        <w:t>Use</w:t>
      </w:r>
      <w:r>
        <w:rPr>
          <w:spacing w:val="-7"/>
          <w:sz w:val="20"/>
        </w:rPr>
        <w:t> </w:t>
      </w:r>
      <w:r>
        <w:rPr>
          <w:sz w:val="20"/>
        </w:rPr>
        <w:t>encabezados</w:t>
      </w:r>
      <w:r>
        <w:rPr>
          <w:spacing w:val="-6"/>
          <w:sz w:val="20"/>
        </w:rPr>
        <w:t> </w:t>
      </w:r>
      <w:r>
        <w:rPr>
          <w:sz w:val="20"/>
        </w:rPr>
        <w:t>cortos</w:t>
      </w:r>
      <w:r>
        <w:rPr>
          <w:spacing w:val="-3"/>
          <w:sz w:val="20"/>
        </w:rPr>
        <w:t> </w:t>
      </w:r>
      <w:r>
        <w:rPr>
          <w:sz w:val="20"/>
        </w:rPr>
        <w:t>y</w:t>
      </w:r>
      <w:r>
        <w:rPr>
          <w:spacing w:val="-8"/>
          <w:sz w:val="20"/>
        </w:rPr>
        <w:t> </w:t>
      </w:r>
      <w:r>
        <w:rPr>
          <w:sz w:val="20"/>
        </w:rPr>
        <w:t>claros</w:t>
      </w:r>
      <w:r>
        <w:rPr>
          <w:spacing w:val="-5"/>
          <w:sz w:val="20"/>
        </w:rPr>
        <w:t> </w:t>
      </w:r>
      <w:r>
        <w:rPr>
          <w:sz w:val="20"/>
        </w:rPr>
        <w:t>(“quien,</w:t>
      </w:r>
      <w:r>
        <w:rPr>
          <w:spacing w:val="-4"/>
          <w:sz w:val="20"/>
        </w:rPr>
        <w:t> </w:t>
      </w:r>
      <w:r>
        <w:rPr>
          <w:sz w:val="20"/>
        </w:rPr>
        <w:t>qué,</w:t>
      </w:r>
      <w:r>
        <w:rPr>
          <w:spacing w:val="-5"/>
          <w:sz w:val="20"/>
        </w:rPr>
        <w:t> </w:t>
      </w:r>
      <w:r>
        <w:rPr>
          <w:sz w:val="20"/>
        </w:rPr>
        <w:t>cuándo,</w:t>
      </w:r>
      <w:r>
        <w:rPr>
          <w:spacing w:val="-7"/>
          <w:sz w:val="20"/>
        </w:rPr>
        <w:t> </w:t>
      </w:r>
      <w:r>
        <w:rPr>
          <w:sz w:val="20"/>
        </w:rPr>
        <w:t>dónde,</w:t>
      </w:r>
      <w:r>
        <w:rPr>
          <w:spacing w:val="-6"/>
          <w:sz w:val="20"/>
        </w:rPr>
        <w:t> </w:t>
      </w:r>
      <w:r>
        <w:rPr>
          <w:sz w:val="20"/>
        </w:rPr>
        <w:t>cómo</w:t>
      </w:r>
      <w:r>
        <w:rPr>
          <w:spacing w:val="-7"/>
          <w:sz w:val="20"/>
        </w:rPr>
        <w:t> </w:t>
      </w:r>
      <w:r>
        <w:rPr>
          <w:sz w:val="20"/>
        </w:rPr>
        <w:t>o</w:t>
      </w:r>
      <w:r>
        <w:rPr>
          <w:spacing w:val="-7"/>
          <w:sz w:val="20"/>
        </w:rPr>
        <w:t> </w:t>
      </w:r>
      <w:r>
        <w:rPr>
          <w:sz w:val="20"/>
        </w:rPr>
        <w:t>por</w:t>
      </w:r>
      <w:r>
        <w:rPr>
          <w:spacing w:val="-7"/>
          <w:sz w:val="20"/>
        </w:rPr>
        <w:t> </w:t>
      </w:r>
      <w:r>
        <w:rPr>
          <w:spacing w:val="-2"/>
          <w:sz w:val="20"/>
        </w:rPr>
        <w:t>qué”).</w:t>
      </w:r>
    </w:p>
    <w:p>
      <w:pPr>
        <w:pStyle w:val="ListParagraph"/>
        <w:numPr>
          <w:ilvl w:val="0"/>
          <w:numId w:val="20"/>
        </w:numPr>
        <w:tabs>
          <w:tab w:pos="1534" w:val="left" w:leader="none"/>
          <w:tab w:pos="1560" w:val="left" w:leader="none"/>
        </w:tabs>
        <w:spacing w:line="240" w:lineRule="auto" w:before="0" w:after="0"/>
        <w:ind w:left="1560" w:right="242" w:hanging="360"/>
        <w:jc w:val="both"/>
        <w:rPr>
          <w:sz w:val="20"/>
        </w:rPr>
      </w:pPr>
      <w:r>
        <w:rPr>
          <w:sz w:val="20"/>
        </w:rPr>
        <w:t>Escribir un mensaje o correo electrónico, comentarios o información privada comprometedora. Revise el contenido de su mensaje antes de enviarlo. Tenga presente, que los mensajes de correo electrónicos son muchas veces enviados (“forward”) a destinatarios fuera del control del remitente, incluyendo destinatarios fuera de compañía.</w:t>
      </w:r>
    </w:p>
    <w:p>
      <w:pPr>
        <w:pStyle w:val="BodyText"/>
        <w:ind w:left="0"/>
        <w:jc w:val="left"/>
      </w:pPr>
    </w:p>
    <w:p>
      <w:pPr>
        <w:pStyle w:val="BodyText"/>
        <w:ind w:left="120" w:right="246"/>
      </w:pPr>
      <w:r>
        <w:rPr/>
        <w:t>Estas mismas reglas deben ser observadas para anotaciones o comunicaciones que deban o puedan ser transmitidas, difundidas o recibidas en cualquier paquetería o software utilizado o asignado como herramienta de trabajo.</w:t>
      </w:r>
    </w:p>
    <w:p>
      <w:pPr>
        <w:pStyle w:val="BodyText"/>
        <w:ind w:left="0"/>
        <w:jc w:val="left"/>
      </w:pPr>
    </w:p>
    <w:p>
      <w:pPr>
        <w:pStyle w:val="BodyText"/>
        <w:ind w:left="120" w:right="237"/>
      </w:pPr>
      <w:r>
        <w:rPr>
          <w:b/>
        </w:rPr>
        <w:t>Artículo</w:t>
      </w:r>
      <w:r>
        <w:rPr>
          <w:b/>
          <w:spacing w:val="-3"/>
        </w:rPr>
        <w:t> </w:t>
      </w:r>
      <w:r>
        <w:rPr>
          <w:b/>
        </w:rPr>
        <w:t>116.</w:t>
      </w:r>
      <w:r>
        <w:rPr>
          <w:b/>
          <w:spacing w:val="80"/>
        </w:rPr>
        <w:t> </w:t>
      </w:r>
      <w:r>
        <w:rPr/>
        <w:t>Que</w:t>
      </w:r>
      <w:r>
        <w:rPr>
          <w:spacing w:val="-5"/>
        </w:rPr>
        <w:t> </w:t>
      </w:r>
      <w:r>
        <w:rPr/>
        <w:t>estrictamente</w:t>
      </w:r>
      <w:r>
        <w:rPr>
          <w:spacing w:val="-5"/>
        </w:rPr>
        <w:t> </w:t>
      </w:r>
      <w:r>
        <w:rPr/>
        <w:t>prohibido</w:t>
      </w:r>
      <w:r>
        <w:rPr>
          <w:spacing w:val="-4"/>
        </w:rPr>
        <w:t> </w:t>
      </w:r>
      <w:r>
        <w:rPr/>
        <w:t>utilizar usuarios, códigos de</w:t>
      </w:r>
      <w:r>
        <w:rPr>
          <w:spacing w:val="-3"/>
        </w:rPr>
        <w:t> </w:t>
      </w:r>
      <w:r>
        <w:rPr/>
        <w:t>acceso</w:t>
      </w:r>
      <w:r>
        <w:rPr>
          <w:spacing w:val="-4"/>
        </w:rPr>
        <w:t> </w:t>
      </w:r>
      <w:r>
        <w:rPr/>
        <w:t>o</w:t>
      </w:r>
      <w:r>
        <w:rPr>
          <w:spacing w:val="-2"/>
        </w:rPr>
        <w:t> </w:t>
      </w:r>
      <w:r>
        <w:rPr/>
        <w:t>“passwords”</w:t>
      </w:r>
      <w:r>
        <w:rPr>
          <w:spacing w:val="-1"/>
        </w:rPr>
        <w:t> </w:t>
      </w:r>
      <w:r>
        <w:rPr/>
        <w:t>de correo electrónico y buzón de voz de otro trabajador sin previa autorización.</w:t>
      </w:r>
    </w:p>
    <w:p>
      <w:pPr>
        <w:pStyle w:val="BodyText"/>
        <w:ind w:left="0"/>
        <w:jc w:val="left"/>
      </w:pPr>
    </w:p>
    <w:p>
      <w:pPr>
        <w:pStyle w:val="Heading1"/>
        <w:spacing w:before="0"/>
        <w:ind w:right="124"/>
      </w:pPr>
      <w:r>
        <w:rPr/>
        <w:t>CAPITULO</w:t>
      </w:r>
      <w:r>
        <w:rPr>
          <w:spacing w:val="-8"/>
        </w:rPr>
        <w:t> </w:t>
      </w:r>
      <w:r>
        <w:rPr>
          <w:spacing w:val="-5"/>
        </w:rPr>
        <w:t>XIX</w:t>
      </w:r>
    </w:p>
    <w:p>
      <w:pPr>
        <w:pStyle w:val="BodyText"/>
        <w:spacing w:before="2"/>
        <w:ind w:left="5" w:right="125"/>
        <w:jc w:val="center"/>
      </w:pPr>
      <w:r>
        <w:rPr/>
        <w:t>POLITICA</w:t>
      </w:r>
      <w:r>
        <w:rPr>
          <w:spacing w:val="-7"/>
        </w:rPr>
        <w:t> </w:t>
      </w:r>
      <w:r>
        <w:rPr/>
        <w:t>DE</w:t>
      </w:r>
      <w:r>
        <w:rPr>
          <w:spacing w:val="-6"/>
        </w:rPr>
        <w:t> </w:t>
      </w:r>
      <w:r>
        <w:rPr/>
        <w:t>EMPRESA</w:t>
      </w:r>
      <w:r>
        <w:rPr>
          <w:spacing w:val="-5"/>
        </w:rPr>
        <w:t> </w:t>
      </w:r>
      <w:r>
        <w:rPr>
          <w:spacing w:val="-2"/>
        </w:rPr>
        <w:t>INCLUYENTE</w:t>
      </w:r>
    </w:p>
    <w:p>
      <w:pPr>
        <w:pStyle w:val="BodyText"/>
        <w:spacing w:before="228"/>
        <w:ind w:left="120" w:right="240"/>
      </w:pPr>
      <w:r>
        <w:rPr>
          <w:b/>
        </w:rPr>
        <w:t>Artículo</w:t>
      </w:r>
      <w:r>
        <w:rPr>
          <w:b/>
          <w:spacing w:val="-2"/>
        </w:rPr>
        <w:t> </w:t>
      </w:r>
      <w:r>
        <w:rPr>
          <w:b/>
        </w:rPr>
        <w:t>117.</w:t>
      </w:r>
      <w:r>
        <w:rPr>
          <w:b/>
          <w:spacing w:val="40"/>
        </w:rPr>
        <w:t> </w:t>
      </w:r>
      <w:r>
        <w:rPr/>
        <w:t>Es política de la Empresa garantizar que todas las personas en situación de vulnerabilidad considerando como tal a: las personas adultas mayores, personas con discapacidad,</w:t>
      </w:r>
      <w:r>
        <w:rPr>
          <w:spacing w:val="25"/>
        </w:rPr>
        <w:t> </w:t>
      </w:r>
      <w:r>
        <w:rPr/>
        <w:t>personas</w:t>
      </w:r>
      <w:r>
        <w:rPr>
          <w:spacing w:val="27"/>
        </w:rPr>
        <w:t> </w:t>
      </w:r>
      <w:r>
        <w:rPr/>
        <w:t>con</w:t>
      </w:r>
      <w:r>
        <w:rPr>
          <w:spacing w:val="25"/>
        </w:rPr>
        <w:t> </w:t>
      </w:r>
      <w:r>
        <w:rPr/>
        <w:t>VIH,</w:t>
      </w:r>
      <w:r>
        <w:rPr>
          <w:spacing w:val="26"/>
        </w:rPr>
        <w:t> </w:t>
      </w:r>
      <w:r>
        <w:rPr/>
        <w:t>personas</w:t>
      </w:r>
      <w:r>
        <w:rPr>
          <w:spacing w:val="26"/>
        </w:rPr>
        <w:t> </w:t>
      </w:r>
      <w:r>
        <w:rPr/>
        <w:t>de</w:t>
      </w:r>
      <w:r>
        <w:rPr>
          <w:spacing w:val="28"/>
        </w:rPr>
        <w:t> </w:t>
      </w:r>
      <w:r>
        <w:rPr/>
        <w:t>la</w:t>
      </w:r>
      <w:r>
        <w:rPr>
          <w:spacing w:val="26"/>
        </w:rPr>
        <w:t> </w:t>
      </w:r>
      <w:r>
        <w:rPr/>
        <w:t>comunidad</w:t>
      </w:r>
      <w:r>
        <w:rPr>
          <w:spacing w:val="25"/>
        </w:rPr>
        <w:t> </w:t>
      </w:r>
      <w:r>
        <w:rPr/>
        <w:t>lésbica,</w:t>
      </w:r>
      <w:r>
        <w:rPr>
          <w:spacing w:val="28"/>
        </w:rPr>
        <w:t> </w:t>
      </w:r>
      <w:r>
        <w:rPr/>
        <w:t>gay,</w:t>
      </w:r>
      <w:r>
        <w:rPr>
          <w:spacing w:val="25"/>
        </w:rPr>
        <w:t> </w:t>
      </w:r>
      <w:r>
        <w:rPr/>
        <w:t>bisexual,</w:t>
      </w:r>
      <w:r>
        <w:rPr>
          <w:spacing w:val="28"/>
        </w:rPr>
        <w:t> </w:t>
      </w:r>
      <w:r>
        <w:rPr>
          <w:spacing w:val="-2"/>
        </w:rPr>
        <w:t>transexual,</w:t>
      </w:r>
    </w:p>
    <w:p>
      <w:pPr>
        <w:spacing w:after="0"/>
        <w:sectPr>
          <w:pgSz w:w="12240" w:h="15840"/>
          <w:pgMar w:header="708" w:footer="780" w:top="1700" w:bottom="960" w:left="1680" w:right="1460"/>
        </w:sectPr>
      </w:pPr>
    </w:p>
    <w:p>
      <w:pPr>
        <w:pStyle w:val="BodyText"/>
        <w:spacing w:before="85"/>
        <w:ind w:left="120" w:right="250"/>
      </w:pPr>
      <w:r>
        <w:rPr/>
        <w:t>travesti e intersexual y personas liberadas, tengan las mismas oportunidades de inclusión laboral en la empresa, por tal motivo es objetivo de la empresa:</w:t>
      </w:r>
    </w:p>
    <w:p>
      <w:pPr>
        <w:pStyle w:val="ListParagraph"/>
        <w:numPr>
          <w:ilvl w:val="0"/>
          <w:numId w:val="21"/>
        </w:numPr>
        <w:tabs>
          <w:tab w:pos="1534" w:val="left" w:leader="none"/>
          <w:tab w:pos="1560" w:val="left" w:leader="none"/>
        </w:tabs>
        <w:spacing w:line="240" w:lineRule="auto" w:before="229" w:after="0"/>
        <w:ind w:left="1560" w:right="235" w:hanging="360"/>
        <w:jc w:val="both"/>
        <w:rPr>
          <w:sz w:val="20"/>
        </w:rPr>
      </w:pPr>
      <w:r>
        <w:rPr>
          <w:sz w:val="20"/>
        </w:rPr>
        <w:t>Mejorar la calidad de vida en la empresa; proporcionar equipo, mobiliario e instalaciones aptas para el puesto a desempeñar. Crear entornos favorables para la</w:t>
      </w:r>
      <w:r>
        <w:rPr>
          <w:spacing w:val="-2"/>
          <w:sz w:val="20"/>
        </w:rPr>
        <w:t> </w:t>
      </w:r>
      <w:r>
        <w:rPr>
          <w:sz w:val="20"/>
        </w:rPr>
        <w:t>participación de las</w:t>
      </w:r>
      <w:r>
        <w:rPr>
          <w:spacing w:val="-1"/>
          <w:sz w:val="20"/>
        </w:rPr>
        <w:t> </w:t>
      </w:r>
      <w:r>
        <w:rPr>
          <w:sz w:val="20"/>
        </w:rPr>
        <w:t>personas</w:t>
      </w:r>
      <w:r>
        <w:rPr>
          <w:spacing w:val="-1"/>
          <w:sz w:val="20"/>
        </w:rPr>
        <w:t> </w:t>
      </w:r>
      <w:r>
        <w:rPr>
          <w:sz w:val="20"/>
        </w:rPr>
        <w:t>en</w:t>
      </w:r>
      <w:r>
        <w:rPr>
          <w:spacing w:val="-2"/>
          <w:sz w:val="20"/>
        </w:rPr>
        <w:t> </w:t>
      </w:r>
      <w:r>
        <w:rPr>
          <w:sz w:val="20"/>
        </w:rPr>
        <w:t>situación</w:t>
      </w:r>
      <w:r>
        <w:rPr>
          <w:spacing w:val="-2"/>
          <w:sz w:val="20"/>
        </w:rPr>
        <w:t> </w:t>
      </w:r>
      <w:r>
        <w:rPr>
          <w:sz w:val="20"/>
        </w:rPr>
        <w:t>de vulnerabilidad dentro</w:t>
      </w:r>
      <w:r>
        <w:rPr>
          <w:spacing w:val="-2"/>
          <w:sz w:val="20"/>
        </w:rPr>
        <w:t> </w:t>
      </w:r>
      <w:r>
        <w:rPr>
          <w:sz w:val="20"/>
        </w:rPr>
        <w:t>del</w:t>
      </w:r>
      <w:r>
        <w:rPr>
          <w:spacing w:val="-3"/>
          <w:sz w:val="20"/>
        </w:rPr>
        <w:t> </w:t>
      </w:r>
      <w:r>
        <w:rPr>
          <w:sz w:val="20"/>
        </w:rPr>
        <w:t>mercado laboral, en igualdad de oportunidades, en el acceso, permanencia, remuneración</w:t>
      </w:r>
      <w:r>
        <w:rPr>
          <w:spacing w:val="40"/>
          <w:sz w:val="20"/>
        </w:rPr>
        <w:t> </w:t>
      </w:r>
      <w:r>
        <w:rPr>
          <w:sz w:val="20"/>
        </w:rPr>
        <w:t>y ascenso en el empleo.</w:t>
      </w:r>
    </w:p>
    <w:p>
      <w:pPr>
        <w:pStyle w:val="ListParagraph"/>
        <w:numPr>
          <w:ilvl w:val="0"/>
          <w:numId w:val="21"/>
        </w:numPr>
        <w:tabs>
          <w:tab w:pos="1534" w:val="left" w:leader="none"/>
          <w:tab w:pos="1560" w:val="left" w:leader="none"/>
        </w:tabs>
        <w:spacing w:line="240" w:lineRule="auto" w:before="2" w:after="0"/>
        <w:ind w:left="1560" w:right="238" w:hanging="360"/>
        <w:jc w:val="both"/>
        <w:rPr>
          <w:sz w:val="20"/>
        </w:rPr>
      </w:pPr>
      <w:r>
        <w:rPr>
          <w:sz w:val="20"/>
        </w:rPr>
        <w:t>Fomentar por parte de todos los trabajadores, el empleo de un lenguaje que permita posicionar a todas las personas vulnerables de ocupar un puesto, sin importar su raza, nacionalidad, situación socioeconómica, ideología u opinión política, religión o creencia, sexo, orientación sexual, estado civil, edad, filiación, apariencia personal, enfermedad o discapacidad, condición médica (diabetes, presión alta, SIDA, COVID-19, influenza, etc.) y mujeres embarazadas, y en donde el único requisito sea cumplir con el perfil laboral de la vacante.</w:t>
      </w:r>
    </w:p>
    <w:p>
      <w:pPr>
        <w:pStyle w:val="ListParagraph"/>
        <w:numPr>
          <w:ilvl w:val="0"/>
          <w:numId w:val="21"/>
        </w:numPr>
        <w:tabs>
          <w:tab w:pos="1535" w:val="left" w:leader="none"/>
          <w:tab w:pos="1560" w:val="left" w:leader="none"/>
        </w:tabs>
        <w:spacing w:line="240" w:lineRule="auto" w:before="0" w:after="0"/>
        <w:ind w:left="1560" w:right="241" w:hanging="360"/>
        <w:jc w:val="both"/>
        <w:rPr>
          <w:sz w:val="20"/>
        </w:rPr>
      </w:pPr>
      <w:r>
        <w:rPr>
          <w:sz w:val="20"/>
        </w:rPr>
        <w:t>Garantizar la transparencia en los estándares y el acceso a la información mediante</w:t>
      </w:r>
      <w:r>
        <w:rPr>
          <w:spacing w:val="-4"/>
          <w:sz w:val="20"/>
        </w:rPr>
        <w:t> </w:t>
      </w:r>
      <w:r>
        <w:rPr>
          <w:sz w:val="20"/>
        </w:rPr>
        <w:t>políticas,</w:t>
      </w:r>
      <w:r>
        <w:rPr>
          <w:spacing w:val="-4"/>
          <w:sz w:val="20"/>
        </w:rPr>
        <w:t> </w:t>
      </w:r>
      <w:r>
        <w:rPr>
          <w:sz w:val="20"/>
        </w:rPr>
        <w:t>procedimientos,</w:t>
      </w:r>
      <w:r>
        <w:rPr>
          <w:spacing w:val="-4"/>
          <w:sz w:val="20"/>
        </w:rPr>
        <w:t> </w:t>
      </w:r>
      <w:r>
        <w:rPr>
          <w:sz w:val="20"/>
        </w:rPr>
        <w:t>Reglamento</w:t>
      </w:r>
      <w:r>
        <w:rPr>
          <w:spacing w:val="-7"/>
          <w:sz w:val="20"/>
        </w:rPr>
        <w:t> </w:t>
      </w:r>
      <w:r>
        <w:rPr>
          <w:sz w:val="20"/>
        </w:rPr>
        <w:t>Interior</w:t>
      </w:r>
      <w:r>
        <w:rPr>
          <w:spacing w:val="-6"/>
          <w:sz w:val="20"/>
        </w:rPr>
        <w:t> </w:t>
      </w:r>
      <w:r>
        <w:rPr>
          <w:sz w:val="20"/>
        </w:rPr>
        <w:t>de</w:t>
      </w:r>
      <w:r>
        <w:rPr>
          <w:spacing w:val="-4"/>
          <w:sz w:val="20"/>
        </w:rPr>
        <w:t> </w:t>
      </w:r>
      <w:r>
        <w:rPr>
          <w:sz w:val="20"/>
        </w:rPr>
        <w:t>Trabajo</w:t>
      </w:r>
      <w:r>
        <w:rPr>
          <w:spacing w:val="-2"/>
          <w:sz w:val="20"/>
        </w:rPr>
        <w:t> </w:t>
      </w:r>
      <w:r>
        <w:rPr>
          <w:sz w:val="20"/>
        </w:rPr>
        <w:t>y</w:t>
      </w:r>
      <w:r>
        <w:rPr>
          <w:spacing w:val="-8"/>
          <w:sz w:val="20"/>
        </w:rPr>
        <w:t> </w:t>
      </w:r>
      <w:r>
        <w:rPr>
          <w:sz w:val="20"/>
        </w:rPr>
        <w:t>mecanismos que faciliten su cumplimiento y ejecución.</w:t>
      </w:r>
    </w:p>
    <w:p>
      <w:pPr>
        <w:pStyle w:val="ListParagraph"/>
        <w:numPr>
          <w:ilvl w:val="0"/>
          <w:numId w:val="21"/>
        </w:numPr>
        <w:tabs>
          <w:tab w:pos="1534" w:val="left" w:leader="none"/>
          <w:tab w:pos="1560" w:val="left" w:leader="none"/>
        </w:tabs>
        <w:spacing w:line="240" w:lineRule="auto" w:before="0" w:after="0"/>
        <w:ind w:left="1560" w:right="239" w:hanging="360"/>
        <w:jc w:val="both"/>
        <w:rPr>
          <w:sz w:val="20"/>
        </w:rPr>
      </w:pPr>
      <w:r>
        <w:rPr>
          <w:sz w:val="20"/>
        </w:rPr>
        <w:t>Fomentar una cultura de salud, ejercicio físico y</w:t>
      </w:r>
      <w:r>
        <w:rPr>
          <w:spacing w:val="-3"/>
          <w:sz w:val="20"/>
        </w:rPr>
        <w:t> </w:t>
      </w:r>
      <w:r>
        <w:rPr>
          <w:sz w:val="20"/>
        </w:rPr>
        <w:t>seguridad e higiene en el trabajo, mediante la participación de las Instituciones Públicas, tales como el Instituto Mexicano</w:t>
      </w:r>
      <w:r>
        <w:rPr>
          <w:spacing w:val="-2"/>
          <w:sz w:val="20"/>
        </w:rPr>
        <w:t> </w:t>
      </w:r>
      <w:r>
        <w:rPr>
          <w:sz w:val="20"/>
        </w:rPr>
        <w:t>del</w:t>
      </w:r>
      <w:r>
        <w:rPr>
          <w:spacing w:val="-3"/>
          <w:sz w:val="20"/>
        </w:rPr>
        <w:t> </w:t>
      </w:r>
      <w:r>
        <w:rPr>
          <w:sz w:val="20"/>
        </w:rPr>
        <w:t>Seguro</w:t>
      </w:r>
      <w:r>
        <w:rPr>
          <w:spacing w:val="-2"/>
          <w:sz w:val="20"/>
        </w:rPr>
        <w:t> </w:t>
      </w:r>
      <w:r>
        <w:rPr>
          <w:sz w:val="20"/>
        </w:rPr>
        <w:t>Social y</w:t>
      </w:r>
      <w:r>
        <w:rPr>
          <w:spacing w:val="-5"/>
          <w:sz w:val="20"/>
        </w:rPr>
        <w:t> </w:t>
      </w:r>
      <w:r>
        <w:rPr>
          <w:sz w:val="20"/>
        </w:rPr>
        <w:t>organizaciones</w:t>
      </w:r>
      <w:r>
        <w:rPr>
          <w:spacing w:val="-1"/>
          <w:sz w:val="20"/>
        </w:rPr>
        <w:t> </w:t>
      </w:r>
      <w:r>
        <w:rPr>
          <w:sz w:val="20"/>
        </w:rPr>
        <w:t>de</w:t>
      </w:r>
      <w:r>
        <w:rPr>
          <w:spacing w:val="-3"/>
          <w:sz w:val="20"/>
        </w:rPr>
        <w:t> </w:t>
      </w:r>
      <w:r>
        <w:rPr>
          <w:sz w:val="20"/>
        </w:rPr>
        <w:t>Asociación</w:t>
      </w:r>
      <w:r>
        <w:rPr>
          <w:spacing w:val="-3"/>
          <w:sz w:val="20"/>
        </w:rPr>
        <w:t> </w:t>
      </w:r>
      <w:r>
        <w:rPr>
          <w:sz w:val="20"/>
        </w:rPr>
        <w:t>civil</w:t>
      </w:r>
      <w:r>
        <w:rPr>
          <w:spacing w:val="-3"/>
          <w:sz w:val="20"/>
        </w:rPr>
        <w:t> </w:t>
      </w:r>
      <w:r>
        <w:rPr>
          <w:sz w:val="20"/>
        </w:rPr>
        <w:t>cuyo objeto es</w:t>
      </w:r>
      <w:r>
        <w:rPr>
          <w:spacing w:val="-1"/>
          <w:sz w:val="20"/>
        </w:rPr>
        <w:t> </w:t>
      </w:r>
      <w:r>
        <w:rPr>
          <w:sz w:val="20"/>
        </w:rPr>
        <w:t>la prevención y control de enfermedades.</w:t>
      </w:r>
    </w:p>
    <w:p>
      <w:pPr>
        <w:pStyle w:val="Heading1"/>
      </w:pPr>
      <w:r>
        <w:rPr/>
        <w:t>CAPITULO</w:t>
      </w:r>
      <w:r>
        <w:rPr>
          <w:spacing w:val="-8"/>
        </w:rPr>
        <w:t> </w:t>
      </w:r>
      <w:r>
        <w:rPr>
          <w:spacing w:val="-5"/>
        </w:rPr>
        <w:t>XX</w:t>
      </w:r>
    </w:p>
    <w:p>
      <w:pPr>
        <w:pStyle w:val="BodyText"/>
        <w:spacing w:before="1"/>
        <w:ind w:left="0" w:right="124"/>
        <w:jc w:val="center"/>
      </w:pPr>
      <w:r>
        <w:rPr/>
        <w:t>VIOLENCIA</w:t>
      </w:r>
      <w:r>
        <w:rPr>
          <w:spacing w:val="-11"/>
        </w:rPr>
        <w:t> </w:t>
      </w:r>
      <w:r>
        <w:rPr>
          <w:spacing w:val="-2"/>
        </w:rPr>
        <w:t>LABORAL</w:t>
      </w:r>
    </w:p>
    <w:p>
      <w:pPr>
        <w:pStyle w:val="BodyText"/>
        <w:spacing w:before="1"/>
        <w:ind w:left="0"/>
        <w:jc w:val="left"/>
      </w:pPr>
    </w:p>
    <w:p>
      <w:pPr>
        <w:pStyle w:val="BodyText"/>
        <w:ind w:left="120" w:right="235"/>
      </w:pPr>
      <w:r>
        <w:rPr>
          <w:b/>
        </w:rPr>
        <w:t>Artículo</w:t>
      </w:r>
      <w:r>
        <w:rPr>
          <w:b/>
          <w:spacing w:val="-2"/>
        </w:rPr>
        <w:t> </w:t>
      </w:r>
      <w:r>
        <w:rPr>
          <w:b/>
        </w:rPr>
        <w:t>118.</w:t>
      </w:r>
      <w:r>
        <w:rPr>
          <w:b/>
          <w:spacing w:val="80"/>
        </w:rPr>
        <w:t> </w:t>
      </w:r>
      <w:r>
        <w:rPr/>
        <w:t>Cualquier tipo de violencia laboral tales como hostigamiento, acoso y/o malos</w:t>
      </w:r>
      <w:r>
        <w:rPr>
          <w:spacing w:val="40"/>
        </w:rPr>
        <w:t> </w:t>
      </w:r>
      <w:r>
        <w:rPr/>
        <w:t>tratos en contra de cualquier trabajador o persona dentro de la fuente de trabajo, ya sea de carácter físico, mental o sexual, o de cualquier índole será causa suficiente para la separación definitiva de la empresa.</w:t>
      </w:r>
    </w:p>
    <w:p>
      <w:pPr>
        <w:pStyle w:val="BodyText"/>
        <w:ind w:left="0"/>
        <w:jc w:val="left"/>
      </w:pPr>
    </w:p>
    <w:p>
      <w:pPr>
        <w:pStyle w:val="BodyText"/>
        <w:ind w:left="120" w:right="235"/>
      </w:pPr>
      <w:r>
        <w:rPr>
          <w:b/>
        </w:rPr>
        <w:t>Artículo</w:t>
      </w:r>
      <w:r>
        <w:rPr>
          <w:b/>
          <w:spacing w:val="-1"/>
        </w:rPr>
        <w:t> </w:t>
      </w:r>
      <w:r>
        <w:rPr>
          <w:b/>
        </w:rPr>
        <w:t>119.</w:t>
      </w:r>
      <w:r>
        <w:rPr>
          <w:b/>
          <w:spacing w:val="80"/>
        </w:rPr>
        <w:t> </w:t>
      </w:r>
      <w:r>
        <w:rPr/>
        <w:t>La</w:t>
      </w:r>
      <w:r>
        <w:rPr>
          <w:spacing w:val="40"/>
        </w:rPr>
        <w:t> </w:t>
      </w:r>
      <w:r>
        <w:rPr/>
        <w:t>EMPRESA</w:t>
      </w:r>
      <w:r>
        <w:rPr>
          <w:spacing w:val="40"/>
        </w:rPr>
        <w:t> </w:t>
      </w:r>
      <w:r>
        <w:rPr/>
        <w:t>se</w:t>
      </w:r>
      <w:r>
        <w:rPr>
          <w:spacing w:val="40"/>
        </w:rPr>
        <w:t> </w:t>
      </w:r>
      <w:r>
        <w:rPr/>
        <w:t>compromete</w:t>
      </w:r>
      <w:r>
        <w:rPr>
          <w:spacing w:val="40"/>
        </w:rPr>
        <w:t> </w:t>
      </w:r>
      <w:r>
        <w:rPr/>
        <w:t>a</w:t>
      </w:r>
      <w:r>
        <w:rPr>
          <w:spacing w:val="40"/>
        </w:rPr>
        <w:t> </w:t>
      </w:r>
      <w:r>
        <w:rPr/>
        <w:t>fomentar</w:t>
      </w:r>
      <w:r>
        <w:rPr>
          <w:spacing w:val="40"/>
        </w:rPr>
        <w:t> </w:t>
      </w:r>
      <w:r>
        <w:rPr/>
        <w:t>un</w:t>
      </w:r>
      <w:r>
        <w:rPr>
          <w:spacing w:val="40"/>
        </w:rPr>
        <w:t> </w:t>
      </w:r>
      <w:r>
        <w:rPr/>
        <w:t>ambiente</w:t>
      </w:r>
      <w:r>
        <w:rPr>
          <w:spacing w:val="40"/>
        </w:rPr>
        <w:t> </w:t>
      </w:r>
      <w:r>
        <w:rPr/>
        <w:t>de</w:t>
      </w:r>
      <w:r>
        <w:rPr>
          <w:spacing w:val="40"/>
        </w:rPr>
        <w:t> </w:t>
      </w:r>
      <w:r>
        <w:rPr/>
        <w:t>trabajo</w:t>
      </w:r>
      <w:r>
        <w:rPr>
          <w:spacing w:val="40"/>
        </w:rPr>
        <w:t> </w:t>
      </w:r>
      <w:r>
        <w:rPr/>
        <w:t>libre</w:t>
      </w:r>
      <w:r>
        <w:rPr>
          <w:spacing w:val="40"/>
        </w:rPr>
        <w:t> </w:t>
      </w:r>
      <w:r>
        <w:rPr/>
        <w:t>de cualquier</w:t>
      </w:r>
      <w:r>
        <w:rPr>
          <w:spacing w:val="-1"/>
        </w:rPr>
        <w:t> </w:t>
      </w:r>
      <w:r>
        <w:rPr/>
        <w:t>tipo</w:t>
      </w:r>
      <w:r>
        <w:rPr>
          <w:spacing w:val="-4"/>
        </w:rPr>
        <w:t> </w:t>
      </w:r>
      <w:r>
        <w:rPr/>
        <w:t>de</w:t>
      </w:r>
      <w:r>
        <w:rPr>
          <w:spacing w:val="-3"/>
        </w:rPr>
        <w:t> </w:t>
      </w:r>
      <w:r>
        <w:rPr/>
        <w:t>violencia</w:t>
      </w:r>
      <w:r>
        <w:rPr>
          <w:spacing w:val="-2"/>
        </w:rPr>
        <w:t> </w:t>
      </w:r>
      <w:r>
        <w:rPr/>
        <w:t>laboral.</w:t>
      </w:r>
      <w:r>
        <w:rPr>
          <w:spacing w:val="-4"/>
        </w:rPr>
        <w:t> </w:t>
      </w:r>
      <w:r>
        <w:rPr/>
        <w:t>La</w:t>
      </w:r>
      <w:r>
        <w:rPr>
          <w:spacing w:val="-4"/>
        </w:rPr>
        <w:t> </w:t>
      </w:r>
      <w:r>
        <w:rPr/>
        <w:t>política</w:t>
      </w:r>
      <w:r>
        <w:rPr>
          <w:spacing w:val="-3"/>
        </w:rPr>
        <w:t> </w:t>
      </w:r>
      <w:r>
        <w:rPr/>
        <w:t>antiviolencia</w:t>
      </w:r>
      <w:r>
        <w:rPr>
          <w:spacing w:val="-2"/>
        </w:rPr>
        <w:t> </w:t>
      </w:r>
      <w:r>
        <w:rPr/>
        <w:t>laboral de</w:t>
      </w:r>
      <w:r>
        <w:rPr>
          <w:spacing w:val="-3"/>
        </w:rPr>
        <w:t> </w:t>
      </w:r>
      <w:r>
        <w:rPr/>
        <w:t>la</w:t>
      </w:r>
      <w:r>
        <w:rPr>
          <w:spacing w:val="-2"/>
        </w:rPr>
        <w:t> </w:t>
      </w:r>
      <w:r>
        <w:rPr/>
        <w:t>Empresa</w:t>
      </w:r>
      <w:r>
        <w:rPr>
          <w:spacing w:val="-4"/>
        </w:rPr>
        <w:t> </w:t>
      </w:r>
      <w:r>
        <w:rPr/>
        <w:t>aplica</w:t>
      </w:r>
      <w:r>
        <w:rPr>
          <w:spacing w:val="-4"/>
        </w:rPr>
        <w:t> </w:t>
      </w:r>
      <w:r>
        <w:rPr/>
        <w:t>a</w:t>
      </w:r>
      <w:r>
        <w:rPr>
          <w:spacing w:val="-3"/>
        </w:rPr>
        <w:t> </w:t>
      </w:r>
      <w:r>
        <w:rPr/>
        <w:t>todas</w:t>
      </w:r>
      <w:r>
        <w:rPr>
          <w:spacing w:val="-3"/>
        </w:rPr>
        <w:t> </w:t>
      </w:r>
      <w:r>
        <w:rPr/>
        <w:t>las personas involucradas en las operaciones de esta y prohíbe todo tipo de acoso, hostigamiento y malos tratos por cualquier trabajador que esté relacionado con la EMPRESA.</w:t>
      </w:r>
    </w:p>
    <w:p>
      <w:pPr>
        <w:pStyle w:val="BodyText"/>
        <w:ind w:left="0"/>
        <w:jc w:val="left"/>
      </w:pPr>
    </w:p>
    <w:p>
      <w:pPr>
        <w:pStyle w:val="BodyText"/>
        <w:ind w:left="120" w:right="244"/>
      </w:pPr>
      <w:r>
        <w:rPr>
          <w:b/>
        </w:rPr>
        <w:t>Artículo</w:t>
      </w:r>
      <w:r>
        <w:rPr>
          <w:b/>
          <w:spacing w:val="-2"/>
        </w:rPr>
        <w:t> </w:t>
      </w:r>
      <w:r>
        <w:rPr>
          <w:b/>
        </w:rPr>
        <w:t>120.</w:t>
      </w:r>
      <w:r>
        <w:rPr>
          <w:b/>
          <w:spacing w:val="40"/>
        </w:rPr>
        <w:t> </w:t>
      </w:r>
      <w:r>
        <w:rPr/>
        <w:t>Cualquier</w:t>
      </w:r>
      <w:r>
        <w:rPr>
          <w:spacing w:val="40"/>
        </w:rPr>
        <w:t> </w:t>
      </w:r>
      <w:r>
        <w:rPr/>
        <w:t>trabajador</w:t>
      </w:r>
      <w:r>
        <w:rPr>
          <w:spacing w:val="40"/>
        </w:rPr>
        <w:t> </w:t>
      </w:r>
      <w:r>
        <w:rPr/>
        <w:t>de</w:t>
      </w:r>
      <w:r>
        <w:rPr>
          <w:spacing w:val="40"/>
        </w:rPr>
        <w:t> </w:t>
      </w:r>
      <w:r>
        <w:rPr/>
        <w:t>la</w:t>
      </w:r>
      <w:r>
        <w:rPr>
          <w:spacing w:val="40"/>
        </w:rPr>
        <w:t> </w:t>
      </w:r>
      <w:r>
        <w:rPr/>
        <w:t>empresa</w:t>
      </w:r>
      <w:r>
        <w:rPr>
          <w:spacing w:val="40"/>
        </w:rPr>
        <w:t> </w:t>
      </w:r>
      <w:r>
        <w:rPr/>
        <w:t>que</w:t>
      </w:r>
      <w:r>
        <w:rPr>
          <w:spacing w:val="40"/>
        </w:rPr>
        <w:t> </w:t>
      </w:r>
      <w:r>
        <w:rPr/>
        <w:t>tenga</w:t>
      </w:r>
      <w:r>
        <w:rPr>
          <w:spacing w:val="40"/>
        </w:rPr>
        <w:t> </w:t>
      </w:r>
      <w:r>
        <w:rPr/>
        <w:t>bajo</w:t>
      </w:r>
      <w:r>
        <w:rPr>
          <w:spacing w:val="40"/>
        </w:rPr>
        <w:t> </w:t>
      </w:r>
      <w:r>
        <w:rPr/>
        <w:t>su</w:t>
      </w:r>
      <w:r>
        <w:rPr>
          <w:spacing w:val="40"/>
        </w:rPr>
        <w:t> </w:t>
      </w:r>
      <w:r>
        <w:rPr/>
        <w:t>supervisión</w:t>
      </w:r>
      <w:r>
        <w:rPr>
          <w:spacing w:val="40"/>
        </w:rPr>
        <w:t> </w:t>
      </w:r>
      <w:r>
        <w:rPr/>
        <w:t>o subordinación, ya sea derivado de su posición dentro de la empresa, o de sus actividades directivas o administrativas a personal, deberá conducirse con respeto, honestidad y apego a las más estrictas normas del decoro para mantener la armonía dentro de las instalaciones de la </w:t>
      </w:r>
      <w:r>
        <w:rPr>
          <w:spacing w:val="-2"/>
        </w:rPr>
        <w:t>empresa.</w:t>
      </w:r>
    </w:p>
    <w:p>
      <w:pPr>
        <w:pStyle w:val="BodyText"/>
        <w:ind w:left="0"/>
        <w:jc w:val="left"/>
      </w:pPr>
    </w:p>
    <w:p>
      <w:pPr>
        <w:pStyle w:val="BodyText"/>
        <w:ind w:left="120" w:right="243"/>
      </w:pPr>
      <w:r>
        <w:rPr>
          <w:b/>
        </w:rPr>
        <w:t>Artículo</w:t>
      </w:r>
      <w:r>
        <w:rPr>
          <w:b/>
          <w:spacing w:val="-2"/>
        </w:rPr>
        <w:t> </w:t>
      </w:r>
      <w:r>
        <w:rPr>
          <w:b/>
        </w:rPr>
        <w:t>121.</w:t>
      </w:r>
      <w:r>
        <w:rPr>
          <w:b/>
          <w:spacing w:val="80"/>
        </w:rPr>
        <w:t> </w:t>
      </w:r>
      <w:r>
        <w:rPr/>
        <w:t>La violencia laboral consiste en aquellos actos de hostigamiento, acoso o malos tratos en contra del trabajador o cualquier persona dentro de la fuente de trabajo que puedan dañar su integridad o salud.</w:t>
      </w:r>
    </w:p>
    <w:p>
      <w:pPr>
        <w:pStyle w:val="BodyText"/>
        <w:ind w:left="0"/>
        <w:jc w:val="left"/>
      </w:pPr>
    </w:p>
    <w:p>
      <w:pPr>
        <w:pStyle w:val="BodyText"/>
        <w:ind w:left="120" w:right="240"/>
      </w:pPr>
      <w:r>
        <w:rPr>
          <w:b/>
        </w:rPr>
        <w:t>Artículo</w:t>
      </w:r>
      <w:r>
        <w:rPr>
          <w:b/>
          <w:spacing w:val="-2"/>
        </w:rPr>
        <w:t> </w:t>
      </w:r>
      <w:r>
        <w:rPr>
          <w:b/>
        </w:rPr>
        <w:t>122.</w:t>
      </w:r>
      <w:r>
        <w:rPr>
          <w:b/>
          <w:spacing w:val="80"/>
          <w:w w:val="150"/>
        </w:rPr>
        <w:t> </w:t>
      </w:r>
      <w:r>
        <w:rPr/>
        <w:t>La</w:t>
      </w:r>
      <w:r>
        <w:rPr>
          <w:spacing w:val="19"/>
        </w:rPr>
        <w:t> </w:t>
      </w:r>
      <w:r>
        <w:rPr/>
        <w:t>conducta</w:t>
      </w:r>
      <w:r>
        <w:rPr>
          <w:spacing w:val="22"/>
        </w:rPr>
        <w:t> </w:t>
      </w:r>
      <w:r>
        <w:rPr/>
        <w:t>de</w:t>
      </w:r>
      <w:r>
        <w:rPr>
          <w:spacing w:val="19"/>
        </w:rPr>
        <w:t> </w:t>
      </w:r>
      <w:r>
        <w:rPr/>
        <w:t>hostigamiento</w:t>
      </w:r>
      <w:r>
        <w:rPr>
          <w:spacing w:val="19"/>
        </w:rPr>
        <w:t> </w:t>
      </w:r>
      <w:r>
        <w:rPr/>
        <w:t>físico</w:t>
      </w:r>
      <w:r>
        <w:rPr>
          <w:spacing w:val="20"/>
        </w:rPr>
        <w:t> </w:t>
      </w:r>
      <w:r>
        <w:rPr/>
        <w:t>o</w:t>
      </w:r>
      <w:r>
        <w:rPr>
          <w:spacing w:val="26"/>
        </w:rPr>
        <w:t> </w:t>
      </w:r>
      <w:r>
        <w:rPr/>
        <w:t>mental</w:t>
      </w:r>
      <w:r>
        <w:rPr>
          <w:spacing w:val="19"/>
        </w:rPr>
        <w:t> </w:t>
      </w:r>
      <w:r>
        <w:rPr/>
        <w:t>(bullying)</w:t>
      </w:r>
      <w:r>
        <w:rPr>
          <w:spacing w:val="22"/>
        </w:rPr>
        <w:t> </w:t>
      </w:r>
      <w:r>
        <w:rPr/>
        <w:t>consistirá</w:t>
      </w:r>
      <w:r>
        <w:rPr>
          <w:spacing w:val="20"/>
        </w:rPr>
        <w:t> </w:t>
      </w:r>
      <w:r>
        <w:rPr/>
        <w:t>en</w:t>
      </w:r>
      <w:r>
        <w:rPr>
          <w:spacing w:val="21"/>
        </w:rPr>
        <w:t> </w:t>
      </w:r>
      <w:r>
        <w:rPr/>
        <w:t>el</w:t>
      </w:r>
      <w:r>
        <w:rPr>
          <w:spacing w:val="21"/>
        </w:rPr>
        <w:t> </w:t>
      </w:r>
      <w:r>
        <w:rPr/>
        <w:t>ejercicio de presión reiterada sobre cualquier trabajador a efecto de que se conduzca en determinado sentido, ya sea por medio de maltratos físicos o bien, mentales, amenazas o cualquier conducta </w:t>
      </w:r>
      <w:r>
        <w:rPr>
          <w:spacing w:val="-2"/>
        </w:rPr>
        <w:t>similar.</w:t>
      </w:r>
    </w:p>
    <w:p>
      <w:pPr>
        <w:pStyle w:val="BodyText"/>
        <w:ind w:left="0"/>
        <w:jc w:val="left"/>
      </w:pPr>
    </w:p>
    <w:p>
      <w:pPr>
        <w:pStyle w:val="BodyText"/>
        <w:ind w:left="120" w:right="241"/>
      </w:pPr>
      <w:r>
        <w:rPr>
          <w:b/>
        </w:rPr>
        <w:t>Artículo</w:t>
      </w:r>
      <w:r>
        <w:rPr>
          <w:b/>
          <w:spacing w:val="-2"/>
        </w:rPr>
        <w:t> </w:t>
      </w:r>
      <w:r>
        <w:rPr>
          <w:b/>
        </w:rPr>
        <w:t>123.</w:t>
      </w:r>
      <w:r>
        <w:rPr>
          <w:b/>
          <w:spacing w:val="40"/>
        </w:rPr>
        <w:t> </w:t>
      </w:r>
      <w:r>
        <w:rPr/>
        <w:t>El hostigamiento o acoso verbal, físico o visual de los compañeros de trabajo, superiores y público en general no será tolerado por la</w:t>
      </w:r>
      <w:r>
        <w:rPr>
          <w:spacing w:val="24"/>
        </w:rPr>
        <w:t> </w:t>
      </w:r>
      <w:r>
        <w:rPr/>
        <w:t>Empresa. El Trabajador está obligado a</w:t>
      </w:r>
      <w:r>
        <w:rPr>
          <w:spacing w:val="40"/>
        </w:rPr>
        <w:t> </w:t>
      </w:r>
      <w:r>
        <w:rPr/>
        <w:t>ser</w:t>
      </w:r>
      <w:r>
        <w:rPr>
          <w:spacing w:val="28"/>
        </w:rPr>
        <w:t> </w:t>
      </w:r>
      <w:r>
        <w:rPr/>
        <w:t>sensible</w:t>
      </w:r>
      <w:r>
        <w:rPr>
          <w:spacing w:val="29"/>
        </w:rPr>
        <w:t> </w:t>
      </w:r>
      <w:r>
        <w:rPr/>
        <w:t>a</w:t>
      </w:r>
      <w:r>
        <w:rPr>
          <w:spacing w:val="30"/>
        </w:rPr>
        <w:t> </w:t>
      </w:r>
      <w:r>
        <w:rPr/>
        <w:t>los</w:t>
      </w:r>
      <w:r>
        <w:rPr>
          <w:spacing w:val="28"/>
        </w:rPr>
        <w:t> </w:t>
      </w:r>
      <w:r>
        <w:rPr/>
        <w:t>sentimientos</w:t>
      </w:r>
      <w:r>
        <w:rPr>
          <w:spacing w:val="30"/>
        </w:rPr>
        <w:t> </w:t>
      </w:r>
      <w:r>
        <w:rPr/>
        <w:t>de</w:t>
      </w:r>
      <w:r>
        <w:rPr>
          <w:spacing w:val="29"/>
        </w:rPr>
        <w:t> </w:t>
      </w:r>
      <w:r>
        <w:rPr/>
        <w:t>los</w:t>
      </w:r>
      <w:r>
        <w:rPr>
          <w:spacing w:val="31"/>
        </w:rPr>
        <w:t> </w:t>
      </w:r>
      <w:r>
        <w:rPr/>
        <w:t>demás</w:t>
      </w:r>
      <w:r>
        <w:rPr>
          <w:spacing w:val="31"/>
        </w:rPr>
        <w:t> </w:t>
      </w:r>
      <w:r>
        <w:rPr/>
        <w:t>y</w:t>
      </w:r>
      <w:r>
        <w:rPr>
          <w:spacing w:val="26"/>
        </w:rPr>
        <w:t> </w:t>
      </w:r>
      <w:r>
        <w:rPr/>
        <w:t>no</w:t>
      </w:r>
      <w:r>
        <w:rPr>
          <w:spacing w:val="31"/>
        </w:rPr>
        <w:t> </w:t>
      </w:r>
      <w:r>
        <w:rPr/>
        <w:t>deberá</w:t>
      </w:r>
      <w:r>
        <w:rPr>
          <w:spacing w:val="27"/>
        </w:rPr>
        <w:t> </w:t>
      </w:r>
      <w:r>
        <w:rPr/>
        <w:t>actuar</w:t>
      </w:r>
      <w:r>
        <w:rPr>
          <w:spacing w:val="28"/>
        </w:rPr>
        <w:t> </w:t>
      </w:r>
      <w:r>
        <w:rPr/>
        <w:t>de</w:t>
      </w:r>
      <w:r>
        <w:rPr>
          <w:spacing w:val="27"/>
        </w:rPr>
        <w:t> </w:t>
      </w:r>
      <w:r>
        <w:rPr/>
        <w:t>manera</w:t>
      </w:r>
      <w:r>
        <w:rPr>
          <w:spacing w:val="30"/>
        </w:rPr>
        <w:t> </w:t>
      </w:r>
      <w:r>
        <w:rPr/>
        <w:t>que</w:t>
      </w:r>
      <w:r>
        <w:rPr>
          <w:spacing w:val="29"/>
        </w:rPr>
        <w:t> </w:t>
      </w:r>
      <w:r>
        <w:rPr/>
        <w:t>su</w:t>
      </w:r>
      <w:r>
        <w:rPr>
          <w:spacing w:val="27"/>
        </w:rPr>
        <w:t> </w:t>
      </w:r>
      <w:r>
        <w:rPr/>
        <w:t>conducta</w:t>
      </w:r>
    </w:p>
    <w:p>
      <w:pPr>
        <w:spacing w:after="0"/>
        <w:sectPr>
          <w:pgSz w:w="12240" w:h="15840"/>
          <w:pgMar w:header="708" w:footer="780" w:top="1700" w:bottom="960" w:left="1680" w:right="1460"/>
        </w:sectPr>
      </w:pPr>
    </w:p>
    <w:p>
      <w:pPr>
        <w:spacing w:before="82"/>
        <w:ind w:left="120" w:right="241" w:firstLine="0"/>
        <w:jc w:val="both"/>
        <w:rPr>
          <w:b/>
          <w:sz w:val="20"/>
        </w:rPr>
      </w:pPr>
      <w:r>
        <w:rPr>
          <w:sz w:val="20"/>
        </w:rPr>
        <w:t>pueda ser considerada como acoso u hostigamiento por otra persona, </w:t>
      </w:r>
      <w:r>
        <w:rPr>
          <w:b/>
          <w:sz w:val="20"/>
        </w:rPr>
        <w:t>aún y cuando el propio trabajador no considere su conducta como ofensiva.</w:t>
      </w:r>
    </w:p>
    <w:p>
      <w:pPr>
        <w:pStyle w:val="BodyText"/>
        <w:spacing w:before="2"/>
        <w:ind w:left="0"/>
        <w:jc w:val="left"/>
        <w:rPr>
          <w:b/>
        </w:rPr>
      </w:pPr>
    </w:p>
    <w:p>
      <w:pPr>
        <w:pStyle w:val="BodyText"/>
        <w:ind w:left="120" w:right="246"/>
      </w:pPr>
      <w:r>
        <w:rPr>
          <w:b/>
        </w:rPr>
        <w:t>Artículo</w:t>
      </w:r>
      <w:r>
        <w:rPr>
          <w:b/>
          <w:spacing w:val="-2"/>
        </w:rPr>
        <w:t> </w:t>
      </w:r>
      <w:r>
        <w:rPr>
          <w:b/>
        </w:rPr>
        <w:t>124.</w:t>
      </w:r>
      <w:r>
        <w:rPr>
          <w:b/>
          <w:spacing w:val="80"/>
          <w:w w:val="150"/>
        </w:rPr>
        <w:t> </w:t>
      </w:r>
      <w:r>
        <w:rPr/>
        <w:t>Acoso u hostigamiento incluye, de manera enunciativa y no limitativa, sin limitar, las siguientes conductas:</w:t>
      </w:r>
    </w:p>
    <w:p>
      <w:pPr>
        <w:pStyle w:val="BodyText"/>
        <w:spacing w:before="13"/>
        <w:ind w:left="0"/>
        <w:jc w:val="left"/>
      </w:pPr>
    </w:p>
    <w:p>
      <w:pPr>
        <w:pStyle w:val="ListParagraph"/>
        <w:numPr>
          <w:ilvl w:val="0"/>
          <w:numId w:val="22"/>
        </w:numPr>
        <w:tabs>
          <w:tab w:pos="1558" w:val="left" w:leader="none"/>
          <w:tab w:pos="1560" w:val="left" w:leader="none"/>
        </w:tabs>
        <w:spacing w:line="249" w:lineRule="auto" w:before="0" w:after="0"/>
        <w:ind w:left="1560" w:right="243" w:hanging="360"/>
        <w:jc w:val="both"/>
        <w:rPr>
          <w:sz w:val="20"/>
        </w:rPr>
      </w:pPr>
      <w:r>
        <w:rPr>
          <w:sz w:val="20"/>
        </w:rPr>
        <w:t>Expresiones verbales tales como insultos, bromas obscenas o burlas, proposiciones o comentarios indecorosos o sexuales.</w:t>
      </w:r>
    </w:p>
    <w:p>
      <w:pPr>
        <w:pStyle w:val="ListParagraph"/>
        <w:numPr>
          <w:ilvl w:val="0"/>
          <w:numId w:val="22"/>
        </w:numPr>
        <w:tabs>
          <w:tab w:pos="1558" w:val="left" w:leader="none"/>
          <w:tab w:pos="1560" w:val="left" w:leader="none"/>
        </w:tabs>
        <w:spacing w:line="249" w:lineRule="auto" w:before="2" w:after="0"/>
        <w:ind w:left="1560" w:right="242" w:hanging="360"/>
        <w:jc w:val="both"/>
        <w:rPr>
          <w:sz w:val="20"/>
        </w:rPr>
      </w:pPr>
      <w:r>
        <w:rPr>
          <w:sz w:val="20"/>
        </w:rPr>
        <w:t>Conducta visual tal como folleto o pósters, fotografías, caricaturas, dibujos o gestos de depravación o de orientación sexual.</w:t>
      </w:r>
    </w:p>
    <w:p>
      <w:pPr>
        <w:pStyle w:val="ListParagraph"/>
        <w:numPr>
          <w:ilvl w:val="0"/>
          <w:numId w:val="22"/>
        </w:numPr>
        <w:tabs>
          <w:tab w:pos="1560" w:val="left" w:leader="none"/>
        </w:tabs>
        <w:spacing w:line="249" w:lineRule="auto" w:before="1" w:after="0"/>
        <w:ind w:left="1560" w:right="244" w:hanging="360"/>
        <w:jc w:val="both"/>
        <w:rPr>
          <w:sz w:val="20"/>
        </w:rPr>
      </w:pPr>
      <w:r>
        <w:rPr>
          <w:sz w:val="20"/>
        </w:rPr>
        <w:t>Conducta física tal como enfrentamientos, tocar a sus compañeros en forma obscena, interfiriendo de esta manera en el desarrollo normal de su trabajo.</w:t>
      </w:r>
    </w:p>
    <w:p>
      <w:pPr>
        <w:pStyle w:val="ListParagraph"/>
        <w:numPr>
          <w:ilvl w:val="0"/>
          <w:numId w:val="22"/>
        </w:numPr>
        <w:tabs>
          <w:tab w:pos="1558" w:val="left" w:leader="none"/>
          <w:tab w:pos="1560" w:val="left" w:leader="none"/>
        </w:tabs>
        <w:spacing w:line="249" w:lineRule="auto" w:before="2" w:after="0"/>
        <w:ind w:left="1560" w:right="247" w:hanging="360"/>
        <w:jc w:val="both"/>
        <w:rPr>
          <w:sz w:val="20"/>
        </w:rPr>
      </w:pPr>
      <w:r>
        <w:rPr>
          <w:sz w:val="20"/>
        </w:rPr>
        <w:t>Amenazas y proposiciones sexuales para conservar el trabajo y/o su puesto o para impedir la pérdida de su empleo, proponer aumentos a cambio de favores sexuales, y</w:t>
      </w:r>
    </w:p>
    <w:p>
      <w:pPr>
        <w:pStyle w:val="ListParagraph"/>
        <w:numPr>
          <w:ilvl w:val="0"/>
          <w:numId w:val="22"/>
        </w:numPr>
        <w:tabs>
          <w:tab w:pos="1558" w:val="left" w:leader="none"/>
          <w:tab w:pos="1560" w:val="left" w:leader="none"/>
        </w:tabs>
        <w:spacing w:line="249" w:lineRule="auto" w:before="3" w:after="0"/>
        <w:ind w:left="1560" w:right="243" w:hanging="360"/>
        <w:jc w:val="both"/>
        <w:rPr>
          <w:sz w:val="20"/>
        </w:rPr>
      </w:pPr>
      <w:r>
        <w:rPr>
          <w:sz w:val="20"/>
        </w:rPr>
        <w:t>Venganzas</w:t>
      </w:r>
      <w:r>
        <w:rPr>
          <w:spacing w:val="-2"/>
          <w:sz w:val="20"/>
        </w:rPr>
        <w:t> </w:t>
      </w:r>
      <w:r>
        <w:rPr>
          <w:sz w:val="20"/>
        </w:rPr>
        <w:t>por</w:t>
      </w:r>
      <w:r>
        <w:rPr>
          <w:spacing w:val="-2"/>
          <w:sz w:val="20"/>
        </w:rPr>
        <w:t> </w:t>
      </w:r>
      <w:r>
        <w:rPr>
          <w:sz w:val="20"/>
        </w:rPr>
        <w:t>reportes</w:t>
      </w:r>
      <w:r>
        <w:rPr>
          <w:spacing w:val="-2"/>
          <w:sz w:val="20"/>
        </w:rPr>
        <w:t> </w:t>
      </w:r>
      <w:r>
        <w:rPr>
          <w:sz w:val="20"/>
        </w:rPr>
        <w:t>o</w:t>
      </w:r>
      <w:r>
        <w:rPr>
          <w:spacing w:val="-1"/>
          <w:sz w:val="20"/>
        </w:rPr>
        <w:t> </w:t>
      </w:r>
      <w:r>
        <w:rPr>
          <w:sz w:val="20"/>
        </w:rPr>
        <w:t>amenazas</w:t>
      </w:r>
      <w:r>
        <w:rPr>
          <w:spacing w:val="-2"/>
          <w:sz w:val="20"/>
        </w:rPr>
        <w:t> </w:t>
      </w:r>
      <w:r>
        <w:rPr>
          <w:sz w:val="20"/>
        </w:rPr>
        <w:t>de</w:t>
      </w:r>
      <w:r>
        <w:rPr>
          <w:spacing w:val="-1"/>
          <w:sz w:val="20"/>
        </w:rPr>
        <w:t> </w:t>
      </w:r>
      <w:r>
        <w:rPr>
          <w:sz w:val="20"/>
        </w:rPr>
        <w:t>acoso</w:t>
      </w:r>
      <w:r>
        <w:rPr>
          <w:spacing w:val="-3"/>
          <w:sz w:val="20"/>
        </w:rPr>
        <w:t> </w:t>
      </w:r>
      <w:r>
        <w:rPr>
          <w:sz w:val="20"/>
        </w:rPr>
        <w:t>u</w:t>
      </w:r>
      <w:r>
        <w:rPr>
          <w:spacing w:val="-1"/>
          <w:sz w:val="20"/>
        </w:rPr>
        <w:t> </w:t>
      </w:r>
      <w:r>
        <w:rPr>
          <w:sz w:val="20"/>
        </w:rPr>
        <w:t>hostigamiento,</w:t>
      </w:r>
      <w:r>
        <w:rPr>
          <w:spacing w:val="-3"/>
          <w:sz w:val="20"/>
        </w:rPr>
        <w:t> </w:t>
      </w:r>
      <w:r>
        <w:rPr>
          <w:sz w:val="20"/>
        </w:rPr>
        <w:t>o</w:t>
      </w:r>
      <w:r>
        <w:rPr>
          <w:spacing w:val="-1"/>
          <w:sz w:val="20"/>
        </w:rPr>
        <w:t> </w:t>
      </w:r>
      <w:r>
        <w:rPr>
          <w:sz w:val="20"/>
        </w:rPr>
        <w:t>por aconsejar o ser</w:t>
      </w:r>
      <w:r>
        <w:rPr>
          <w:spacing w:val="-1"/>
          <w:sz w:val="20"/>
        </w:rPr>
        <w:t> </w:t>
      </w:r>
      <w:r>
        <w:rPr>
          <w:sz w:val="20"/>
        </w:rPr>
        <w:t>cómplice</w:t>
      </w:r>
      <w:r>
        <w:rPr>
          <w:spacing w:val="-2"/>
          <w:sz w:val="20"/>
        </w:rPr>
        <w:t> </w:t>
      </w:r>
      <w:r>
        <w:rPr>
          <w:sz w:val="20"/>
        </w:rPr>
        <w:t>de estas</w:t>
      </w:r>
      <w:r>
        <w:rPr>
          <w:spacing w:val="-1"/>
          <w:sz w:val="20"/>
        </w:rPr>
        <w:t> </w:t>
      </w:r>
      <w:r>
        <w:rPr>
          <w:sz w:val="20"/>
        </w:rPr>
        <w:t>actividades y</w:t>
      </w:r>
      <w:r>
        <w:rPr>
          <w:spacing w:val="-2"/>
          <w:sz w:val="20"/>
        </w:rPr>
        <w:t> </w:t>
      </w:r>
      <w:r>
        <w:rPr>
          <w:sz w:val="20"/>
        </w:rPr>
        <w:t>procedimientos</w:t>
      </w:r>
      <w:r>
        <w:rPr>
          <w:spacing w:val="-1"/>
          <w:sz w:val="20"/>
        </w:rPr>
        <w:t> </w:t>
      </w:r>
      <w:r>
        <w:rPr>
          <w:sz w:val="20"/>
        </w:rPr>
        <w:t>considerados hostigamiento y </w:t>
      </w:r>
      <w:r>
        <w:rPr>
          <w:spacing w:val="-2"/>
          <w:sz w:val="20"/>
        </w:rPr>
        <w:t>discriminación.</w:t>
      </w:r>
    </w:p>
    <w:p>
      <w:pPr>
        <w:pStyle w:val="BodyText"/>
        <w:spacing w:before="221"/>
        <w:ind w:left="120" w:right="243"/>
      </w:pPr>
      <w:r>
        <w:rPr>
          <w:b/>
        </w:rPr>
        <w:t>Artículo</w:t>
      </w:r>
      <w:r>
        <w:rPr>
          <w:b/>
          <w:spacing w:val="-1"/>
        </w:rPr>
        <w:t> </w:t>
      </w:r>
      <w:r>
        <w:rPr>
          <w:b/>
        </w:rPr>
        <w:t>125.</w:t>
      </w:r>
      <w:r>
        <w:rPr>
          <w:b/>
          <w:spacing w:val="40"/>
        </w:rPr>
        <w:t> </w:t>
      </w:r>
      <w:r>
        <w:rPr/>
        <w:t>La conducta de acoso sexual consiste en el asedio reiterado que haga un trabajador de cualquier sexo en contra de otra, valiéndose de su posición jerárquica dentro de la empresa, derivada de su posición laboral, administrativa, directiva o de cualquier otro tipo de </w:t>
      </w:r>
      <w:r>
        <w:rPr>
          <w:spacing w:val="-2"/>
        </w:rPr>
        <w:t>subordinación.</w:t>
      </w:r>
    </w:p>
    <w:p>
      <w:pPr>
        <w:pStyle w:val="BodyText"/>
        <w:spacing w:before="229"/>
        <w:ind w:left="120" w:right="242"/>
      </w:pPr>
      <w:r>
        <w:rPr/>
        <w:t>Acoso</w:t>
      </w:r>
      <w:r>
        <w:rPr>
          <w:spacing w:val="-2"/>
        </w:rPr>
        <w:t> </w:t>
      </w:r>
      <w:r>
        <w:rPr/>
        <w:t>sexual</w:t>
      </w:r>
      <w:r>
        <w:rPr>
          <w:spacing w:val="-1"/>
        </w:rPr>
        <w:t> </w:t>
      </w:r>
      <w:r>
        <w:rPr/>
        <w:t>incluye</w:t>
      </w:r>
      <w:r>
        <w:rPr>
          <w:spacing w:val="-1"/>
        </w:rPr>
        <w:t> </w:t>
      </w:r>
      <w:r>
        <w:rPr/>
        <w:t>los</w:t>
      </w:r>
      <w:r>
        <w:rPr>
          <w:spacing w:val="-1"/>
        </w:rPr>
        <w:t> </w:t>
      </w:r>
      <w:r>
        <w:rPr/>
        <w:t>halagos</w:t>
      </w:r>
      <w:r>
        <w:rPr>
          <w:spacing w:val="-2"/>
        </w:rPr>
        <w:t> </w:t>
      </w:r>
      <w:r>
        <w:rPr/>
        <w:t>a</w:t>
      </w:r>
      <w:r>
        <w:rPr>
          <w:spacing w:val="-2"/>
        </w:rPr>
        <w:t> </w:t>
      </w:r>
      <w:r>
        <w:rPr/>
        <w:t>las</w:t>
      </w:r>
      <w:r>
        <w:rPr>
          <w:spacing w:val="-1"/>
        </w:rPr>
        <w:t> </w:t>
      </w:r>
      <w:r>
        <w:rPr/>
        <w:t>personas</w:t>
      </w:r>
      <w:r>
        <w:rPr>
          <w:spacing w:val="-2"/>
        </w:rPr>
        <w:t> </w:t>
      </w:r>
      <w:r>
        <w:rPr/>
        <w:t>por</w:t>
      </w:r>
      <w:r>
        <w:rPr>
          <w:spacing w:val="-1"/>
        </w:rPr>
        <w:t> </w:t>
      </w:r>
      <w:r>
        <w:rPr/>
        <w:t>sus</w:t>
      </w:r>
      <w:r>
        <w:rPr>
          <w:spacing w:val="-2"/>
        </w:rPr>
        <w:t> </w:t>
      </w:r>
      <w:r>
        <w:rPr/>
        <w:t>características</w:t>
      </w:r>
      <w:r>
        <w:rPr>
          <w:spacing w:val="-1"/>
        </w:rPr>
        <w:t> </w:t>
      </w:r>
      <w:r>
        <w:rPr/>
        <w:t>físicas,</w:t>
      </w:r>
      <w:r>
        <w:rPr>
          <w:spacing w:val="-2"/>
        </w:rPr>
        <w:t> </w:t>
      </w:r>
      <w:r>
        <w:rPr/>
        <w:t>el</w:t>
      </w:r>
      <w:r>
        <w:rPr>
          <w:spacing w:val="-3"/>
        </w:rPr>
        <w:t> </w:t>
      </w:r>
      <w:r>
        <w:rPr/>
        <w:t>uso</w:t>
      </w:r>
      <w:r>
        <w:rPr>
          <w:spacing w:val="-2"/>
        </w:rPr>
        <w:t> </w:t>
      </w:r>
      <w:r>
        <w:rPr/>
        <w:t>inapropiado con</w:t>
      </w:r>
      <w:r>
        <w:rPr>
          <w:spacing w:val="-4"/>
        </w:rPr>
        <w:t> </w:t>
      </w:r>
      <w:r>
        <w:rPr/>
        <w:t>los</w:t>
      </w:r>
      <w:r>
        <w:rPr>
          <w:spacing w:val="-2"/>
        </w:rPr>
        <w:t> </w:t>
      </w:r>
      <w:r>
        <w:rPr/>
        <w:t>compañeros</w:t>
      </w:r>
      <w:r>
        <w:rPr>
          <w:spacing w:val="-2"/>
        </w:rPr>
        <w:t> </w:t>
      </w:r>
      <w:r>
        <w:rPr/>
        <w:t>de</w:t>
      </w:r>
      <w:r>
        <w:rPr>
          <w:spacing w:val="-3"/>
        </w:rPr>
        <w:t> </w:t>
      </w:r>
      <w:r>
        <w:rPr/>
        <w:t>trabajo, y</w:t>
      </w:r>
      <w:r>
        <w:rPr>
          <w:spacing w:val="-4"/>
        </w:rPr>
        <w:t> </w:t>
      </w:r>
      <w:r>
        <w:rPr/>
        <w:t>utilizar un</w:t>
      </w:r>
      <w:r>
        <w:rPr>
          <w:spacing w:val="-1"/>
        </w:rPr>
        <w:t> </w:t>
      </w:r>
      <w:r>
        <w:rPr/>
        <w:t>lenguaje</w:t>
      </w:r>
      <w:r>
        <w:rPr>
          <w:spacing w:val="-1"/>
        </w:rPr>
        <w:t> </w:t>
      </w:r>
      <w:r>
        <w:rPr/>
        <w:t>vulgar o</w:t>
      </w:r>
      <w:r>
        <w:rPr>
          <w:spacing w:val="-3"/>
        </w:rPr>
        <w:t> </w:t>
      </w:r>
      <w:r>
        <w:rPr/>
        <w:t>sexual</w:t>
      </w:r>
      <w:r>
        <w:rPr>
          <w:spacing w:val="-2"/>
        </w:rPr>
        <w:t> </w:t>
      </w:r>
      <w:r>
        <w:rPr/>
        <w:t>que</w:t>
      </w:r>
      <w:r>
        <w:rPr>
          <w:spacing w:val="-3"/>
        </w:rPr>
        <w:t> </w:t>
      </w:r>
      <w:r>
        <w:rPr/>
        <w:t>provoque</w:t>
      </w:r>
      <w:r>
        <w:rPr>
          <w:spacing w:val="-4"/>
        </w:rPr>
        <w:t> </w:t>
      </w:r>
      <w:r>
        <w:rPr/>
        <w:t>desorden</w:t>
      </w:r>
      <w:r>
        <w:rPr>
          <w:spacing w:val="-3"/>
        </w:rPr>
        <w:t> </w:t>
      </w:r>
      <w:r>
        <w:rPr/>
        <w:t>en</w:t>
      </w:r>
      <w:r>
        <w:rPr>
          <w:spacing w:val="-1"/>
        </w:rPr>
        <w:t> </w:t>
      </w:r>
      <w:r>
        <w:rPr/>
        <w:t>el ambiente de trabajo.</w:t>
      </w:r>
    </w:p>
    <w:p>
      <w:pPr>
        <w:pStyle w:val="BodyText"/>
        <w:ind w:left="0"/>
        <w:jc w:val="left"/>
      </w:pPr>
    </w:p>
    <w:p>
      <w:pPr>
        <w:pStyle w:val="BodyText"/>
        <w:ind w:left="120" w:right="238"/>
      </w:pPr>
      <w:r>
        <w:rPr>
          <w:b/>
        </w:rPr>
        <w:t>Artículo</w:t>
      </w:r>
      <w:r>
        <w:rPr>
          <w:b/>
          <w:spacing w:val="-2"/>
        </w:rPr>
        <w:t> </w:t>
      </w:r>
      <w:r>
        <w:rPr>
          <w:b/>
        </w:rPr>
        <w:t>126.</w:t>
      </w:r>
      <w:r>
        <w:rPr>
          <w:b/>
          <w:spacing w:val="40"/>
        </w:rPr>
        <w:t> </w:t>
      </w:r>
      <w:r>
        <w:rPr/>
        <w:t>La persona afectada por cualquier tipo de violencia laboral deberá dirigirse al Departamento de Recursos Humanos</w:t>
      </w:r>
      <w:r>
        <w:rPr>
          <w:spacing w:val="-1"/>
        </w:rPr>
        <w:t> </w:t>
      </w:r>
      <w:r>
        <w:rPr/>
        <w:t>a efecto</w:t>
      </w:r>
      <w:r>
        <w:rPr>
          <w:spacing w:val="-2"/>
        </w:rPr>
        <w:t> </w:t>
      </w:r>
      <w:r>
        <w:rPr/>
        <w:t>de interponer una queja, o bien, mediante el buzón de sugerencias, la cual podrá ser anónima, sin embargo, cuando el caso lo amerite, el Gerente General o la persona que este designe, podrá ordenar la investigación respectiva y en su caso, eliminar dicho anonimato a efecto de poder llegar a la verdad de los hechos e imponer las medidas disciplinarias correspondientes.</w:t>
      </w:r>
    </w:p>
    <w:p>
      <w:pPr>
        <w:pStyle w:val="BodyText"/>
        <w:spacing w:before="12"/>
        <w:ind w:left="0"/>
        <w:jc w:val="left"/>
      </w:pPr>
    </w:p>
    <w:p>
      <w:pPr>
        <w:pStyle w:val="BodyText"/>
        <w:spacing w:line="249" w:lineRule="auto" w:before="1"/>
        <w:ind w:left="120" w:right="243"/>
      </w:pPr>
      <w:r>
        <w:rPr/>
        <w:t>Si la persona de quien se tiene la queja es el Supervisor mismo y se el trabajador se siente incómodo en reportar dicho incidente a su Supervisor, deberá presentar entonces su queja a la Gerencia de Recursos Humanos o a cualquier otra persona de jerarquía superior que será designado por la Empresa para investigar dichos incidentes o mediante el buzón de quejas. La Empresa inmediatamente tomará cartas en el asunto e investigará los hechos reportados como </w:t>
      </w:r>
      <w:r>
        <w:rPr>
          <w:spacing w:val="-2"/>
        </w:rPr>
        <w:t>hostigamiento.</w:t>
      </w:r>
    </w:p>
    <w:p>
      <w:pPr>
        <w:pStyle w:val="BodyText"/>
        <w:spacing w:before="2"/>
        <w:ind w:left="0"/>
        <w:jc w:val="left"/>
      </w:pPr>
    </w:p>
    <w:p>
      <w:pPr>
        <w:pStyle w:val="BodyText"/>
        <w:spacing w:before="1"/>
        <w:ind w:left="120" w:right="238"/>
      </w:pPr>
      <w:r>
        <w:rPr/>
        <w:t>Una vez realizada la investigación, se tomará una decisión y los resultados le serán comunicados al agraviado, al responsable y de ser conveniente, a todos los directivos que les concierna. Si la Empresa determina que se ha presentado una situación de hostigamiento sexual, se tomarán medidas efectivas de acuerdo con la situación de cada caso, incluyendo acciones para prevenir reincidencia e implementando medidas disciplinarias hasta solucionar el problema.</w:t>
      </w:r>
    </w:p>
    <w:p>
      <w:pPr>
        <w:pStyle w:val="BodyText"/>
        <w:ind w:left="0"/>
        <w:jc w:val="left"/>
      </w:pPr>
    </w:p>
    <w:p>
      <w:pPr>
        <w:pStyle w:val="BodyText"/>
        <w:ind w:left="120" w:right="241"/>
      </w:pPr>
      <w:r>
        <w:rPr>
          <w:b/>
        </w:rPr>
        <w:t>Artículo</w:t>
      </w:r>
      <w:r>
        <w:rPr>
          <w:b/>
          <w:spacing w:val="-2"/>
        </w:rPr>
        <w:t> </w:t>
      </w:r>
      <w:r>
        <w:rPr>
          <w:b/>
        </w:rPr>
        <w:t>127.</w:t>
      </w:r>
      <w:r>
        <w:rPr>
          <w:b/>
          <w:spacing w:val="80"/>
        </w:rPr>
        <w:t> </w:t>
      </w:r>
      <w:r>
        <w:rPr/>
        <w:t>Ningún trabajador o trabajadora deberá sentirse incómodo en la presentación de quejas por actos de violencia laboral; la empresa por su parte se obliga a realizar las investigaciones respectivas sin represalia alguna y en su caso, solicitar la intervención del Ministerio Público cuando las circunstancias así lo ameriten.</w:t>
      </w:r>
    </w:p>
    <w:p>
      <w:pPr>
        <w:spacing w:after="0"/>
        <w:sectPr>
          <w:pgSz w:w="12240" w:h="15840"/>
          <w:pgMar w:header="708" w:footer="780" w:top="1700" w:bottom="960" w:left="1680" w:right="1460"/>
        </w:sectPr>
      </w:pPr>
    </w:p>
    <w:p>
      <w:pPr>
        <w:pStyle w:val="Heading1"/>
        <w:spacing w:before="83"/>
      </w:pPr>
      <w:r>
        <w:rPr/>
        <w:t>CAPITULO</w:t>
      </w:r>
      <w:r>
        <w:rPr>
          <w:spacing w:val="-9"/>
        </w:rPr>
        <w:t> </w:t>
      </w:r>
      <w:r>
        <w:rPr>
          <w:spacing w:val="-5"/>
        </w:rPr>
        <w:t>XXI</w:t>
      </w:r>
    </w:p>
    <w:p>
      <w:pPr>
        <w:pStyle w:val="BodyText"/>
        <w:spacing w:before="2"/>
        <w:ind w:left="0" w:right="124"/>
        <w:jc w:val="center"/>
      </w:pPr>
      <w:r>
        <w:rPr/>
        <w:t>EVALUACION</w:t>
      </w:r>
      <w:r>
        <w:rPr>
          <w:spacing w:val="-7"/>
        </w:rPr>
        <w:t> </w:t>
      </w:r>
      <w:r>
        <w:rPr/>
        <w:t>DE</w:t>
      </w:r>
      <w:r>
        <w:rPr>
          <w:spacing w:val="-8"/>
        </w:rPr>
        <w:t> </w:t>
      </w:r>
      <w:r>
        <w:rPr>
          <w:spacing w:val="-2"/>
        </w:rPr>
        <w:t>DESEMPEÑO</w:t>
      </w:r>
    </w:p>
    <w:p>
      <w:pPr>
        <w:pStyle w:val="BodyText"/>
        <w:spacing w:before="1"/>
        <w:ind w:left="0"/>
        <w:jc w:val="left"/>
      </w:pPr>
    </w:p>
    <w:p>
      <w:pPr>
        <w:pStyle w:val="BodyText"/>
        <w:ind w:left="120" w:right="243"/>
      </w:pPr>
      <w:r>
        <w:rPr>
          <w:b/>
        </w:rPr>
        <w:t>Artículo</w:t>
      </w:r>
      <w:r>
        <w:rPr>
          <w:b/>
          <w:spacing w:val="-3"/>
        </w:rPr>
        <w:t> </w:t>
      </w:r>
      <w:r>
        <w:rPr>
          <w:b/>
        </w:rPr>
        <w:t>128.</w:t>
      </w:r>
      <w:r>
        <w:rPr>
          <w:b/>
          <w:spacing w:val="40"/>
        </w:rPr>
        <w:t>  </w:t>
      </w:r>
      <w:r>
        <w:rPr/>
        <w:t>El Trabajador será evaluado de acuerdo con sus actividades y de manera regular</w:t>
      </w:r>
      <w:r>
        <w:rPr>
          <w:spacing w:val="40"/>
        </w:rPr>
        <w:t> </w:t>
      </w:r>
      <w:r>
        <w:rPr/>
        <w:t>a discreción de la Empresa, de forma escrita mensual y anualmente. La evaluación de</w:t>
      </w:r>
      <w:r>
        <w:rPr>
          <w:spacing w:val="40"/>
        </w:rPr>
        <w:t> </w:t>
      </w:r>
      <w:r>
        <w:rPr/>
        <w:t>desempeño es con la finalidad de dar al trabajador estímulos para mejorar y será un factor importante para determinar cualquier ascenso en su trabajo.</w:t>
      </w:r>
    </w:p>
    <w:p>
      <w:pPr>
        <w:pStyle w:val="BodyText"/>
        <w:spacing w:before="229"/>
        <w:ind w:left="120" w:right="237"/>
      </w:pPr>
      <w:r>
        <w:rPr>
          <w:b/>
        </w:rPr>
        <w:t>Artículo</w:t>
      </w:r>
      <w:r>
        <w:rPr>
          <w:b/>
          <w:spacing w:val="-3"/>
        </w:rPr>
        <w:t> </w:t>
      </w:r>
      <w:r>
        <w:rPr>
          <w:b/>
        </w:rPr>
        <w:t>129.</w:t>
      </w:r>
      <w:r>
        <w:rPr>
          <w:b/>
          <w:spacing w:val="80"/>
        </w:rPr>
        <w:t> </w:t>
      </w:r>
      <w:r>
        <w:rPr/>
        <w:t>Si un Trabajador no obtiene buenos resultados en su evaluación, la Empresa le hará ciertas recomendaciones para mejorar su desempeño. La Empresa se reserva el derecho de implementar</w:t>
      </w:r>
      <w:r>
        <w:rPr>
          <w:spacing w:val="-3"/>
        </w:rPr>
        <w:t> </w:t>
      </w:r>
      <w:r>
        <w:rPr/>
        <w:t>medidas</w:t>
      </w:r>
      <w:r>
        <w:rPr>
          <w:spacing w:val="-1"/>
        </w:rPr>
        <w:t> </w:t>
      </w:r>
      <w:r>
        <w:rPr/>
        <w:t>disciplinarias,</w:t>
      </w:r>
      <w:r>
        <w:rPr>
          <w:spacing w:val="-2"/>
        </w:rPr>
        <w:t> </w:t>
      </w:r>
      <w:r>
        <w:rPr/>
        <w:t>cambios</w:t>
      </w:r>
      <w:r>
        <w:rPr>
          <w:spacing w:val="-1"/>
        </w:rPr>
        <w:t> </w:t>
      </w:r>
      <w:r>
        <w:rPr/>
        <w:t>o</w:t>
      </w:r>
      <w:r>
        <w:rPr>
          <w:spacing w:val="-2"/>
        </w:rPr>
        <w:t> </w:t>
      </w:r>
      <w:r>
        <w:rPr/>
        <w:t>transferencias</w:t>
      </w:r>
      <w:r>
        <w:rPr>
          <w:spacing w:val="-1"/>
        </w:rPr>
        <w:t> </w:t>
      </w:r>
      <w:r>
        <w:rPr/>
        <w:t>para</w:t>
      </w:r>
      <w:r>
        <w:rPr>
          <w:spacing w:val="-2"/>
        </w:rPr>
        <w:t> </w:t>
      </w:r>
      <w:r>
        <w:rPr/>
        <w:t>mejorar</w:t>
      </w:r>
      <w:r>
        <w:rPr>
          <w:spacing w:val="-1"/>
        </w:rPr>
        <w:t> </w:t>
      </w:r>
      <w:r>
        <w:rPr/>
        <w:t>el</w:t>
      </w:r>
      <w:r>
        <w:rPr>
          <w:spacing w:val="-3"/>
        </w:rPr>
        <w:t> </w:t>
      </w:r>
      <w:r>
        <w:rPr/>
        <w:t>desempeño</w:t>
      </w:r>
      <w:r>
        <w:rPr>
          <w:spacing w:val="-3"/>
        </w:rPr>
        <w:t> </w:t>
      </w:r>
      <w:r>
        <w:rPr/>
        <w:t>de</w:t>
      </w:r>
      <w:r>
        <w:rPr>
          <w:spacing w:val="-3"/>
        </w:rPr>
        <w:t> </w:t>
      </w:r>
      <w:r>
        <w:rPr/>
        <w:t>cada </w:t>
      </w:r>
      <w:r>
        <w:rPr>
          <w:spacing w:val="-2"/>
        </w:rPr>
        <w:t>trabajador.</w:t>
      </w:r>
    </w:p>
    <w:p>
      <w:pPr>
        <w:pStyle w:val="BodyText"/>
        <w:ind w:left="0"/>
        <w:jc w:val="left"/>
      </w:pPr>
    </w:p>
    <w:p>
      <w:pPr>
        <w:pStyle w:val="BodyText"/>
        <w:ind w:left="120" w:right="240"/>
      </w:pPr>
      <w:r>
        <w:rPr/>
        <w:t>El presente Reglamento se firma de conformidad por las partes en la Ciudad de Rosarito, Estado de Baja California a los 02 días del mes de Julio de 2024; mismo que entrara en vigor a partir de su registro ante el Centro Federal de Conciliación y Registro Laboral.</w:t>
      </w:r>
    </w:p>
    <w:p>
      <w:pPr>
        <w:pStyle w:val="BodyText"/>
        <w:ind w:left="120"/>
        <w:jc w:val="left"/>
      </w:pPr>
      <w:r>
        <w:rPr/>
        <w:drawing>
          <wp:inline distT="0" distB="0" distL="0" distR="0">
            <wp:extent cx="5637530" cy="2171700"/>
            <wp:effectExtent l="0" t="0" r="0" b="0"/>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5637530" cy="2171700"/>
                    </a:xfrm>
                    <a:prstGeom prst="rect">
                      <a:avLst/>
                    </a:prstGeom>
                  </pic:spPr>
                </pic:pic>
              </a:graphicData>
            </a:graphic>
          </wp:inline>
        </w:drawing>
      </w:r>
      <w:r>
        <w:rPr/>
      </w:r>
    </w:p>
    <w:sectPr>
      <w:pgSz w:w="12240" w:h="15840"/>
      <w:pgMar w:header="708" w:footer="780" w:top="1700" w:bottom="960" w:left="1680" w:right="1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7017472">
              <wp:simplePos x="0" y="0"/>
              <wp:positionH relativeFrom="page">
                <wp:posOffset>6502654</wp:posOffset>
              </wp:positionH>
              <wp:positionV relativeFrom="page">
                <wp:posOffset>9423433</wp:posOffset>
              </wp:positionV>
              <wp:extent cx="241300" cy="19431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41300" cy="194310"/>
                      </a:xfrm>
                      <a:prstGeom prst="rect">
                        <a:avLst/>
                      </a:prstGeom>
                    </wps:spPr>
                    <wps:txbx>
                      <w:txbxContent>
                        <w:p>
                          <w:pPr>
                            <w:spacing w:before="10"/>
                            <w:ind w:left="60" w:right="0" w:firstLine="0"/>
                            <w:jc w:val="left"/>
                            <w:rPr>
                              <w:rFonts w:ascii="Times New Roman"/>
                              <w:sz w:val="24"/>
                            </w:rPr>
                          </w:pPr>
                          <w:r>
                            <w:rPr>
                              <w:rFonts w:ascii="Times New Roman"/>
                              <w:spacing w:val="-5"/>
                              <w:sz w:val="24"/>
                            </w:rPr>
                            <w:fldChar w:fldCharType="begin"/>
                          </w:r>
                          <w:r>
                            <w:rPr>
                              <w:rFonts w:ascii="Times New Roman"/>
                              <w:spacing w:val="-5"/>
                              <w:sz w:val="24"/>
                            </w:rPr>
                            <w:instrText> PAGE </w:instrText>
                          </w:r>
                          <w:r>
                            <w:rPr>
                              <w:rFonts w:ascii="Times New Roman"/>
                              <w:spacing w:val="-5"/>
                              <w:sz w:val="24"/>
                            </w:rPr>
                            <w:fldChar w:fldCharType="separate"/>
                          </w:r>
                          <w:r>
                            <w:rPr>
                              <w:rFonts w:ascii="Times New Roman"/>
                              <w:spacing w:val="-5"/>
                              <w:sz w:val="24"/>
                            </w:rPr>
                            <w:t>10</w:t>
                          </w:r>
                          <w:r>
                            <w:rPr>
                              <w:rFonts w:ascii="Times New Roman"/>
                              <w:spacing w:val="-5"/>
                              <w:sz w:val="24"/>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2.020020pt;margin-top:742.002625pt;width:19pt;height:15.3pt;mso-position-horizontal-relative:page;mso-position-vertical-relative:page;z-index:-16299008" type="#_x0000_t202" id="docshape1" filled="false" stroked="false">
              <v:textbox inset="0,0,0,0">
                <w:txbxContent>
                  <w:p>
                    <w:pPr>
                      <w:spacing w:before="10"/>
                      <w:ind w:left="60" w:right="0" w:firstLine="0"/>
                      <w:jc w:val="left"/>
                      <w:rPr>
                        <w:rFonts w:ascii="Times New Roman"/>
                        <w:sz w:val="24"/>
                      </w:rPr>
                    </w:pPr>
                    <w:r>
                      <w:rPr>
                        <w:rFonts w:ascii="Times New Roman"/>
                        <w:spacing w:val="-5"/>
                        <w:sz w:val="24"/>
                      </w:rPr>
                      <w:fldChar w:fldCharType="begin"/>
                    </w:r>
                    <w:r>
                      <w:rPr>
                        <w:rFonts w:ascii="Times New Roman"/>
                        <w:spacing w:val="-5"/>
                        <w:sz w:val="24"/>
                      </w:rPr>
                      <w:instrText> PAGE </w:instrText>
                    </w:r>
                    <w:r>
                      <w:rPr>
                        <w:rFonts w:ascii="Times New Roman"/>
                        <w:spacing w:val="-5"/>
                        <w:sz w:val="24"/>
                      </w:rPr>
                      <w:fldChar w:fldCharType="separate"/>
                    </w:r>
                    <w:r>
                      <w:rPr>
                        <w:rFonts w:ascii="Times New Roman"/>
                        <w:spacing w:val="-5"/>
                        <w:sz w:val="24"/>
                      </w:rPr>
                      <w:t>10</w:t>
                    </w:r>
                    <w:r>
                      <w:rPr>
                        <w:rFonts w:ascii="Times New Roman"/>
                        <w:spacing w:val="-5"/>
                        <w:sz w:val="24"/>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w:drawing>
        <wp:anchor distT="0" distB="0" distL="0" distR="0" allowOverlap="1" layoutInCell="1" locked="0" behindDoc="1" simplePos="0" relativeHeight="487016960">
          <wp:simplePos x="0" y="0"/>
          <wp:positionH relativeFrom="page">
            <wp:posOffset>1143000</wp:posOffset>
          </wp:positionH>
          <wp:positionV relativeFrom="page">
            <wp:posOffset>449580</wp:posOffset>
          </wp:positionV>
          <wp:extent cx="1736089" cy="281940"/>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1" cstate="print"/>
                  <a:stretch>
                    <a:fillRect/>
                  </a:stretch>
                </pic:blipFill>
                <pic:spPr>
                  <a:xfrm>
                    <a:off x="0" y="0"/>
                    <a:ext cx="1736089" cy="2819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
      <w:numFmt w:val="lowerLetter"/>
      <w:lvlText w:val="%1)"/>
      <w:lvlJc w:val="left"/>
      <w:pPr>
        <w:ind w:left="1560" w:hanging="360"/>
        <w:jc w:val="left"/>
      </w:pPr>
      <w:rPr>
        <w:rFonts w:hint="default" w:ascii="Arial" w:hAnsi="Arial" w:eastAsia="Arial" w:cs="Arial"/>
        <w:b w:val="0"/>
        <w:bCs w:val="0"/>
        <w:i w:val="0"/>
        <w:iCs w:val="0"/>
        <w:spacing w:val="-1"/>
        <w:w w:val="99"/>
        <w:sz w:val="20"/>
        <w:szCs w:val="20"/>
        <w:lang w:val="es-ES" w:eastAsia="en-US" w:bidi="ar-SA"/>
      </w:rPr>
    </w:lvl>
    <w:lvl w:ilvl="1">
      <w:start w:val="0"/>
      <w:numFmt w:val="bullet"/>
      <w:lvlText w:val="•"/>
      <w:lvlJc w:val="left"/>
      <w:pPr>
        <w:ind w:left="2314" w:hanging="360"/>
      </w:pPr>
      <w:rPr>
        <w:rFonts w:hint="default"/>
        <w:lang w:val="es-ES" w:eastAsia="en-US" w:bidi="ar-SA"/>
      </w:rPr>
    </w:lvl>
    <w:lvl w:ilvl="2">
      <w:start w:val="0"/>
      <w:numFmt w:val="bullet"/>
      <w:lvlText w:val="•"/>
      <w:lvlJc w:val="left"/>
      <w:pPr>
        <w:ind w:left="3068" w:hanging="360"/>
      </w:pPr>
      <w:rPr>
        <w:rFonts w:hint="default"/>
        <w:lang w:val="es-ES" w:eastAsia="en-US" w:bidi="ar-SA"/>
      </w:rPr>
    </w:lvl>
    <w:lvl w:ilvl="3">
      <w:start w:val="0"/>
      <w:numFmt w:val="bullet"/>
      <w:lvlText w:val="•"/>
      <w:lvlJc w:val="left"/>
      <w:pPr>
        <w:ind w:left="3822" w:hanging="360"/>
      </w:pPr>
      <w:rPr>
        <w:rFonts w:hint="default"/>
        <w:lang w:val="es-ES" w:eastAsia="en-US" w:bidi="ar-SA"/>
      </w:rPr>
    </w:lvl>
    <w:lvl w:ilvl="4">
      <w:start w:val="0"/>
      <w:numFmt w:val="bullet"/>
      <w:lvlText w:val="•"/>
      <w:lvlJc w:val="left"/>
      <w:pPr>
        <w:ind w:left="4576" w:hanging="360"/>
      </w:pPr>
      <w:rPr>
        <w:rFonts w:hint="default"/>
        <w:lang w:val="es-ES" w:eastAsia="en-US" w:bidi="ar-SA"/>
      </w:rPr>
    </w:lvl>
    <w:lvl w:ilvl="5">
      <w:start w:val="0"/>
      <w:numFmt w:val="bullet"/>
      <w:lvlText w:val="•"/>
      <w:lvlJc w:val="left"/>
      <w:pPr>
        <w:ind w:left="5330" w:hanging="360"/>
      </w:pPr>
      <w:rPr>
        <w:rFonts w:hint="default"/>
        <w:lang w:val="es-ES" w:eastAsia="en-US" w:bidi="ar-SA"/>
      </w:rPr>
    </w:lvl>
    <w:lvl w:ilvl="6">
      <w:start w:val="0"/>
      <w:numFmt w:val="bullet"/>
      <w:lvlText w:val="•"/>
      <w:lvlJc w:val="left"/>
      <w:pPr>
        <w:ind w:left="6084" w:hanging="360"/>
      </w:pPr>
      <w:rPr>
        <w:rFonts w:hint="default"/>
        <w:lang w:val="es-ES" w:eastAsia="en-US" w:bidi="ar-SA"/>
      </w:rPr>
    </w:lvl>
    <w:lvl w:ilvl="7">
      <w:start w:val="0"/>
      <w:numFmt w:val="bullet"/>
      <w:lvlText w:val="•"/>
      <w:lvlJc w:val="left"/>
      <w:pPr>
        <w:ind w:left="6838" w:hanging="360"/>
      </w:pPr>
      <w:rPr>
        <w:rFonts w:hint="default"/>
        <w:lang w:val="es-ES" w:eastAsia="en-US" w:bidi="ar-SA"/>
      </w:rPr>
    </w:lvl>
    <w:lvl w:ilvl="8">
      <w:start w:val="0"/>
      <w:numFmt w:val="bullet"/>
      <w:lvlText w:val="•"/>
      <w:lvlJc w:val="left"/>
      <w:pPr>
        <w:ind w:left="7592" w:hanging="360"/>
      </w:pPr>
      <w:rPr>
        <w:rFonts w:hint="default"/>
        <w:lang w:val="es-ES" w:eastAsia="en-US" w:bidi="ar-SA"/>
      </w:rPr>
    </w:lvl>
  </w:abstractNum>
  <w:abstractNum w:abstractNumId="20">
    <w:multiLevelType w:val="hybridMultilevel"/>
    <w:lvl w:ilvl="0">
      <w:start w:val="1"/>
      <w:numFmt w:val="lowerLetter"/>
      <w:lvlText w:val="%1)"/>
      <w:lvlJc w:val="left"/>
      <w:pPr>
        <w:ind w:left="1560" w:hanging="336"/>
        <w:jc w:val="left"/>
      </w:pPr>
      <w:rPr>
        <w:rFonts w:hint="default" w:ascii="Arial" w:hAnsi="Arial" w:eastAsia="Arial" w:cs="Arial"/>
        <w:b w:val="0"/>
        <w:bCs w:val="0"/>
        <w:i w:val="0"/>
        <w:iCs w:val="0"/>
        <w:spacing w:val="-1"/>
        <w:w w:val="99"/>
        <w:sz w:val="20"/>
        <w:szCs w:val="20"/>
        <w:lang w:val="es-ES" w:eastAsia="en-US" w:bidi="ar-SA"/>
      </w:rPr>
    </w:lvl>
    <w:lvl w:ilvl="1">
      <w:start w:val="0"/>
      <w:numFmt w:val="bullet"/>
      <w:lvlText w:val="•"/>
      <w:lvlJc w:val="left"/>
      <w:pPr>
        <w:ind w:left="2314" w:hanging="336"/>
      </w:pPr>
      <w:rPr>
        <w:rFonts w:hint="default"/>
        <w:lang w:val="es-ES" w:eastAsia="en-US" w:bidi="ar-SA"/>
      </w:rPr>
    </w:lvl>
    <w:lvl w:ilvl="2">
      <w:start w:val="0"/>
      <w:numFmt w:val="bullet"/>
      <w:lvlText w:val="•"/>
      <w:lvlJc w:val="left"/>
      <w:pPr>
        <w:ind w:left="3068" w:hanging="336"/>
      </w:pPr>
      <w:rPr>
        <w:rFonts w:hint="default"/>
        <w:lang w:val="es-ES" w:eastAsia="en-US" w:bidi="ar-SA"/>
      </w:rPr>
    </w:lvl>
    <w:lvl w:ilvl="3">
      <w:start w:val="0"/>
      <w:numFmt w:val="bullet"/>
      <w:lvlText w:val="•"/>
      <w:lvlJc w:val="left"/>
      <w:pPr>
        <w:ind w:left="3822" w:hanging="336"/>
      </w:pPr>
      <w:rPr>
        <w:rFonts w:hint="default"/>
        <w:lang w:val="es-ES" w:eastAsia="en-US" w:bidi="ar-SA"/>
      </w:rPr>
    </w:lvl>
    <w:lvl w:ilvl="4">
      <w:start w:val="0"/>
      <w:numFmt w:val="bullet"/>
      <w:lvlText w:val="•"/>
      <w:lvlJc w:val="left"/>
      <w:pPr>
        <w:ind w:left="4576" w:hanging="336"/>
      </w:pPr>
      <w:rPr>
        <w:rFonts w:hint="default"/>
        <w:lang w:val="es-ES" w:eastAsia="en-US" w:bidi="ar-SA"/>
      </w:rPr>
    </w:lvl>
    <w:lvl w:ilvl="5">
      <w:start w:val="0"/>
      <w:numFmt w:val="bullet"/>
      <w:lvlText w:val="•"/>
      <w:lvlJc w:val="left"/>
      <w:pPr>
        <w:ind w:left="5330" w:hanging="336"/>
      </w:pPr>
      <w:rPr>
        <w:rFonts w:hint="default"/>
        <w:lang w:val="es-ES" w:eastAsia="en-US" w:bidi="ar-SA"/>
      </w:rPr>
    </w:lvl>
    <w:lvl w:ilvl="6">
      <w:start w:val="0"/>
      <w:numFmt w:val="bullet"/>
      <w:lvlText w:val="•"/>
      <w:lvlJc w:val="left"/>
      <w:pPr>
        <w:ind w:left="6084" w:hanging="336"/>
      </w:pPr>
      <w:rPr>
        <w:rFonts w:hint="default"/>
        <w:lang w:val="es-ES" w:eastAsia="en-US" w:bidi="ar-SA"/>
      </w:rPr>
    </w:lvl>
    <w:lvl w:ilvl="7">
      <w:start w:val="0"/>
      <w:numFmt w:val="bullet"/>
      <w:lvlText w:val="•"/>
      <w:lvlJc w:val="left"/>
      <w:pPr>
        <w:ind w:left="6838" w:hanging="336"/>
      </w:pPr>
      <w:rPr>
        <w:rFonts w:hint="default"/>
        <w:lang w:val="es-ES" w:eastAsia="en-US" w:bidi="ar-SA"/>
      </w:rPr>
    </w:lvl>
    <w:lvl w:ilvl="8">
      <w:start w:val="0"/>
      <w:numFmt w:val="bullet"/>
      <w:lvlText w:val="•"/>
      <w:lvlJc w:val="left"/>
      <w:pPr>
        <w:ind w:left="7592" w:hanging="336"/>
      </w:pPr>
      <w:rPr>
        <w:rFonts w:hint="default"/>
        <w:lang w:val="es-ES" w:eastAsia="en-US" w:bidi="ar-SA"/>
      </w:rPr>
    </w:lvl>
  </w:abstractNum>
  <w:abstractNum w:abstractNumId="19">
    <w:multiLevelType w:val="hybridMultilevel"/>
    <w:lvl w:ilvl="0">
      <w:start w:val="1"/>
      <w:numFmt w:val="lowerLetter"/>
      <w:lvlText w:val="%1)"/>
      <w:lvlJc w:val="left"/>
      <w:pPr>
        <w:ind w:left="1560" w:hanging="336"/>
        <w:jc w:val="left"/>
      </w:pPr>
      <w:rPr>
        <w:rFonts w:hint="default" w:ascii="Arial" w:hAnsi="Arial" w:eastAsia="Arial" w:cs="Arial"/>
        <w:b w:val="0"/>
        <w:bCs w:val="0"/>
        <w:i w:val="0"/>
        <w:iCs w:val="0"/>
        <w:spacing w:val="-1"/>
        <w:w w:val="99"/>
        <w:sz w:val="20"/>
        <w:szCs w:val="20"/>
        <w:lang w:val="es-ES" w:eastAsia="en-US" w:bidi="ar-SA"/>
      </w:rPr>
    </w:lvl>
    <w:lvl w:ilvl="1">
      <w:start w:val="0"/>
      <w:numFmt w:val="bullet"/>
      <w:lvlText w:val="•"/>
      <w:lvlJc w:val="left"/>
      <w:pPr>
        <w:ind w:left="2314" w:hanging="336"/>
      </w:pPr>
      <w:rPr>
        <w:rFonts w:hint="default"/>
        <w:lang w:val="es-ES" w:eastAsia="en-US" w:bidi="ar-SA"/>
      </w:rPr>
    </w:lvl>
    <w:lvl w:ilvl="2">
      <w:start w:val="0"/>
      <w:numFmt w:val="bullet"/>
      <w:lvlText w:val="•"/>
      <w:lvlJc w:val="left"/>
      <w:pPr>
        <w:ind w:left="3068" w:hanging="336"/>
      </w:pPr>
      <w:rPr>
        <w:rFonts w:hint="default"/>
        <w:lang w:val="es-ES" w:eastAsia="en-US" w:bidi="ar-SA"/>
      </w:rPr>
    </w:lvl>
    <w:lvl w:ilvl="3">
      <w:start w:val="0"/>
      <w:numFmt w:val="bullet"/>
      <w:lvlText w:val="•"/>
      <w:lvlJc w:val="left"/>
      <w:pPr>
        <w:ind w:left="3822" w:hanging="336"/>
      </w:pPr>
      <w:rPr>
        <w:rFonts w:hint="default"/>
        <w:lang w:val="es-ES" w:eastAsia="en-US" w:bidi="ar-SA"/>
      </w:rPr>
    </w:lvl>
    <w:lvl w:ilvl="4">
      <w:start w:val="0"/>
      <w:numFmt w:val="bullet"/>
      <w:lvlText w:val="•"/>
      <w:lvlJc w:val="left"/>
      <w:pPr>
        <w:ind w:left="4576" w:hanging="336"/>
      </w:pPr>
      <w:rPr>
        <w:rFonts w:hint="default"/>
        <w:lang w:val="es-ES" w:eastAsia="en-US" w:bidi="ar-SA"/>
      </w:rPr>
    </w:lvl>
    <w:lvl w:ilvl="5">
      <w:start w:val="0"/>
      <w:numFmt w:val="bullet"/>
      <w:lvlText w:val="•"/>
      <w:lvlJc w:val="left"/>
      <w:pPr>
        <w:ind w:left="5330" w:hanging="336"/>
      </w:pPr>
      <w:rPr>
        <w:rFonts w:hint="default"/>
        <w:lang w:val="es-ES" w:eastAsia="en-US" w:bidi="ar-SA"/>
      </w:rPr>
    </w:lvl>
    <w:lvl w:ilvl="6">
      <w:start w:val="0"/>
      <w:numFmt w:val="bullet"/>
      <w:lvlText w:val="•"/>
      <w:lvlJc w:val="left"/>
      <w:pPr>
        <w:ind w:left="6084" w:hanging="336"/>
      </w:pPr>
      <w:rPr>
        <w:rFonts w:hint="default"/>
        <w:lang w:val="es-ES" w:eastAsia="en-US" w:bidi="ar-SA"/>
      </w:rPr>
    </w:lvl>
    <w:lvl w:ilvl="7">
      <w:start w:val="0"/>
      <w:numFmt w:val="bullet"/>
      <w:lvlText w:val="•"/>
      <w:lvlJc w:val="left"/>
      <w:pPr>
        <w:ind w:left="6838" w:hanging="336"/>
      </w:pPr>
      <w:rPr>
        <w:rFonts w:hint="default"/>
        <w:lang w:val="es-ES" w:eastAsia="en-US" w:bidi="ar-SA"/>
      </w:rPr>
    </w:lvl>
    <w:lvl w:ilvl="8">
      <w:start w:val="0"/>
      <w:numFmt w:val="bullet"/>
      <w:lvlText w:val="•"/>
      <w:lvlJc w:val="left"/>
      <w:pPr>
        <w:ind w:left="7592" w:hanging="336"/>
      </w:pPr>
      <w:rPr>
        <w:rFonts w:hint="default"/>
        <w:lang w:val="es-ES" w:eastAsia="en-US" w:bidi="ar-SA"/>
      </w:rPr>
    </w:lvl>
  </w:abstractNum>
  <w:abstractNum w:abstractNumId="18">
    <w:multiLevelType w:val="hybridMultilevel"/>
    <w:lvl w:ilvl="0">
      <w:start w:val="1"/>
      <w:numFmt w:val="lowerLetter"/>
      <w:lvlText w:val="%1)"/>
      <w:lvlJc w:val="left"/>
      <w:pPr>
        <w:ind w:left="1560" w:hanging="336"/>
        <w:jc w:val="left"/>
      </w:pPr>
      <w:rPr>
        <w:rFonts w:hint="default" w:ascii="Arial" w:hAnsi="Arial" w:eastAsia="Arial" w:cs="Arial"/>
        <w:b w:val="0"/>
        <w:bCs w:val="0"/>
        <w:i w:val="0"/>
        <w:iCs w:val="0"/>
        <w:spacing w:val="-1"/>
        <w:w w:val="99"/>
        <w:sz w:val="20"/>
        <w:szCs w:val="20"/>
        <w:lang w:val="es-ES" w:eastAsia="en-US" w:bidi="ar-SA"/>
      </w:rPr>
    </w:lvl>
    <w:lvl w:ilvl="1">
      <w:start w:val="0"/>
      <w:numFmt w:val="bullet"/>
      <w:lvlText w:val="•"/>
      <w:lvlJc w:val="left"/>
      <w:pPr>
        <w:ind w:left="2314" w:hanging="336"/>
      </w:pPr>
      <w:rPr>
        <w:rFonts w:hint="default"/>
        <w:lang w:val="es-ES" w:eastAsia="en-US" w:bidi="ar-SA"/>
      </w:rPr>
    </w:lvl>
    <w:lvl w:ilvl="2">
      <w:start w:val="0"/>
      <w:numFmt w:val="bullet"/>
      <w:lvlText w:val="•"/>
      <w:lvlJc w:val="left"/>
      <w:pPr>
        <w:ind w:left="3068" w:hanging="336"/>
      </w:pPr>
      <w:rPr>
        <w:rFonts w:hint="default"/>
        <w:lang w:val="es-ES" w:eastAsia="en-US" w:bidi="ar-SA"/>
      </w:rPr>
    </w:lvl>
    <w:lvl w:ilvl="3">
      <w:start w:val="0"/>
      <w:numFmt w:val="bullet"/>
      <w:lvlText w:val="•"/>
      <w:lvlJc w:val="left"/>
      <w:pPr>
        <w:ind w:left="3822" w:hanging="336"/>
      </w:pPr>
      <w:rPr>
        <w:rFonts w:hint="default"/>
        <w:lang w:val="es-ES" w:eastAsia="en-US" w:bidi="ar-SA"/>
      </w:rPr>
    </w:lvl>
    <w:lvl w:ilvl="4">
      <w:start w:val="0"/>
      <w:numFmt w:val="bullet"/>
      <w:lvlText w:val="•"/>
      <w:lvlJc w:val="left"/>
      <w:pPr>
        <w:ind w:left="4576" w:hanging="336"/>
      </w:pPr>
      <w:rPr>
        <w:rFonts w:hint="default"/>
        <w:lang w:val="es-ES" w:eastAsia="en-US" w:bidi="ar-SA"/>
      </w:rPr>
    </w:lvl>
    <w:lvl w:ilvl="5">
      <w:start w:val="0"/>
      <w:numFmt w:val="bullet"/>
      <w:lvlText w:val="•"/>
      <w:lvlJc w:val="left"/>
      <w:pPr>
        <w:ind w:left="5330" w:hanging="336"/>
      </w:pPr>
      <w:rPr>
        <w:rFonts w:hint="default"/>
        <w:lang w:val="es-ES" w:eastAsia="en-US" w:bidi="ar-SA"/>
      </w:rPr>
    </w:lvl>
    <w:lvl w:ilvl="6">
      <w:start w:val="0"/>
      <w:numFmt w:val="bullet"/>
      <w:lvlText w:val="•"/>
      <w:lvlJc w:val="left"/>
      <w:pPr>
        <w:ind w:left="6084" w:hanging="336"/>
      </w:pPr>
      <w:rPr>
        <w:rFonts w:hint="default"/>
        <w:lang w:val="es-ES" w:eastAsia="en-US" w:bidi="ar-SA"/>
      </w:rPr>
    </w:lvl>
    <w:lvl w:ilvl="7">
      <w:start w:val="0"/>
      <w:numFmt w:val="bullet"/>
      <w:lvlText w:val="•"/>
      <w:lvlJc w:val="left"/>
      <w:pPr>
        <w:ind w:left="6838" w:hanging="336"/>
      </w:pPr>
      <w:rPr>
        <w:rFonts w:hint="default"/>
        <w:lang w:val="es-ES" w:eastAsia="en-US" w:bidi="ar-SA"/>
      </w:rPr>
    </w:lvl>
    <w:lvl w:ilvl="8">
      <w:start w:val="0"/>
      <w:numFmt w:val="bullet"/>
      <w:lvlText w:val="•"/>
      <w:lvlJc w:val="left"/>
      <w:pPr>
        <w:ind w:left="7592" w:hanging="336"/>
      </w:pPr>
      <w:rPr>
        <w:rFonts w:hint="default"/>
        <w:lang w:val="es-ES" w:eastAsia="en-US" w:bidi="ar-SA"/>
      </w:rPr>
    </w:lvl>
  </w:abstractNum>
  <w:abstractNum w:abstractNumId="17">
    <w:multiLevelType w:val="hybridMultilevel"/>
    <w:lvl w:ilvl="0">
      <w:start w:val="1"/>
      <w:numFmt w:val="lowerLetter"/>
      <w:lvlText w:val="%1)"/>
      <w:lvlJc w:val="left"/>
      <w:pPr>
        <w:ind w:left="1536" w:hanging="336"/>
        <w:jc w:val="left"/>
      </w:pPr>
      <w:rPr>
        <w:rFonts w:hint="default" w:ascii="Arial" w:hAnsi="Arial" w:eastAsia="Arial" w:cs="Arial"/>
        <w:b w:val="0"/>
        <w:bCs w:val="0"/>
        <w:i w:val="0"/>
        <w:iCs w:val="0"/>
        <w:spacing w:val="-1"/>
        <w:w w:val="99"/>
        <w:sz w:val="20"/>
        <w:szCs w:val="20"/>
        <w:lang w:val="es-ES" w:eastAsia="en-US" w:bidi="ar-SA"/>
      </w:rPr>
    </w:lvl>
    <w:lvl w:ilvl="1">
      <w:start w:val="0"/>
      <w:numFmt w:val="bullet"/>
      <w:lvlText w:val="•"/>
      <w:lvlJc w:val="left"/>
      <w:pPr>
        <w:ind w:left="2296" w:hanging="336"/>
      </w:pPr>
      <w:rPr>
        <w:rFonts w:hint="default"/>
        <w:lang w:val="es-ES" w:eastAsia="en-US" w:bidi="ar-SA"/>
      </w:rPr>
    </w:lvl>
    <w:lvl w:ilvl="2">
      <w:start w:val="0"/>
      <w:numFmt w:val="bullet"/>
      <w:lvlText w:val="•"/>
      <w:lvlJc w:val="left"/>
      <w:pPr>
        <w:ind w:left="3052" w:hanging="336"/>
      </w:pPr>
      <w:rPr>
        <w:rFonts w:hint="default"/>
        <w:lang w:val="es-ES" w:eastAsia="en-US" w:bidi="ar-SA"/>
      </w:rPr>
    </w:lvl>
    <w:lvl w:ilvl="3">
      <w:start w:val="0"/>
      <w:numFmt w:val="bullet"/>
      <w:lvlText w:val="•"/>
      <w:lvlJc w:val="left"/>
      <w:pPr>
        <w:ind w:left="3808" w:hanging="336"/>
      </w:pPr>
      <w:rPr>
        <w:rFonts w:hint="default"/>
        <w:lang w:val="es-ES" w:eastAsia="en-US" w:bidi="ar-SA"/>
      </w:rPr>
    </w:lvl>
    <w:lvl w:ilvl="4">
      <w:start w:val="0"/>
      <w:numFmt w:val="bullet"/>
      <w:lvlText w:val="•"/>
      <w:lvlJc w:val="left"/>
      <w:pPr>
        <w:ind w:left="4564" w:hanging="336"/>
      </w:pPr>
      <w:rPr>
        <w:rFonts w:hint="default"/>
        <w:lang w:val="es-ES" w:eastAsia="en-US" w:bidi="ar-SA"/>
      </w:rPr>
    </w:lvl>
    <w:lvl w:ilvl="5">
      <w:start w:val="0"/>
      <w:numFmt w:val="bullet"/>
      <w:lvlText w:val="•"/>
      <w:lvlJc w:val="left"/>
      <w:pPr>
        <w:ind w:left="5320" w:hanging="336"/>
      </w:pPr>
      <w:rPr>
        <w:rFonts w:hint="default"/>
        <w:lang w:val="es-ES" w:eastAsia="en-US" w:bidi="ar-SA"/>
      </w:rPr>
    </w:lvl>
    <w:lvl w:ilvl="6">
      <w:start w:val="0"/>
      <w:numFmt w:val="bullet"/>
      <w:lvlText w:val="•"/>
      <w:lvlJc w:val="left"/>
      <w:pPr>
        <w:ind w:left="6076" w:hanging="336"/>
      </w:pPr>
      <w:rPr>
        <w:rFonts w:hint="default"/>
        <w:lang w:val="es-ES" w:eastAsia="en-US" w:bidi="ar-SA"/>
      </w:rPr>
    </w:lvl>
    <w:lvl w:ilvl="7">
      <w:start w:val="0"/>
      <w:numFmt w:val="bullet"/>
      <w:lvlText w:val="•"/>
      <w:lvlJc w:val="left"/>
      <w:pPr>
        <w:ind w:left="6832" w:hanging="336"/>
      </w:pPr>
      <w:rPr>
        <w:rFonts w:hint="default"/>
        <w:lang w:val="es-ES" w:eastAsia="en-US" w:bidi="ar-SA"/>
      </w:rPr>
    </w:lvl>
    <w:lvl w:ilvl="8">
      <w:start w:val="0"/>
      <w:numFmt w:val="bullet"/>
      <w:lvlText w:val="•"/>
      <w:lvlJc w:val="left"/>
      <w:pPr>
        <w:ind w:left="7588" w:hanging="336"/>
      </w:pPr>
      <w:rPr>
        <w:rFonts w:hint="default"/>
        <w:lang w:val="es-ES" w:eastAsia="en-US" w:bidi="ar-SA"/>
      </w:rPr>
    </w:lvl>
  </w:abstractNum>
  <w:abstractNum w:abstractNumId="16">
    <w:multiLevelType w:val="hybridMultilevel"/>
    <w:lvl w:ilvl="0">
      <w:start w:val="1"/>
      <w:numFmt w:val="lowerLetter"/>
      <w:lvlText w:val="%1)"/>
      <w:lvlJc w:val="left"/>
      <w:pPr>
        <w:ind w:left="1560" w:hanging="336"/>
        <w:jc w:val="left"/>
      </w:pPr>
      <w:rPr>
        <w:rFonts w:hint="default" w:ascii="Arial" w:hAnsi="Arial" w:eastAsia="Arial" w:cs="Arial"/>
        <w:b w:val="0"/>
        <w:bCs w:val="0"/>
        <w:i w:val="0"/>
        <w:iCs w:val="0"/>
        <w:spacing w:val="-1"/>
        <w:w w:val="99"/>
        <w:sz w:val="20"/>
        <w:szCs w:val="20"/>
        <w:lang w:val="es-ES" w:eastAsia="en-US" w:bidi="ar-SA"/>
      </w:rPr>
    </w:lvl>
    <w:lvl w:ilvl="1">
      <w:start w:val="0"/>
      <w:numFmt w:val="bullet"/>
      <w:lvlText w:val="•"/>
      <w:lvlJc w:val="left"/>
      <w:pPr>
        <w:ind w:left="2314" w:hanging="336"/>
      </w:pPr>
      <w:rPr>
        <w:rFonts w:hint="default"/>
        <w:lang w:val="es-ES" w:eastAsia="en-US" w:bidi="ar-SA"/>
      </w:rPr>
    </w:lvl>
    <w:lvl w:ilvl="2">
      <w:start w:val="0"/>
      <w:numFmt w:val="bullet"/>
      <w:lvlText w:val="•"/>
      <w:lvlJc w:val="left"/>
      <w:pPr>
        <w:ind w:left="3068" w:hanging="336"/>
      </w:pPr>
      <w:rPr>
        <w:rFonts w:hint="default"/>
        <w:lang w:val="es-ES" w:eastAsia="en-US" w:bidi="ar-SA"/>
      </w:rPr>
    </w:lvl>
    <w:lvl w:ilvl="3">
      <w:start w:val="0"/>
      <w:numFmt w:val="bullet"/>
      <w:lvlText w:val="•"/>
      <w:lvlJc w:val="left"/>
      <w:pPr>
        <w:ind w:left="3822" w:hanging="336"/>
      </w:pPr>
      <w:rPr>
        <w:rFonts w:hint="default"/>
        <w:lang w:val="es-ES" w:eastAsia="en-US" w:bidi="ar-SA"/>
      </w:rPr>
    </w:lvl>
    <w:lvl w:ilvl="4">
      <w:start w:val="0"/>
      <w:numFmt w:val="bullet"/>
      <w:lvlText w:val="•"/>
      <w:lvlJc w:val="left"/>
      <w:pPr>
        <w:ind w:left="4576" w:hanging="336"/>
      </w:pPr>
      <w:rPr>
        <w:rFonts w:hint="default"/>
        <w:lang w:val="es-ES" w:eastAsia="en-US" w:bidi="ar-SA"/>
      </w:rPr>
    </w:lvl>
    <w:lvl w:ilvl="5">
      <w:start w:val="0"/>
      <w:numFmt w:val="bullet"/>
      <w:lvlText w:val="•"/>
      <w:lvlJc w:val="left"/>
      <w:pPr>
        <w:ind w:left="5330" w:hanging="336"/>
      </w:pPr>
      <w:rPr>
        <w:rFonts w:hint="default"/>
        <w:lang w:val="es-ES" w:eastAsia="en-US" w:bidi="ar-SA"/>
      </w:rPr>
    </w:lvl>
    <w:lvl w:ilvl="6">
      <w:start w:val="0"/>
      <w:numFmt w:val="bullet"/>
      <w:lvlText w:val="•"/>
      <w:lvlJc w:val="left"/>
      <w:pPr>
        <w:ind w:left="6084" w:hanging="336"/>
      </w:pPr>
      <w:rPr>
        <w:rFonts w:hint="default"/>
        <w:lang w:val="es-ES" w:eastAsia="en-US" w:bidi="ar-SA"/>
      </w:rPr>
    </w:lvl>
    <w:lvl w:ilvl="7">
      <w:start w:val="0"/>
      <w:numFmt w:val="bullet"/>
      <w:lvlText w:val="•"/>
      <w:lvlJc w:val="left"/>
      <w:pPr>
        <w:ind w:left="6838" w:hanging="336"/>
      </w:pPr>
      <w:rPr>
        <w:rFonts w:hint="default"/>
        <w:lang w:val="es-ES" w:eastAsia="en-US" w:bidi="ar-SA"/>
      </w:rPr>
    </w:lvl>
    <w:lvl w:ilvl="8">
      <w:start w:val="0"/>
      <w:numFmt w:val="bullet"/>
      <w:lvlText w:val="•"/>
      <w:lvlJc w:val="left"/>
      <w:pPr>
        <w:ind w:left="7592" w:hanging="336"/>
      </w:pPr>
      <w:rPr>
        <w:rFonts w:hint="default"/>
        <w:lang w:val="es-ES" w:eastAsia="en-US" w:bidi="ar-SA"/>
      </w:rPr>
    </w:lvl>
  </w:abstractNum>
  <w:abstractNum w:abstractNumId="15">
    <w:multiLevelType w:val="hybridMultilevel"/>
    <w:lvl w:ilvl="0">
      <w:start w:val="1"/>
      <w:numFmt w:val="upperRoman"/>
      <w:lvlText w:val="%1."/>
      <w:lvlJc w:val="left"/>
      <w:pPr>
        <w:ind w:left="1560" w:hanging="291"/>
        <w:jc w:val="right"/>
      </w:pPr>
      <w:rPr>
        <w:rFonts w:hint="default" w:ascii="Arial" w:hAnsi="Arial" w:eastAsia="Arial" w:cs="Arial"/>
        <w:b w:val="0"/>
        <w:bCs w:val="0"/>
        <w:i w:val="0"/>
        <w:iCs w:val="0"/>
        <w:spacing w:val="-1"/>
        <w:w w:val="99"/>
        <w:sz w:val="20"/>
        <w:szCs w:val="20"/>
        <w:lang w:val="es-ES" w:eastAsia="en-US" w:bidi="ar-SA"/>
      </w:rPr>
    </w:lvl>
    <w:lvl w:ilvl="1">
      <w:start w:val="1"/>
      <w:numFmt w:val="lowerLetter"/>
      <w:lvlText w:val="%2)"/>
      <w:lvlJc w:val="left"/>
      <w:pPr>
        <w:ind w:left="1560" w:hanging="336"/>
        <w:jc w:val="left"/>
      </w:pPr>
      <w:rPr>
        <w:rFonts w:hint="default" w:ascii="Arial" w:hAnsi="Arial" w:eastAsia="Arial" w:cs="Arial"/>
        <w:b w:val="0"/>
        <w:bCs w:val="0"/>
        <w:i w:val="0"/>
        <w:iCs w:val="0"/>
        <w:spacing w:val="-1"/>
        <w:w w:val="99"/>
        <w:sz w:val="20"/>
        <w:szCs w:val="20"/>
        <w:lang w:val="es-ES" w:eastAsia="en-US" w:bidi="ar-SA"/>
      </w:rPr>
    </w:lvl>
    <w:lvl w:ilvl="2">
      <w:start w:val="0"/>
      <w:numFmt w:val="bullet"/>
      <w:lvlText w:val="•"/>
      <w:lvlJc w:val="left"/>
      <w:pPr>
        <w:ind w:left="3068" w:hanging="336"/>
      </w:pPr>
      <w:rPr>
        <w:rFonts w:hint="default"/>
        <w:lang w:val="es-ES" w:eastAsia="en-US" w:bidi="ar-SA"/>
      </w:rPr>
    </w:lvl>
    <w:lvl w:ilvl="3">
      <w:start w:val="0"/>
      <w:numFmt w:val="bullet"/>
      <w:lvlText w:val="•"/>
      <w:lvlJc w:val="left"/>
      <w:pPr>
        <w:ind w:left="3822" w:hanging="336"/>
      </w:pPr>
      <w:rPr>
        <w:rFonts w:hint="default"/>
        <w:lang w:val="es-ES" w:eastAsia="en-US" w:bidi="ar-SA"/>
      </w:rPr>
    </w:lvl>
    <w:lvl w:ilvl="4">
      <w:start w:val="0"/>
      <w:numFmt w:val="bullet"/>
      <w:lvlText w:val="•"/>
      <w:lvlJc w:val="left"/>
      <w:pPr>
        <w:ind w:left="4576" w:hanging="336"/>
      </w:pPr>
      <w:rPr>
        <w:rFonts w:hint="default"/>
        <w:lang w:val="es-ES" w:eastAsia="en-US" w:bidi="ar-SA"/>
      </w:rPr>
    </w:lvl>
    <w:lvl w:ilvl="5">
      <w:start w:val="0"/>
      <w:numFmt w:val="bullet"/>
      <w:lvlText w:val="•"/>
      <w:lvlJc w:val="left"/>
      <w:pPr>
        <w:ind w:left="5330" w:hanging="336"/>
      </w:pPr>
      <w:rPr>
        <w:rFonts w:hint="default"/>
        <w:lang w:val="es-ES" w:eastAsia="en-US" w:bidi="ar-SA"/>
      </w:rPr>
    </w:lvl>
    <w:lvl w:ilvl="6">
      <w:start w:val="0"/>
      <w:numFmt w:val="bullet"/>
      <w:lvlText w:val="•"/>
      <w:lvlJc w:val="left"/>
      <w:pPr>
        <w:ind w:left="6084" w:hanging="336"/>
      </w:pPr>
      <w:rPr>
        <w:rFonts w:hint="default"/>
        <w:lang w:val="es-ES" w:eastAsia="en-US" w:bidi="ar-SA"/>
      </w:rPr>
    </w:lvl>
    <w:lvl w:ilvl="7">
      <w:start w:val="0"/>
      <w:numFmt w:val="bullet"/>
      <w:lvlText w:val="•"/>
      <w:lvlJc w:val="left"/>
      <w:pPr>
        <w:ind w:left="6838" w:hanging="336"/>
      </w:pPr>
      <w:rPr>
        <w:rFonts w:hint="default"/>
        <w:lang w:val="es-ES" w:eastAsia="en-US" w:bidi="ar-SA"/>
      </w:rPr>
    </w:lvl>
    <w:lvl w:ilvl="8">
      <w:start w:val="0"/>
      <w:numFmt w:val="bullet"/>
      <w:lvlText w:val="•"/>
      <w:lvlJc w:val="left"/>
      <w:pPr>
        <w:ind w:left="7592" w:hanging="336"/>
      </w:pPr>
      <w:rPr>
        <w:rFonts w:hint="default"/>
        <w:lang w:val="es-ES" w:eastAsia="en-US" w:bidi="ar-SA"/>
      </w:rPr>
    </w:lvl>
  </w:abstractNum>
  <w:abstractNum w:abstractNumId="14">
    <w:multiLevelType w:val="hybridMultilevel"/>
    <w:lvl w:ilvl="0">
      <w:start w:val="1"/>
      <w:numFmt w:val="lowerLetter"/>
      <w:lvlText w:val="%1)"/>
      <w:lvlJc w:val="left"/>
      <w:pPr>
        <w:ind w:left="1560" w:hanging="360"/>
        <w:jc w:val="left"/>
      </w:pPr>
      <w:rPr>
        <w:rFonts w:hint="default" w:ascii="Arial" w:hAnsi="Arial" w:eastAsia="Arial" w:cs="Arial"/>
        <w:b w:val="0"/>
        <w:bCs w:val="0"/>
        <w:i w:val="0"/>
        <w:iCs w:val="0"/>
        <w:spacing w:val="-1"/>
        <w:w w:val="99"/>
        <w:sz w:val="20"/>
        <w:szCs w:val="20"/>
        <w:lang w:val="es-ES" w:eastAsia="en-US" w:bidi="ar-SA"/>
      </w:rPr>
    </w:lvl>
    <w:lvl w:ilvl="1">
      <w:start w:val="1"/>
      <w:numFmt w:val="upperRoman"/>
      <w:lvlText w:val="%2."/>
      <w:lvlJc w:val="left"/>
      <w:pPr>
        <w:ind w:left="1560" w:hanging="291"/>
        <w:jc w:val="right"/>
      </w:pPr>
      <w:rPr>
        <w:rFonts w:hint="default" w:ascii="Arial" w:hAnsi="Arial" w:eastAsia="Arial" w:cs="Arial"/>
        <w:b w:val="0"/>
        <w:bCs w:val="0"/>
        <w:i w:val="0"/>
        <w:iCs w:val="0"/>
        <w:spacing w:val="-1"/>
        <w:w w:val="99"/>
        <w:sz w:val="20"/>
        <w:szCs w:val="20"/>
        <w:lang w:val="es-ES" w:eastAsia="en-US" w:bidi="ar-SA"/>
      </w:rPr>
    </w:lvl>
    <w:lvl w:ilvl="2">
      <w:start w:val="0"/>
      <w:numFmt w:val="bullet"/>
      <w:lvlText w:val="•"/>
      <w:lvlJc w:val="left"/>
      <w:pPr>
        <w:ind w:left="3068" w:hanging="291"/>
      </w:pPr>
      <w:rPr>
        <w:rFonts w:hint="default"/>
        <w:lang w:val="es-ES" w:eastAsia="en-US" w:bidi="ar-SA"/>
      </w:rPr>
    </w:lvl>
    <w:lvl w:ilvl="3">
      <w:start w:val="0"/>
      <w:numFmt w:val="bullet"/>
      <w:lvlText w:val="•"/>
      <w:lvlJc w:val="left"/>
      <w:pPr>
        <w:ind w:left="3822" w:hanging="291"/>
      </w:pPr>
      <w:rPr>
        <w:rFonts w:hint="default"/>
        <w:lang w:val="es-ES" w:eastAsia="en-US" w:bidi="ar-SA"/>
      </w:rPr>
    </w:lvl>
    <w:lvl w:ilvl="4">
      <w:start w:val="0"/>
      <w:numFmt w:val="bullet"/>
      <w:lvlText w:val="•"/>
      <w:lvlJc w:val="left"/>
      <w:pPr>
        <w:ind w:left="4576" w:hanging="291"/>
      </w:pPr>
      <w:rPr>
        <w:rFonts w:hint="default"/>
        <w:lang w:val="es-ES" w:eastAsia="en-US" w:bidi="ar-SA"/>
      </w:rPr>
    </w:lvl>
    <w:lvl w:ilvl="5">
      <w:start w:val="0"/>
      <w:numFmt w:val="bullet"/>
      <w:lvlText w:val="•"/>
      <w:lvlJc w:val="left"/>
      <w:pPr>
        <w:ind w:left="5330" w:hanging="291"/>
      </w:pPr>
      <w:rPr>
        <w:rFonts w:hint="default"/>
        <w:lang w:val="es-ES" w:eastAsia="en-US" w:bidi="ar-SA"/>
      </w:rPr>
    </w:lvl>
    <w:lvl w:ilvl="6">
      <w:start w:val="0"/>
      <w:numFmt w:val="bullet"/>
      <w:lvlText w:val="•"/>
      <w:lvlJc w:val="left"/>
      <w:pPr>
        <w:ind w:left="6084" w:hanging="291"/>
      </w:pPr>
      <w:rPr>
        <w:rFonts w:hint="default"/>
        <w:lang w:val="es-ES" w:eastAsia="en-US" w:bidi="ar-SA"/>
      </w:rPr>
    </w:lvl>
    <w:lvl w:ilvl="7">
      <w:start w:val="0"/>
      <w:numFmt w:val="bullet"/>
      <w:lvlText w:val="•"/>
      <w:lvlJc w:val="left"/>
      <w:pPr>
        <w:ind w:left="6838" w:hanging="291"/>
      </w:pPr>
      <w:rPr>
        <w:rFonts w:hint="default"/>
        <w:lang w:val="es-ES" w:eastAsia="en-US" w:bidi="ar-SA"/>
      </w:rPr>
    </w:lvl>
    <w:lvl w:ilvl="8">
      <w:start w:val="0"/>
      <w:numFmt w:val="bullet"/>
      <w:lvlText w:val="•"/>
      <w:lvlJc w:val="left"/>
      <w:pPr>
        <w:ind w:left="7592" w:hanging="291"/>
      </w:pPr>
      <w:rPr>
        <w:rFonts w:hint="default"/>
        <w:lang w:val="es-ES" w:eastAsia="en-US" w:bidi="ar-SA"/>
      </w:rPr>
    </w:lvl>
  </w:abstractNum>
  <w:abstractNum w:abstractNumId="13">
    <w:multiLevelType w:val="hybridMultilevel"/>
    <w:lvl w:ilvl="0">
      <w:start w:val="1"/>
      <w:numFmt w:val="lowerLetter"/>
      <w:lvlText w:val="%1)"/>
      <w:lvlJc w:val="left"/>
      <w:pPr>
        <w:ind w:left="1536" w:hanging="336"/>
        <w:jc w:val="left"/>
      </w:pPr>
      <w:rPr>
        <w:rFonts w:hint="default" w:ascii="Arial" w:hAnsi="Arial" w:eastAsia="Arial" w:cs="Arial"/>
        <w:b w:val="0"/>
        <w:bCs w:val="0"/>
        <w:i w:val="0"/>
        <w:iCs w:val="0"/>
        <w:spacing w:val="-1"/>
        <w:w w:val="99"/>
        <w:sz w:val="20"/>
        <w:szCs w:val="20"/>
        <w:lang w:val="es-ES" w:eastAsia="en-US" w:bidi="ar-SA"/>
      </w:rPr>
    </w:lvl>
    <w:lvl w:ilvl="1">
      <w:start w:val="0"/>
      <w:numFmt w:val="bullet"/>
      <w:lvlText w:val="•"/>
      <w:lvlJc w:val="left"/>
      <w:pPr>
        <w:ind w:left="2296" w:hanging="336"/>
      </w:pPr>
      <w:rPr>
        <w:rFonts w:hint="default"/>
        <w:lang w:val="es-ES" w:eastAsia="en-US" w:bidi="ar-SA"/>
      </w:rPr>
    </w:lvl>
    <w:lvl w:ilvl="2">
      <w:start w:val="0"/>
      <w:numFmt w:val="bullet"/>
      <w:lvlText w:val="•"/>
      <w:lvlJc w:val="left"/>
      <w:pPr>
        <w:ind w:left="3052" w:hanging="336"/>
      </w:pPr>
      <w:rPr>
        <w:rFonts w:hint="default"/>
        <w:lang w:val="es-ES" w:eastAsia="en-US" w:bidi="ar-SA"/>
      </w:rPr>
    </w:lvl>
    <w:lvl w:ilvl="3">
      <w:start w:val="0"/>
      <w:numFmt w:val="bullet"/>
      <w:lvlText w:val="•"/>
      <w:lvlJc w:val="left"/>
      <w:pPr>
        <w:ind w:left="3808" w:hanging="336"/>
      </w:pPr>
      <w:rPr>
        <w:rFonts w:hint="default"/>
        <w:lang w:val="es-ES" w:eastAsia="en-US" w:bidi="ar-SA"/>
      </w:rPr>
    </w:lvl>
    <w:lvl w:ilvl="4">
      <w:start w:val="0"/>
      <w:numFmt w:val="bullet"/>
      <w:lvlText w:val="•"/>
      <w:lvlJc w:val="left"/>
      <w:pPr>
        <w:ind w:left="4564" w:hanging="336"/>
      </w:pPr>
      <w:rPr>
        <w:rFonts w:hint="default"/>
        <w:lang w:val="es-ES" w:eastAsia="en-US" w:bidi="ar-SA"/>
      </w:rPr>
    </w:lvl>
    <w:lvl w:ilvl="5">
      <w:start w:val="0"/>
      <w:numFmt w:val="bullet"/>
      <w:lvlText w:val="•"/>
      <w:lvlJc w:val="left"/>
      <w:pPr>
        <w:ind w:left="5320" w:hanging="336"/>
      </w:pPr>
      <w:rPr>
        <w:rFonts w:hint="default"/>
        <w:lang w:val="es-ES" w:eastAsia="en-US" w:bidi="ar-SA"/>
      </w:rPr>
    </w:lvl>
    <w:lvl w:ilvl="6">
      <w:start w:val="0"/>
      <w:numFmt w:val="bullet"/>
      <w:lvlText w:val="•"/>
      <w:lvlJc w:val="left"/>
      <w:pPr>
        <w:ind w:left="6076" w:hanging="336"/>
      </w:pPr>
      <w:rPr>
        <w:rFonts w:hint="default"/>
        <w:lang w:val="es-ES" w:eastAsia="en-US" w:bidi="ar-SA"/>
      </w:rPr>
    </w:lvl>
    <w:lvl w:ilvl="7">
      <w:start w:val="0"/>
      <w:numFmt w:val="bullet"/>
      <w:lvlText w:val="•"/>
      <w:lvlJc w:val="left"/>
      <w:pPr>
        <w:ind w:left="6832" w:hanging="336"/>
      </w:pPr>
      <w:rPr>
        <w:rFonts w:hint="default"/>
        <w:lang w:val="es-ES" w:eastAsia="en-US" w:bidi="ar-SA"/>
      </w:rPr>
    </w:lvl>
    <w:lvl w:ilvl="8">
      <w:start w:val="0"/>
      <w:numFmt w:val="bullet"/>
      <w:lvlText w:val="•"/>
      <w:lvlJc w:val="left"/>
      <w:pPr>
        <w:ind w:left="7588" w:hanging="336"/>
      </w:pPr>
      <w:rPr>
        <w:rFonts w:hint="default"/>
        <w:lang w:val="es-ES" w:eastAsia="en-US" w:bidi="ar-SA"/>
      </w:rPr>
    </w:lvl>
  </w:abstractNum>
  <w:abstractNum w:abstractNumId="12">
    <w:multiLevelType w:val="hybridMultilevel"/>
    <w:lvl w:ilvl="0">
      <w:start w:val="1"/>
      <w:numFmt w:val="decimal"/>
      <w:lvlText w:val="%1."/>
      <w:lvlJc w:val="left"/>
      <w:pPr>
        <w:ind w:left="1560" w:hanging="336"/>
        <w:jc w:val="left"/>
      </w:pPr>
      <w:rPr>
        <w:rFonts w:hint="default" w:ascii="Arial" w:hAnsi="Arial" w:eastAsia="Arial" w:cs="Arial"/>
        <w:b w:val="0"/>
        <w:bCs w:val="0"/>
        <w:i w:val="0"/>
        <w:iCs w:val="0"/>
        <w:spacing w:val="-1"/>
        <w:w w:val="99"/>
        <w:sz w:val="20"/>
        <w:szCs w:val="20"/>
        <w:lang w:val="es-ES" w:eastAsia="en-US" w:bidi="ar-SA"/>
      </w:rPr>
    </w:lvl>
    <w:lvl w:ilvl="1">
      <w:start w:val="1"/>
      <w:numFmt w:val="lowerLetter"/>
      <w:lvlText w:val="%2)"/>
      <w:lvlJc w:val="left"/>
      <w:pPr>
        <w:ind w:left="1560" w:hanging="336"/>
        <w:jc w:val="left"/>
      </w:pPr>
      <w:rPr>
        <w:rFonts w:hint="default" w:ascii="Arial" w:hAnsi="Arial" w:eastAsia="Arial" w:cs="Arial"/>
        <w:b w:val="0"/>
        <w:bCs w:val="0"/>
        <w:i w:val="0"/>
        <w:iCs w:val="0"/>
        <w:spacing w:val="-1"/>
        <w:w w:val="99"/>
        <w:sz w:val="20"/>
        <w:szCs w:val="20"/>
        <w:lang w:val="es-ES" w:eastAsia="en-US" w:bidi="ar-SA"/>
      </w:rPr>
    </w:lvl>
    <w:lvl w:ilvl="2">
      <w:start w:val="0"/>
      <w:numFmt w:val="bullet"/>
      <w:lvlText w:val="•"/>
      <w:lvlJc w:val="left"/>
      <w:pPr>
        <w:ind w:left="3068" w:hanging="336"/>
      </w:pPr>
      <w:rPr>
        <w:rFonts w:hint="default"/>
        <w:lang w:val="es-ES" w:eastAsia="en-US" w:bidi="ar-SA"/>
      </w:rPr>
    </w:lvl>
    <w:lvl w:ilvl="3">
      <w:start w:val="0"/>
      <w:numFmt w:val="bullet"/>
      <w:lvlText w:val="•"/>
      <w:lvlJc w:val="left"/>
      <w:pPr>
        <w:ind w:left="3822" w:hanging="336"/>
      </w:pPr>
      <w:rPr>
        <w:rFonts w:hint="default"/>
        <w:lang w:val="es-ES" w:eastAsia="en-US" w:bidi="ar-SA"/>
      </w:rPr>
    </w:lvl>
    <w:lvl w:ilvl="4">
      <w:start w:val="0"/>
      <w:numFmt w:val="bullet"/>
      <w:lvlText w:val="•"/>
      <w:lvlJc w:val="left"/>
      <w:pPr>
        <w:ind w:left="4576" w:hanging="336"/>
      </w:pPr>
      <w:rPr>
        <w:rFonts w:hint="default"/>
        <w:lang w:val="es-ES" w:eastAsia="en-US" w:bidi="ar-SA"/>
      </w:rPr>
    </w:lvl>
    <w:lvl w:ilvl="5">
      <w:start w:val="0"/>
      <w:numFmt w:val="bullet"/>
      <w:lvlText w:val="•"/>
      <w:lvlJc w:val="left"/>
      <w:pPr>
        <w:ind w:left="5330" w:hanging="336"/>
      </w:pPr>
      <w:rPr>
        <w:rFonts w:hint="default"/>
        <w:lang w:val="es-ES" w:eastAsia="en-US" w:bidi="ar-SA"/>
      </w:rPr>
    </w:lvl>
    <w:lvl w:ilvl="6">
      <w:start w:val="0"/>
      <w:numFmt w:val="bullet"/>
      <w:lvlText w:val="•"/>
      <w:lvlJc w:val="left"/>
      <w:pPr>
        <w:ind w:left="6084" w:hanging="336"/>
      </w:pPr>
      <w:rPr>
        <w:rFonts w:hint="default"/>
        <w:lang w:val="es-ES" w:eastAsia="en-US" w:bidi="ar-SA"/>
      </w:rPr>
    </w:lvl>
    <w:lvl w:ilvl="7">
      <w:start w:val="0"/>
      <w:numFmt w:val="bullet"/>
      <w:lvlText w:val="•"/>
      <w:lvlJc w:val="left"/>
      <w:pPr>
        <w:ind w:left="6838" w:hanging="336"/>
      </w:pPr>
      <w:rPr>
        <w:rFonts w:hint="default"/>
        <w:lang w:val="es-ES" w:eastAsia="en-US" w:bidi="ar-SA"/>
      </w:rPr>
    </w:lvl>
    <w:lvl w:ilvl="8">
      <w:start w:val="0"/>
      <w:numFmt w:val="bullet"/>
      <w:lvlText w:val="•"/>
      <w:lvlJc w:val="left"/>
      <w:pPr>
        <w:ind w:left="7592" w:hanging="336"/>
      </w:pPr>
      <w:rPr>
        <w:rFonts w:hint="default"/>
        <w:lang w:val="es-ES" w:eastAsia="en-US" w:bidi="ar-SA"/>
      </w:rPr>
    </w:lvl>
  </w:abstractNum>
  <w:abstractNum w:abstractNumId="11">
    <w:multiLevelType w:val="hybridMultilevel"/>
    <w:lvl w:ilvl="0">
      <w:start w:val="1"/>
      <w:numFmt w:val="lowerLetter"/>
      <w:lvlText w:val="%1)"/>
      <w:lvlJc w:val="left"/>
      <w:pPr>
        <w:ind w:left="1536" w:hanging="336"/>
        <w:jc w:val="left"/>
      </w:pPr>
      <w:rPr>
        <w:rFonts w:hint="default" w:ascii="Arial" w:hAnsi="Arial" w:eastAsia="Arial" w:cs="Arial"/>
        <w:b w:val="0"/>
        <w:bCs w:val="0"/>
        <w:i w:val="0"/>
        <w:iCs w:val="0"/>
        <w:spacing w:val="-1"/>
        <w:w w:val="99"/>
        <w:sz w:val="20"/>
        <w:szCs w:val="20"/>
        <w:lang w:val="es-ES" w:eastAsia="en-US" w:bidi="ar-SA"/>
      </w:rPr>
    </w:lvl>
    <w:lvl w:ilvl="1">
      <w:start w:val="0"/>
      <w:numFmt w:val="bullet"/>
      <w:lvlText w:val="•"/>
      <w:lvlJc w:val="left"/>
      <w:pPr>
        <w:ind w:left="2296" w:hanging="336"/>
      </w:pPr>
      <w:rPr>
        <w:rFonts w:hint="default"/>
        <w:lang w:val="es-ES" w:eastAsia="en-US" w:bidi="ar-SA"/>
      </w:rPr>
    </w:lvl>
    <w:lvl w:ilvl="2">
      <w:start w:val="0"/>
      <w:numFmt w:val="bullet"/>
      <w:lvlText w:val="•"/>
      <w:lvlJc w:val="left"/>
      <w:pPr>
        <w:ind w:left="3052" w:hanging="336"/>
      </w:pPr>
      <w:rPr>
        <w:rFonts w:hint="default"/>
        <w:lang w:val="es-ES" w:eastAsia="en-US" w:bidi="ar-SA"/>
      </w:rPr>
    </w:lvl>
    <w:lvl w:ilvl="3">
      <w:start w:val="0"/>
      <w:numFmt w:val="bullet"/>
      <w:lvlText w:val="•"/>
      <w:lvlJc w:val="left"/>
      <w:pPr>
        <w:ind w:left="3808" w:hanging="336"/>
      </w:pPr>
      <w:rPr>
        <w:rFonts w:hint="default"/>
        <w:lang w:val="es-ES" w:eastAsia="en-US" w:bidi="ar-SA"/>
      </w:rPr>
    </w:lvl>
    <w:lvl w:ilvl="4">
      <w:start w:val="0"/>
      <w:numFmt w:val="bullet"/>
      <w:lvlText w:val="•"/>
      <w:lvlJc w:val="left"/>
      <w:pPr>
        <w:ind w:left="4564" w:hanging="336"/>
      </w:pPr>
      <w:rPr>
        <w:rFonts w:hint="default"/>
        <w:lang w:val="es-ES" w:eastAsia="en-US" w:bidi="ar-SA"/>
      </w:rPr>
    </w:lvl>
    <w:lvl w:ilvl="5">
      <w:start w:val="0"/>
      <w:numFmt w:val="bullet"/>
      <w:lvlText w:val="•"/>
      <w:lvlJc w:val="left"/>
      <w:pPr>
        <w:ind w:left="5320" w:hanging="336"/>
      </w:pPr>
      <w:rPr>
        <w:rFonts w:hint="default"/>
        <w:lang w:val="es-ES" w:eastAsia="en-US" w:bidi="ar-SA"/>
      </w:rPr>
    </w:lvl>
    <w:lvl w:ilvl="6">
      <w:start w:val="0"/>
      <w:numFmt w:val="bullet"/>
      <w:lvlText w:val="•"/>
      <w:lvlJc w:val="left"/>
      <w:pPr>
        <w:ind w:left="6076" w:hanging="336"/>
      </w:pPr>
      <w:rPr>
        <w:rFonts w:hint="default"/>
        <w:lang w:val="es-ES" w:eastAsia="en-US" w:bidi="ar-SA"/>
      </w:rPr>
    </w:lvl>
    <w:lvl w:ilvl="7">
      <w:start w:val="0"/>
      <w:numFmt w:val="bullet"/>
      <w:lvlText w:val="•"/>
      <w:lvlJc w:val="left"/>
      <w:pPr>
        <w:ind w:left="6832" w:hanging="336"/>
      </w:pPr>
      <w:rPr>
        <w:rFonts w:hint="default"/>
        <w:lang w:val="es-ES" w:eastAsia="en-US" w:bidi="ar-SA"/>
      </w:rPr>
    </w:lvl>
    <w:lvl w:ilvl="8">
      <w:start w:val="0"/>
      <w:numFmt w:val="bullet"/>
      <w:lvlText w:val="•"/>
      <w:lvlJc w:val="left"/>
      <w:pPr>
        <w:ind w:left="7588" w:hanging="336"/>
      </w:pPr>
      <w:rPr>
        <w:rFonts w:hint="default"/>
        <w:lang w:val="es-ES" w:eastAsia="en-US" w:bidi="ar-SA"/>
      </w:rPr>
    </w:lvl>
  </w:abstractNum>
  <w:abstractNum w:abstractNumId="10">
    <w:multiLevelType w:val="hybridMultilevel"/>
    <w:lvl w:ilvl="0">
      <w:start w:val="1"/>
      <w:numFmt w:val="lowerLetter"/>
      <w:lvlText w:val="%1)"/>
      <w:lvlJc w:val="left"/>
      <w:pPr>
        <w:ind w:left="1536" w:hanging="336"/>
        <w:jc w:val="left"/>
      </w:pPr>
      <w:rPr>
        <w:rFonts w:hint="default" w:ascii="Arial" w:hAnsi="Arial" w:eastAsia="Arial" w:cs="Arial"/>
        <w:b w:val="0"/>
        <w:bCs w:val="0"/>
        <w:i w:val="0"/>
        <w:iCs w:val="0"/>
        <w:spacing w:val="-1"/>
        <w:w w:val="99"/>
        <w:sz w:val="20"/>
        <w:szCs w:val="20"/>
        <w:lang w:val="es-ES" w:eastAsia="en-US" w:bidi="ar-SA"/>
      </w:rPr>
    </w:lvl>
    <w:lvl w:ilvl="1">
      <w:start w:val="0"/>
      <w:numFmt w:val="bullet"/>
      <w:lvlText w:val="•"/>
      <w:lvlJc w:val="left"/>
      <w:pPr>
        <w:ind w:left="2296" w:hanging="336"/>
      </w:pPr>
      <w:rPr>
        <w:rFonts w:hint="default"/>
        <w:lang w:val="es-ES" w:eastAsia="en-US" w:bidi="ar-SA"/>
      </w:rPr>
    </w:lvl>
    <w:lvl w:ilvl="2">
      <w:start w:val="0"/>
      <w:numFmt w:val="bullet"/>
      <w:lvlText w:val="•"/>
      <w:lvlJc w:val="left"/>
      <w:pPr>
        <w:ind w:left="3052" w:hanging="336"/>
      </w:pPr>
      <w:rPr>
        <w:rFonts w:hint="default"/>
        <w:lang w:val="es-ES" w:eastAsia="en-US" w:bidi="ar-SA"/>
      </w:rPr>
    </w:lvl>
    <w:lvl w:ilvl="3">
      <w:start w:val="0"/>
      <w:numFmt w:val="bullet"/>
      <w:lvlText w:val="•"/>
      <w:lvlJc w:val="left"/>
      <w:pPr>
        <w:ind w:left="3808" w:hanging="336"/>
      </w:pPr>
      <w:rPr>
        <w:rFonts w:hint="default"/>
        <w:lang w:val="es-ES" w:eastAsia="en-US" w:bidi="ar-SA"/>
      </w:rPr>
    </w:lvl>
    <w:lvl w:ilvl="4">
      <w:start w:val="0"/>
      <w:numFmt w:val="bullet"/>
      <w:lvlText w:val="•"/>
      <w:lvlJc w:val="left"/>
      <w:pPr>
        <w:ind w:left="4564" w:hanging="336"/>
      </w:pPr>
      <w:rPr>
        <w:rFonts w:hint="default"/>
        <w:lang w:val="es-ES" w:eastAsia="en-US" w:bidi="ar-SA"/>
      </w:rPr>
    </w:lvl>
    <w:lvl w:ilvl="5">
      <w:start w:val="0"/>
      <w:numFmt w:val="bullet"/>
      <w:lvlText w:val="•"/>
      <w:lvlJc w:val="left"/>
      <w:pPr>
        <w:ind w:left="5320" w:hanging="336"/>
      </w:pPr>
      <w:rPr>
        <w:rFonts w:hint="default"/>
        <w:lang w:val="es-ES" w:eastAsia="en-US" w:bidi="ar-SA"/>
      </w:rPr>
    </w:lvl>
    <w:lvl w:ilvl="6">
      <w:start w:val="0"/>
      <w:numFmt w:val="bullet"/>
      <w:lvlText w:val="•"/>
      <w:lvlJc w:val="left"/>
      <w:pPr>
        <w:ind w:left="6076" w:hanging="336"/>
      </w:pPr>
      <w:rPr>
        <w:rFonts w:hint="default"/>
        <w:lang w:val="es-ES" w:eastAsia="en-US" w:bidi="ar-SA"/>
      </w:rPr>
    </w:lvl>
    <w:lvl w:ilvl="7">
      <w:start w:val="0"/>
      <w:numFmt w:val="bullet"/>
      <w:lvlText w:val="•"/>
      <w:lvlJc w:val="left"/>
      <w:pPr>
        <w:ind w:left="6832" w:hanging="336"/>
      </w:pPr>
      <w:rPr>
        <w:rFonts w:hint="default"/>
        <w:lang w:val="es-ES" w:eastAsia="en-US" w:bidi="ar-SA"/>
      </w:rPr>
    </w:lvl>
    <w:lvl w:ilvl="8">
      <w:start w:val="0"/>
      <w:numFmt w:val="bullet"/>
      <w:lvlText w:val="•"/>
      <w:lvlJc w:val="left"/>
      <w:pPr>
        <w:ind w:left="7588" w:hanging="336"/>
      </w:pPr>
      <w:rPr>
        <w:rFonts w:hint="default"/>
        <w:lang w:val="es-ES" w:eastAsia="en-US" w:bidi="ar-SA"/>
      </w:rPr>
    </w:lvl>
  </w:abstractNum>
  <w:abstractNum w:abstractNumId="9">
    <w:multiLevelType w:val="hybridMultilevel"/>
    <w:lvl w:ilvl="0">
      <w:start w:val="1"/>
      <w:numFmt w:val="lowerLetter"/>
      <w:lvlText w:val="%1)"/>
      <w:lvlJc w:val="left"/>
      <w:pPr>
        <w:ind w:left="1536" w:hanging="336"/>
        <w:jc w:val="left"/>
      </w:pPr>
      <w:rPr>
        <w:rFonts w:hint="default" w:ascii="Arial" w:hAnsi="Arial" w:eastAsia="Arial" w:cs="Arial"/>
        <w:b w:val="0"/>
        <w:bCs w:val="0"/>
        <w:i w:val="0"/>
        <w:iCs w:val="0"/>
        <w:spacing w:val="-1"/>
        <w:w w:val="99"/>
        <w:sz w:val="20"/>
        <w:szCs w:val="20"/>
        <w:lang w:val="es-ES" w:eastAsia="en-US" w:bidi="ar-SA"/>
      </w:rPr>
    </w:lvl>
    <w:lvl w:ilvl="1">
      <w:start w:val="0"/>
      <w:numFmt w:val="bullet"/>
      <w:lvlText w:val="•"/>
      <w:lvlJc w:val="left"/>
      <w:pPr>
        <w:ind w:left="2296" w:hanging="336"/>
      </w:pPr>
      <w:rPr>
        <w:rFonts w:hint="default"/>
        <w:lang w:val="es-ES" w:eastAsia="en-US" w:bidi="ar-SA"/>
      </w:rPr>
    </w:lvl>
    <w:lvl w:ilvl="2">
      <w:start w:val="0"/>
      <w:numFmt w:val="bullet"/>
      <w:lvlText w:val="•"/>
      <w:lvlJc w:val="left"/>
      <w:pPr>
        <w:ind w:left="3052" w:hanging="336"/>
      </w:pPr>
      <w:rPr>
        <w:rFonts w:hint="default"/>
        <w:lang w:val="es-ES" w:eastAsia="en-US" w:bidi="ar-SA"/>
      </w:rPr>
    </w:lvl>
    <w:lvl w:ilvl="3">
      <w:start w:val="0"/>
      <w:numFmt w:val="bullet"/>
      <w:lvlText w:val="•"/>
      <w:lvlJc w:val="left"/>
      <w:pPr>
        <w:ind w:left="3808" w:hanging="336"/>
      </w:pPr>
      <w:rPr>
        <w:rFonts w:hint="default"/>
        <w:lang w:val="es-ES" w:eastAsia="en-US" w:bidi="ar-SA"/>
      </w:rPr>
    </w:lvl>
    <w:lvl w:ilvl="4">
      <w:start w:val="0"/>
      <w:numFmt w:val="bullet"/>
      <w:lvlText w:val="•"/>
      <w:lvlJc w:val="left"/>
      <w:pPr>
        <w:ind w:left="4564" w:hanging="336"/>
      </w:pPr>
      <w:rPr>
        <w:rFonts w:hint="default"/>
        <w:lang w:val="es-ES" w:eastAsia="en-US" w:bidi="ar-SA"/>
      </w:rPr>
    </w:lvl>
    <w:lvl w:ilvl="5">
      <w:start w:val="0"/>
      <w:numFmt w:val="bullet"/>
      <w:lvlText w:val="•"/>
      <w:lvlJc w:val="left"/>
      <w:pPr>
        <w:ind w:left="5320" w:hanging="336"/>
      </w:pPr>
      <w:rPr>
        <w:rFonts w:hint="default"/>
        <w:lang w:val="es-ES" w:eastAsia="en-US" w:bidi="ar-SA"/>
      </w:rPr>
    </w:lvl>
    <w:lvl w:ilvl="6">
      <w:start w:val="0"/>
      <w:numFmt w:val="bullet"/>
      <w:lvlText w:val="•"/>
      <w:lvlJc w:val="left"/>
      <w:pPr>
        <w:ind w:left="6076" w:hanging="336"/>
      </w:pPr>
      <w:rPr>
        <w:rFonts w:hint="default"/>
        <w:lang w:val="es-ES" w:eastAsia="en-US" w:bidi="ar-SA"/>
      </w:rPr>
    </w:lvl>
    <w:lvl w:ilvl="7">
      <w:start w:val="0"/>
      <w:numFmt w:val="bullet"/>
      <w:lvlText w:val="•"/>
      <w:lvlJc w:val="left"/>
      <w:pPr>
        <w:ind w:left="6832" w:hanging="336"/>
      </w:pPr>
      <w:rPr>
        <w:rFonts w:hint="default"/>
        <w:lang w:val="es-ES" w:eastAsia="en-US" w:bidi="ar-SA"/>
      </w:rPr>
    </w:lvl>
    <w:lvl w:ilvl="8">
      <w:start w:val="0"/>
      <w:numFmt w:val="bullet"/>
      <w:lvlText w:val="•"/>
      <w:lvlJc w:val="left"/>
      <w:pPr>
        <w:ind w:left="7588" w:hanging="336"/>
      </w:pPr>
      <w:rPr>
        <w:rFonts w:hint="default"/>
        <w:lang w:val="es-ES" w:eastAsia="en-US" w:bidi="ar-SA"/>
      </w:rPr>
    </w:lvl>
  </w:abstractNum>
  <w:abstractNum w:abstractNumId="8">
    <w:multiLevelType w:val="hybridMultilevel"/>
    <w:lvl w:ilvl="0">
      <w:start w:val="1"/>
      <w:numFmt w:val="lowerLetter"/>
      <w:lvlText w:val="%1)"/>
      <w:lvlJc w:val="left"/>
      <w:pPr>
        <w:ind w:left="1560" w:hanging="336"/>
        <w:jc w:val="left"/>
      </w:pPr>
      <w:rPr>
        <w:rFonts w:hint="default" w:ascii="Arial" w:hAnsi="Arial" w:eastAsia="Arial" w:cs="Arial"/>
        <w:b w:val="0"/>
        <w:bCs w:val="0"/>
        <w:i w:val="0"/>
        <w:iCs w:val="0"/>
        <w:spacing w:val="-1"/>
        <w:w w:val="99"/>
        <w:sz w:val="20"/>
        <w:szCs w:val="20"/>
        <w:lang w:val="es-ES" w:eastAsia="en-US" w:bidi="ar-SA"/>
      </w:rPr>
    </w:lvl>
    <w:lvl w:ilvl="1">
      <w:start w:val="0"/>
      <w:numFmt w:val="bullet"/>
      <w:lvlText w:val="•"/>
      <w:lvlJc w:val="left"/>
      <w:pPr>
        <w:ind w:left="2314" w:hanging="336"/>
      </w:pPr>
      <w:rPr>
        <w:rFonts w:hint="default"/>
        <w:lang w:val="es-ES" w:eastAsia="en-US" w:bidi="ar-SA"/>
      </w:rPr>
    </w:lvl>
    <w:lvl w:ilvl="2">
      <w:start w:val="0"/>
      <w:numFmt w:val="bullet"/>
      <w:lvlText w:val="•"/>
      <w:lvlJc w:val="left"/>
      <w:pPr>
        <w:ind w:left="3068" w:hanging="336"/>
      </w:pPr>
      <w:rPr>
        <w:rFonts w:hint="default"/>
        <w:lang w:val="es-ES" w:eastAsia="en-US" w:bidi="ar-SA"/>
      </w:rPr>
    </w:lvl>
    <w:lvl w:ilvl="3">
      <w:start w:val="0"/>
      <w:numFmt w:val="bullet"/>
      <w:lvlText w:val="•"/>
      <w:lvlJc w:val="left"/>
      <w:pPr>
        <w:ind w:left="3822" w:hanging="336"/>
      </w:pPr>
      <w:rPr>
        <w:rFonts w:hint="default"/>
        <w:lang w:val="es-ES" w:eastAsia="en-US" w:bidi="ar-SA"/>
      </w:rPr>
    </w:lvl>
    <w:lvl w:ilvl="4">
      <w:start w:val="0"/>
      <w:numFmt w:val="bullet"/>
      <w:lvlText w:val="•"/>
      <w:lvlJc w:val="left"/>
      <w:pPr>
        <w:ind w:left="4576" w:hanging="336"/>
      </w:pPr>
      <w:rPr>
        <w:rFonts w:hint="default"/>
        <w:lang w:val="es-ES" w:eastAsia="en-US" w:bidi="ar-SA"/>
      </w:rPr>
    </w:lvl>
    <w:lvl w:ilvl="5">
      <w:start w:val="0"/>
      <w:numFmt w:val="bullet"/>
      <w:lvlText w:val="•"/>
      <w:lvlJc w:val="left"/>
      <w:pPr>
        <w:ind w:left="5330" w:hanging="336"/>
      </w:pPr>
      <w:rPr>
        <w:rFonts w:hint="default"/>
        <w:lang w:val="es-ES" w:eastAsia="en-US" w:bidi="ar-SA"/>
      </w:rPr>
    </w:lvl>
    <w:lvl w:ilvl="6">
      <w:start w:val="0"/>
      <w:numFmt w:val="bullet"/>
      <w:lvlText w:val="•"/>
      <w:lvlJc w:val="left"/>
      <w:pPr>
        <w:ind w:left="6084" w:hanging="336"/>
      </w:pPr>
      <w:rPr>
        <w:rFonts w:hint="default"/>
        <w:lang w:val="es-ES" w:eastAsia="en-US" w:bidi="ar-SA"/>
      </w:rPr>
    </w:lvl>
    <w:lvl w:ilvl="7">
      <w:start w:val="0"/>
      <w:numFmt w:val="bullet"/>
      <w:lvlText w:val="•"/>
      <w:lvlJc w:val="left"/>
      <w:pPr>
        <w:ind w:left="6838" w:hanging="336"/>
      </w:pPr>
      <w:rPr>
        <w:rFonts w:hint="default"/>
        <w:lang w:val="es-ES" w:eastAsia="en-US" w:bidi="ar-SA"/>
      </w:rPr>
    </w:lvl>
    <w:lvl w:ilvl="8">
      <w:start w:val="0"/>
      <w:numFmt w:val="bullet"/>
      <w:lvlText w:val="•"/>
      <w:lvlJc w:val="left"/>
      <w:pPr>
        <w:ind w:left="7592" w:hanging="336"/>
      </w:pPr>
      <w:rPr>
        <w:rFonts w:hint="default"/>
        <w:lang w:val="es-ES" w:eastAsia="en-US" w:bidi="ar-SA"/>
      </w:rPr>
    </w:lvl>
  </w:abstractNum>
  <w:abstractNum w:abstractNumId="7">
    <w:multiLevelType w:val="hybridMultilevel"/>
    <w:lvl w:ilvl="0">
      <w:start w:val="1"/>
      <w:numFmt w:val="lowerLetter"/>
      <w:lvlText w:val="%1)"/>
      <w:lvlJc w:val="left"/>
      <w:pPr>
        <w:ind w:left="1560" w:hanging="360"/>
        <w:jc w:val="left"/>
      </w:pPr>
      <w:rPr>
        <w:rFonts w:hint="default" w:ascii="Arial" w:hAnsi="Arial" w:eastAsia="Arial" w:cs="Arial"/>
        <w:b w:val="0"/>
        <w:bCs w:val="0"/>
        <w:i w:val="0"/>
        <w:iCs w:val="0"/>
        <w:spacing w:val="-1"/>
        <w:w w:val="99"/>
        <w:sz w:val="20"/>
        <w:szCs w:val="20"/>
        <w:lang w:val="es-ES" w:eastAsia="en-US" w:bidi="ar-SA"/>
      </w:rPr>
    </w:lvl>
    <w:lvl w:ilvl="1">
      <w:start w:val="0"/>
      <w:numFmt w:val="bullet"/>
      <w:lvlText w:val="•"/>
      <w:lvlJc w:val="left"/>
      <w:pPr>
        <w:ind w:left="2314" w:hanging="360"/>
      </w:pPr>
      <w:rPr>
        <w:rFonts w:hint="default"/>
        <w:lang w:val="es-ES" w:eastAsia="en-US" w:bidi="ar-SA"/>
      </w:rPr>
    </w:lvl>
    <w:lvl w:ilvl="2">
      <w:start w:val="0"/>
      <w:numFmt w:val="bullet"/>
      <w:lvlText w:val="•"/>
      <w:lvlJc w:val="left"/>
      <w:pPr>
        <w:ind w:left="3068" w:hanging="360"/>
      </w:pPr>
      <w:rPr>
        <w:rFonts w:hint="default"/>
        <w:lang w:val="es-ES" w:eastAsia="en-US" w:bidi="ar-SA"/>
      </w:rPr>
    </w:lvl>
    <w:lvl w:ilvl="3">
      <w:start w:val="0"/>
      <w:numFmt w:val="bullet"/>
      <w:lvlText w:val="•"/>
      <w:lvlJc w:val="left"/>
      <w:pPr>
        <w:ind w:left="3822" w:hanging="360"/>
      </w:pPr>
      <w:rPr>
        <w:rFonts w:hint="default"/>
        <w:lang w:val="es-ES" w:eastAsia="en-US" w:bidi="ar-SA"/>
      </w:rPr>
    </w:lvl>
    <w:lvl w:ilvl="4">
      <w:start w:val="0"/>
      <w:numFmt w:val="bullet"/>
      <w:lvlText w:val="•"/>
      <w:lvlJc w:val="left"/>
      <w:pPr>
        <w:ind w:left="4576" w:hanging="360"/>
      </w:pPr>
      <w:rPr>
        <w:rFonts w:hint="default"/>
        <w:lang w:val="es-ES" w:eastAsia="en-US" w:bidi="ar-SA"/>
      </w:rPr>
    </w:lvl>
    <w:lvl w:ilvl="5">
      <w:start w:val="0"/>
      <w:numFmt w:val="bullet"/>
      <w:lvlText w:val="•"/>
      <w:lvlJc w:val="left"/>
      <w:pPr>
        <w:ind w:left="5330" w:hanging="360"/>
      </w:pPr>
      <w:rPr>
        <w:rFonts w:hint="default"/>
        <w:lang w:val="es-ES" w:eastAsia="en-US" w:bidi="ar-SA"/>
      </w:rPr>
    </w:lvl>
    <w:lvl w:ilvl="6">
      <w:start w:val="0"/>
      <w:numFmt w:val="bullet"/>
      <w:lvlText w:val="•"/>
      <w:lvlJc w:val="left"/>
      <w:pPr>
        <w:ind w:left="6084" w:hanging="360"/>
      </w:pPr>
      <w:rPr>
        <w:rFonts w:hint="default"/>
        <w:lang w:val="es-ES" w:eastAsia="en-US" w:bidi="ar-SA"/>
      </w:rPr>
    </w:lvl>
    <w:lvl w:ilvl="7">
      <w:start w:val="0"/>
      <w:numFmt w:val="bullet"/>
      <w:lvlText w:val="•"/>
      <w:lvlJc w:val="left"/>
      <w:pPr>
        <w:ind w:left="6838" w:hanging="360"/>
      </w:pPr>
      <w:rPr>
        <w:rFonts w:hint="default"/>
        <w:lang w:val="es-ES" w:eastAsia="en-US" w:bidi="ar-SA"/>
      </w:rPr>
    </w:lvl>
    <w:lvl w:ilvl="8">
      <w:start w:val="0"/>
      <w:numFmt w:val="bullet"/>
      <w:lvlText w:val="•"/>
      <w:lvlJc w:val="left"/>
      <w:pPr>
        <w:ind w:left="7592" w:hanging="360"/>
      </w:pPr>
      <w:rPr>
        <w:rFonts w:hint="default"/>
        <w:lang w:val="es-ES" w:eastAsia="en-US" w:bidi="ar-SA"/>
      </w:rPr>
    </w:lvl>
  </w:abstractNum>
  <w:abstractNum w:abstractNumId="6">
    <w:multiLevelType w:val="hybridMultilevel"/>
    <w:lvl w:ilvl="0">
      <w:start w:val="1"/>
      <w:numFmt w:val="lowerLetter"/>
      <w:lvlText w:val="%1)"/>
      <w:lvlJc w:val="left"/>
      <w:pPr>
        <w:ind w:left="1536" w:hanging="336"/>
        <w:jc w:val="left"/>
      </w:pPr>
      <w:rPr>
        <w:rFonts w:hint="default" w:ascii="Arial" w:hAnsi="Arial" w:eastAsia="Arial" w:cs="Arial"/>
        <w:b w:val="0"/>
        <w:bCs w:val="0"/>
        <w:i w:val="0"/>
        <w:iCs w:val="0"/>
        <w:spacing w:val="-1"/>
        <w:w w:val="99"/>
        <w:sz w:val="20"/>
        <w:szCs w:val="20"/>
        <w:lang w:val="es-ES" w:eastAsia="en-US" w:bidi="ar-SA"/>
      </w:rPr>
    </w:lvl>
    <w:lvl w:ilvl="1">
      <w:start w:val="0"/>
      <w:numFmt w:val="bullet"/>
      <w:lvlText w:val="•"/>
      <w:lvlJc w:val="left"/>
      <w:pPr>
        <w:ind w:left="2296" w:hanging="336"/>
      </w:pPr>
      <w:rPr>
        <w:rFonts w:hint="default"/>
        <w:lang w:val="es-ES" w:eastAsia="en-US" w:bidi="ar-SA"/>
      </w:rPr>
    </w:lvl>
    <w:lvl w:ilvl="2">
      <w:start w:val="0"/>
      <w:numFmt w:val="bullet"/>
      <w:lvlText w:val="•"/>
      <w:lvlJc w:val="left"/>
      <w:pPr>
        <w:ind w:left="3052" w:hanging="336"/>
      </w:pPr>
      <w:rPr>
        <w:rFonts w:hint="default"/>
        <w:lang w:val="es-ES" w:eastAsia="en-US" w:bidi="ar-SA"/>
      </w:rPr>
    </w:lvl>
    <w:lvl w:ilvl="3">
      <w:start w:val="0"/>
      <w:numFmt w:val="bullet"/>
      <w:lvlText w:val="•"/>
      <w:lvlJc w:val="left"/>
      <w:pPr>
        <w:ind w:left="3808" w:hanging="336"/>
      </w:pPr>
      <w:rPr>
        <w:rFonts w:hint="default"/>
        <w:lang w:val="es-ES" w:eastAsia="en-US" w:bidi="ar-SA"/>
      </w:rPr>
    </w:lvl>
    <w:lvl w:ilvl="4">
      <w:start w:val="0"/>
      <w:numFmt w:val="bullet"/>
      <w:lvlText w:val="•"/>
      <w:lvlJc w:val="left"/>
      <w:pPr>
        <w:ind w:left="4564" w:hanging="336"/>
      </w:pPr>
      <w:rPr>
        <w:rFonts w:hint="default"/>
        <w:lang w:val="es-ES" w:eastAsia="en-US" w:bidi="ar-SA"/>
      </w:rPr>
    </w:lvl>
    <w:lvl w:ilvl="5">
      <w:start w:val="0"/>
      <w:numFmt w:val="bullet"/>
      <w:lvlText w:val="•"/>
      <w:lvlJc w:val="left"/>
      <w:pPr>
        <w:ind w:left="5320" w:hanging="336"/>
      </w:pPr>
      <w:rPr>
        <w:rFonts w:hint="default"/>
        <w:lang w:val="es-ES" w:eastAsia="en-US" w:bidi="ar-SA"/>
      </w:rPr>
    </w:lvl>
    <w:lvl w:ilvl="6">
      <w:start w:val="0"/>
      <w:numFmt w:val="bullet"/>
      <w:lvlText w:val="•"/>
      <w:lvlJc w:val="left"/>
      <w:pPr>
        <w:ind w:left="6076" w:hanging="336"/>
      </w:pPr>
      <w:rPr>
        <w:rFonts w:hint="default"/>
        <w:lang w:val="es-ES" w:eastAsia="en-US" w:bidi="ar-SA"/>
      </w:rPr>
    </w:lvl>
    <w:lvl w:ilvl="7">
      <w:start w:val="0"/>
      <w:numFmt w:val="bullet"/>
      <w:lvlText w:val="•"/>
      <w:lvlJc w:val="left"/>
      <w:pPr>
        <w:ind w:left="6832" w:hanging="336"/>
      </w:pPr>
      <w:rPr>
        <w:rFonts w:hint="default"/>
        <w:lang w:val="es-ES" w:eastAsia="en-US" w:bidi="ar-SA"/>
      </w:rPr>
    </w:lvl>
    <w:lvl w:ilvl="8">
      <w:start w:val="0"/>
      <w:numFmt w:val="bullet"/>
      <w:lvlText w:val="•"/>
      <w:lvlJc w:val="left"/>
      <w:pPr>
        <w:ind w:left="7588" w:hanging="336"/>
      </w:pPr>
      <w:rPr>
        <w:rFonts w:hint="default"/>
        <w:lang w:val="es-ES" w:eastAsia="en-US" w:bidi="ar-SA"/>
      </w:rPr>
    </w:lvl>
  </w:abstractNum>
  <w:abstractNum w:abstractNumId="5">
    <w:multiLevelType w:val="hybridMultilevel"/>
    <w:lvl w:ilvl="0">
      <w:start w:val="1"/>
      <w:numFmt w:val="lowerLetter"/>
      <w:lvlText w:val="%1)"/>
      <w:lvlJc w:val="left"/>
      <w:pPr>
        <w:ind w:left="1560" w:hanging="336"/>
        <w:jc w:val="left"/>
      </w:pPr>
      <w:rPr>
        <w:rFonts w:hint="default" w:ascii="Arial" w:hAnsi="Arial" w:eastAsia="Arial" w:cs="Arial"/>
        <w:b w:val="0"/>
        <w:bCs w:val="0"/>
        <w:i w:val="0"/>
        <w:iCs w:val="0"/>
        <w:spacing w:val="-1"/>
        <w:w w:val="99"/>
        <w:sz w:val="20"/>
        <w:szCs w:val="20"/>
        <w:lang w:val="es-ES" w:eastAsia="en-US" w:bidi="ar-SA"/>
      </w:rPr>
    </w:lvl>
    <w:lvl w:ilvl="1">
      <w:start w:val="0"/>
      <w:numFmt w:val="bullet"/>
      <w:lvlText w:val="•"/>
      <w:lvlJc w:val="left"/>
      <w:pPr>
        <w:ind w:left="2314" w:hanging="336"/>
      </w:pPr>
      <w:rPr>
        <w:rFonts w:hint="default"/>
        <w:lang w:val="es-ES" w:eastAsia="en-US" w:bidi="ar-SA"/>
      </w:rPr>
    </w:lvl>
    <w:lvl w:ilvl="2">
      <w:start w:val="0"/>
      <w:numFmt w:val="bullet"/>
      <w:lvlText w:val="•"/>
      <w:lvlJc w:val="left"/>
      <w:pPr>
        <w:ind w:left="3068" w:hanging="336"/>
      </w:pPr>
      <w:rPr>
        <w:rFonts w:hint="default"/>
        <w:lang w:val="es-ES" w:eastAsia="en-US" w:bidi="ar-SA"/>
      </w:rPr>
    </w:lvl>
    <w:lvl w:ilvl="3">
      <w:start w:val="0"/>
      <w:numFmt w:val="bullet"/>
      <w:lvlText w:val="•"/>
      <w:lvlJc w:val="left"/>
      <w:pPr>
        <w:ind w:left="3822" w:hanging="336"/>
      </w:pPr>
      <w:rPr>
        <w:rFonts w:hint="default"/>
        <w:lang w:val="es-ES" w:eastAsia="en-US" w:bidi="ar-SA"/>
      </w:rPr>
    </w:lvl>
    <w:lvl w:ilvl="4">
      <w:start w:val="0"/>
      <w:numFmt w:val="bullet"/>
      <w:lvlText w:val="•"/>
      <w:lvlJc w:val="left"/>
      <w:pPr>
        <w:ind w:left="4576" w:hanging="336"/>
      </w:pPr>
      <w:rPr>
        <w:rFonts w:hint="default"/>
        <w:lang w:val="es-ES" w:eastAsia="en-US" w:bidi="ar-SA"/>
      </w:rPr>
    </w:lvl>
    <w:lvl w:ilvl="5">
      <w:start w:val="0"/>
      <w:numFmt w:val="bullet"/>
      <w:lvlText w:val="•"/>
      <w:lvlJc w:val="left"/>
      <w:pPr>
        <w:ind w:left="5330" w:hanging="336"/>
      </w:pPr>
      <w:rPr>
        <w:rFonts w:hint="default"/>
        <w:lang w:val="es-ES" w:eastAsia="en-US" w:bidi="ar-SA"/>
      </w:rPr>
    </w:lvl>
    <w:lvl w:ilvl="6">
      <w:start w:val="0"/>
      <w:numFmt w:val="bullet"/>
      <w:lvlText w:val="•"/>
      <w:lvlJc w:val="left"/>
      <w:pPr>
        <w:ind w:left="6084" w:hanging="336"/>
      </w:pPr>
      <w:rPr>
        <w:rFonts w:hint="default"/>
        <w:lang w:val="es-ES" w:eastAsia="en-US" w:bidi="ar-SA"/>
      </w:rPr>
    </w:lvl>
    <w:lvl w:ilvl="7">
      <w:start w:val="0"/>
      <w:numFmt w:val="bullet"/>
      <w:lvlText w:val="•"/>
      <w:lvlJc w:val="left"/>
      <w:pPr>
        <w:ind w:left="6838" w:hanging="336"/>
      </w:pPr>
      <w:rPr>
        <w:rFonts w:hint="default"/>
        <w:lang w:val="es-ES" w:eastAsia="en-US" w:bidi="ar-SA"/>
      </w:rPr>
    </w:lvl>
    <w:lvl w:ilvl="8">
      <w:start w:val="0"/>
      <w:numFmt w:val="bullet"/>
      <w:lvlText w:val="•"/>
      <w:lvlJc w:val="left"/>
      <w:pPr>
        <w:ind w:left="7592" w:hanging="336"/>
      </w:pPr>
      <w:rPr>
        <w:rFonts w:hint="default"/>
        <w:lang w:val="es-ES" w:eastAsia="en-US" w:bidi="ar-SA"/>
      </w:rPr>
    </w:lvl>
  </w:abstractNum>
  <w:abstractNum w:abstractNumId="4">
    <w:multiLevelType w:val="hybridMultilevel"/>
    <w:lvl w:ilvl="0">
      <w:start w:val="1"/>
      <w:numFmt w:val="upperRoman"/>
      <w:lvlText w:val="%1."/>
      <w:lvlJc w:val="left"/>
      <w:pPr>
        <w:ind w:left="828" w:hanging="459"/>
        <w:jc w:val="right"/>
      </w:pPr>
      <w:rPr>
        <w:rFonts w:hint="default" w:ascii="Arial" w:hAnsi="Arial" w:eastAsia="Arial" w:cs="Arial"/>
        <w:b w:val="0"/>
        <w:bCs w:val="0"/>
        <w:i w:val="0"/>
        <w:iCs w:val="0"/>
        <w:spacing w:val="-1"/>
        <w:w w:val="99"/>
        <w:sz w:val="20"/>
        <w:szCs w:val="20"/>
        <w:lang w:val="es-ES" w:eastAsia="en-US" w:bidi="ar-SA"/>
      </w:rPr>
    </w:lvl>
    <w:lvl w:ilvl="1">
      <w:start w:val="1"/>
      <w:numFmt w:val="lowerLetter"/>
      <w:lvlText w:val="%2)"/>
      <w:lvlJc w:val="left"/>
      <w:pPr>
        <w:ind w:left="1560" w:hanging="336"/>
        <w:jc w:val="left"/>
      </w:pPr>
      <w:rPr>
        <w:rFonts w:hint="default" w:ascii="Arial" w:hAnsi="Arial" w:eastAsia="Arial" w:cs="Arial"/>
        <w:b w:val="0"/>
        <w:bCs w:val="0"/>
        <w:i w:val="0"/>
        <w:iCs w:val="0"/>
        <w:spacing w:val="-1"/>
        <w:w w:val="99"/>
        <w:sz w:val="20"/>
        <w:szCs w:val="20"/>
        <w:lang w:val="es-ES" w:eastAsia="en-US" w:bidi="ar-SA"/>
      </w:rPr>
    </w:lvl>
    <w:lvl w:ilvl="2">
      <w:start w:val="0"/>
      <w:numFmt w:val="bullet"/>
      <w:lvlText w:val="•"/>
      <w:lvlJc w:val="left"/>
      <w:pPr>
        <w:ind w:left="2397" w:hanging="336"/>
      </w:pPr>
      <w:rPr>
        <w:rFonts w:hint="default"/>
        <w:lang w:val="es-ES" w:eastAsia="en-US" w:bidi="ar-SA"/>
      </w:rPr>
    </w:lvl>
    <w:lvl w:ilvl="3">
      <w:start w:val="0"/>
      <w:numFmt w:val="bullet"/>
      <w:lvlText w:val="•"/>
      <w:lvlJc w:val="left"/>
      <w:pPr>
        <w:ind w:left="3235" w:hanging="336"/>
      </w:pPr>
      <w:rPr>
        <w:rFonts w:hint="default"/>
        <w:lang w:val="es-ES" w:eastAsia="en-US" w:bidi="ar-SA"/>
      </w:rPr>
    </w:lvl>
    <w:lvl w:ilvl="4">
      <w:start w:val="0"/>
      <w:numFmt w:val="bullet"/>
      <w:lvlText w:val="•"/>
      <w:lvlJc w:val="left"/>
      <w:pPr>
        <w:ind w:left="4073" w:hanging="336"/>
      </w:pPr>
      <w:rPr>
        <w:rFonts w:hint="default"/>
        <w:lang w:val="es-ES" w:eastAsia="en-US" w:bidi="ar-SA"/>
      </w:rPr>
    </w:lvl>
    <w:lvl w:ilvl="5">
      <w:start w:val="0"/>
      <w:numFmt w:val="bullet"/>
      <w:lvlText w:val="•"/>
      <w:lvlJc w:val="left"/>
      <w:pPr>
        <w:ind w:left="4911" w:hanging="336"/>
      </w:pPr>
      <w:rPr>
        <w:rFonts w:hint="default"/>
        <w:lang w:val="es-ES" w:eastAsia="en-US" w:bidi="ar-SA"/>
      </w:rPr>
    </w:lvl>
    <w:lvl w:ilvl="6">
      <w:start w:val="0"/>
      <w:numFmt w:val="bullet"/>
      <w:lvlText w:val="•"/>
      <w:lvlJc w:val="left"/>
      <w:pPr>
        <w:ind w:left="5748" w:hanging="336"/>
      </w:pPr>
      <w:rPr>
        <w:rFonts w:hint="default"/>
        <w:lang w:val="es-ES" w:eastAsia="en-US" w:bidi="ar-SA"/>
      </w:rPr>
    </w:lvl>
    <w:lvl w:ilvl="7">
      <w:start w:val="0"/>
      <w:numFmt w:val="bullet"/>
      <w:lvlText w:val="•"/>
      <w:lvlJc w:val="left"/>
      <w:pPr>
        <w:ind w:left="6586" w:hanging="336"/>
      </w:pPr>
      <w:rPr>
        <w:rFonts w:hint="default"/>
        <w:lang w:val="es-ES" w:eastAsia="en-US" w:bidi="ar-SA"/>
      </w:rPr>
    </w:lvl>
    <w:lvl w:ilvl="8">
      <w:start w:val="0"/>
      <w:numFmt w:val="bullet"/>
      <w:lvlText w:val="•"/>
      <w:lvlJc w:val="left"/>
      <w:pPr>
        <w:ind w:left="7424" w:hanging="336"/>
      </w:pPr>
      <w:rPr>
        <w:rFonts w:hint="default"/>
        <w:lang w:val="es-ES" w:eastAsia="en-US" w:bidi="ar-SA"/>
      </w:rPr>
    </w:lvl>
  </w:abstractNum>
  <w:abstractNum w:abstractNumId="3">
    <w:multiLevelType w:val="hybridMultilevel"/>
    <w:lvl w:ilvl="0">
      <w:start w:val="1"/>
      <w:numFmt w:val="upperRoman"/>
      <w:lvlText w:val="%1."/>
      <w:lvlJc w:val="left"/>
      <w:pPr>
        <w:ind w:left="840" w:hanging="459"/>
        <w:jc w:val="right"/>
      </w:pPr>
      <w:rPr>
        <w:rFonts w:hint="default" w:ascii="Arial" w:hAnsi="Arial" w:eastAsia="Arial" w:cs="Arial"/>
        <w:b w:val="0"/>
        <w:bCs w:val="0"/>
        <w:i w:val="0"/>
        <w:iCs w:val="0"/>
        <w:spacing w:val="-1"/>
        <w:w w:val="99"/>
        <w:sz w:val="20"/>
        <w:szCs w:val="20"/>
        <w:lang w:val="es-ES" w:eastAsia="en-US" w:bidi="ar-SA"/>
      </w:rPr>
    </w:lvl>
    <w:lvl w:ilvl="1">
      <w:start w:val="0"/>
      <w:numFmt w:val="bullet"/>
      <w:lvlText w:val="•"/>
      <w:lvlJc w:val="left"/>
      <w:pPr>
        <w:ind w:left="1666" w:hanging="459"/>
      </w:pPr>
      <w:rPr>
        <w:rFonts w:hint="default"/>
        <w:lang w:val="es-ES" w:eastAsia="en-US" w:bidi="ar-SA"/>
      </w:rPr>
    </w:lvl>
    <w:lvl w:ilvl="2">
      <w:start w:val="0"/>
      <w:numFmt w:val="bullet"/>
      <w:lvlText w:val="•"/>
      <w:lvlJc w:val="left"/>
      <w:pPr>
        <w:ind w:left="2492" w:hanging="459"/>
      </w:pPr>
      <w:rPr>
        <w:rFonts w:hint="default"/>
        <w:lang w:val="es-ES" w:eastAsia="en-US" w:bidi="ar-SA"/>
      </w:rPr>
    </w:lvl>
    <w:lvl w:ilvl="3">
      <w:start w:val="0"/>
      <w:numFmt w:val="bullet"/>
      <w:lvlText w:val="•"/>
      <w:lvlJc w:val="left"/>
      <w:pPr>
        <w:ind w:left="3318" w:hanging="459"/>
      </w:pPr>
      <w:rPr>
        <w:rFonts w:hint="default"/>
        <w:lang w:val="es-ES" w:eastAsia="en-US" w:bidi="ar-SA"/>
      </w:rPr>
    </w:lvl>
    <w:lvl w:ilvl="4">
      <w:start w:val="0"/>
      <w:numFmt w:val="bullet"/>
      <w:lvlText w:val="•"/>
      <w:lvlJc w:val="left"/>
      <w:pPr>
        <w:ind w:left="4144" w:hanging="459"/>
      </w:pPr>
      <w:rPr>
        <w:rFonts w:hint="default"/>
        <w:lang w:val="es-ES" w:eastAsia="en-US" w:bidi="ar-SA"/>
      </w:rPr>
    </w:lvl>
    <w:lvl w:ilvl="5">
      <w:start w:val="0"/>
      <w:numFmt w:val="bullet"/>
      <w:lvlText w:val="•"/>
      <w:lvlJc w:val="left"/>
      <w:pPr>
        <w:ind w:left="4970" w:hanging="459"/>
      </w:pPr>
      <w:rPr>
        <w:rFonts w:hint="default"/>
        <w:lang w:val="es-ES" w:eastAsia="en-US" w:bidi="ar-SA"/>
      </w:rPr>
    </w:lvl>
    <w:lvl w:ilvl="6">
      <w:start w:val="0"/>
      <w:numFmt w:val="bullet"/>
      <w:lvlText w:val="•"/>
      <w:lvlJc w:val="left"/>
      <w:pPr>
        <w:ind w:left="5796" w:hanging="459"/>
      </w:pPr>
      <w:rPr>
        <w:rFonts w:hint="default"/>
        <w:lang w:val="es-ES" w:eastAsia="en-US" w:bidi="ar-SA"/>
      </w:rPr>
    </w:lvl>
    <w:lvl w:ilvl="7">
      <w:start w:val="0"/>
      <w:numFmt w:val="bullet"/>
      <w:lvlText w:val="•"/>
      <w:lvlJc w:val="left"/>
      <w:pPr>
        <w:ind w:left="6622" w:hanging="459"/>
      </w:pPr>
      <w:rPr>
        <w:rFonts w:hint="default"/>
        <w:lang w:val="es-ES" w:eastAsia="en-US" w:bidi="ar-SA"/>
      </w:rPr>
    </w:lvl>
    <w:lvl w:ilvl="8">
      <w:start w:val="0"/>
      <w:numFmt w:val="bullet"/>
      <w:lvlText w:val="•"/>
      <w:lvlJc w:val="left"/>
      <w:pPr>
        <w:ind w:left="7448" w:hanging="459"/>
      </w:pPr>
      <w:rPr>
        <w:rFonts w:hint="default"/>
        <w:lang w:val="es-ES" w:eastAsia="en-US" w:bidi="ar-SA"/>
      </w:rPr>
    </w:lvl>
  </w:abstractNum>
  <w:abstractNum w:abstractNumId="2">
    <w:multiLevelType w:val="hybridMultilevel"/>
    <w:lvl w:ilvl="0">
      <w:start w:val="1"/>
      <w:numFmt w:val="upperRoman"/>
      <w:lvlText w:val="%1."/>
      <w:lvlJc w:val="left"/>
      <w:pPr>
        <w:ind w:left="840" w:hanging="459"/>
        <w:jc w:val="right"/>
      </w:pPr>
      <w:rPr>
        <w:rFonts w:hint="default" w:ascii="Arial" w:hAnsi="Arial" w:eastAsia="Arial" w:cs="Arial"/>
        <w:b w:val="0"/>
        <w:bCs w:val="0"/>
        <w:i w:val="0"/>
        <w:iCs w:val="0"/>
        <w:spacing w:val="-1"/>
        <w:w w:val="99"/>
        <w:sz w:val="20"/>
        <w:szCs w:val="20"/>
        <w:lang w:val="es-ES" w:eastAsia="en-US" w:bidi="ar-SA"/>
      </w:rPr>
    </w:lvl>
    <w:lvl w:ilvl="1">
      <w:start w:val="0"/>
      <w:numFmt w:val="bullet"/>
      <w:lvlText w:val="•"/>
      <w:lvlJc w:val="left"/>
      <w:pPr>
        <w:ind w:left="1666" w:hanging="459"/>
      </w:pPr>
      <w:rPr>
        <w:rFonts w:hint="default"/>
        <w:lang w:val="es-ES" w:eastAsia="en-US" w:bidi="ar-SA"/>
      </w:rPr>
    </w:lvl>
    <w:lvl w:ilvl="2">
      <w:start w:val="0"/>
      <w:numFmt w:val="bullet"/>
      <w:lvlText w:val="•"/>
      <w:lvlJc w:val="left"/>
      <w:pPr>
        <w:ind w:left="2492" w:hanging="459"/>
      </w:pPr>
      <w:rPr>
        <w:rFonts w:hint="default"/>
        <w:lang w:val="es-ES" w:eastAsia="en-US" w:bidi="ar-SA"/>
      </w:rPr>
    </w:lvl>
    <w:lvl w:ilvl="3">
      <w:start w:val="0"/>
      <w:numFmt w:val="bullet"/>
      <w:lvlText w:val="•"/>
      <w:lvlJc w:val="left"/>
      <w:pPr>
        <w:ind w:left="3318" w:hanging="459"/>
      </w:pPr>
      <w:rPr>
        <w:rFonts w:hint="default"/>
        <w:lang w:val="es-ES" w:eastAsia="en-US" w:bidi="ar-SA"/>
      </w:rPr>
    </w:lvl>
    <w:lvl w:ilvl="4">
      <w:start w:val="0"/>
      <w:numFmt w:val="bullet"/>
      <w:lvlText w:val="•"/>
      <w:lvlJc w:val="left"/>
      <w:pPr>
        <w:ind w:left="4144" w:hanging="459"/>
      </w:pPr>
      <w:rPr>
        <w:rFonts w:hint="default"/>
        <w:lang w:val="es-ES" w:eastAsia="en-US" w:bidi="ar-SA"/>
      </w:rPr>
    </w:lvl>
    <w:lvl w:ilvl="5">
      <w:start w:val="0"/>
      <w:numFmt w:val="bullet"/>
      <w:lvlText w:val="•"/>
      <w:lvlJc w:val="left"/>
      <w:pPr>
        <w:ind w:left="4970" w:hanging="459"/>
      </w:pPr>
      <w:rPr>
        <w:rFonts w:hint="default"/>
        <w:lang w:val="es-ES" w:eastAsia="en-US" w:bidi="ar-SA"/>
      </w:rPr>
    </w:lvl>
    <w:lvl w:ilvl="6">
      <w:start w:val="0"/>
      <w:numFmt w:val="bullet"/>
      <w:lvlText w:val="•"/>
      <w:lvlJc w:val="left"/>
      <w:pPr>
        <w:ind w:left="5796" w:hanging="459"/>
      </w:pPr>
      <w:rPr>
        <w:rFonts w:hint="default"/>
        <w:lang w:val="es-ES" w:eastAsia="en-US" w:bidi="ar-SA"/>
      </w:rPr>
    </w:lvl>
    <w:lvl w:ilvl="7">
      <w:start w:val="0"/>
      <w:numFmt w:val="bullet"/>
      <w:lvlText w:val="•"/>
      <w:lvlJc w:val="left"/>
      <w:pPr>
        <w:ind w:left="6622" w:hanging="459"/>
      </w:pPr>
      <w:rPr>
        <w:rFonts w:hint="default"/>
        <w:lang w:val="es-ES" w:eastAsia="en-US" w:bidi="ar-SA"/>
      </w:rPr>
    </w:lvl>
    <w:lvl w:ilvl="8">
      <w:start w:val="0"/>
      <w:numFmt w:val="bullet"/>
      <w:lvlText w:val="•"/>
      <w:lvlJc w:val="left"/>
      <w:pPr>
        <w:ind w:left="7448" w:hanging="459"/>
      </w:pPr>
      <w:rPr>
        <w:rFonts w:hint="default"/>
        <w:lang w:val="es-ES" w:eastAsia="en-US" w:bidi="ar-SA"/>
      </w:rPr>
    </w:lvl>
  </w:abstractNum>
  <w:abstractNum w:abstractNumId="1">
    <w:multiLevelType w:val="hybridMultilevel"/>
    <w:lvl w:ilvl="0">
      <w:start w:val="1"/>
      <w:numFmt w:val="upperRoman"/>
      <w:lvlText w:val="%1."/>
      <w:lvlJc w:val="left"/>
      <w:pPr>
        <w:ind w:left="840" w:hanging="459"/>
        <w:jc w:val="right"/>
      </w:pPr>
      <w:rPr>
        <w:rFonts w:hint="default" w:ascii="Arial" w:hAnsi="Arial" w:eastAsia="Arial" w:cs="Arial"/>
        <w:b w:val="0"/>
        <w:bCs w:val="0"/>
        <w:i w:val="0"/>
        <w:iCs w:val="0"/>
        <w:spacing w:val="-1"/>
        <w:w w:val="99"/>
        <w:sz w:val="20"/>
        <w:szCs w:val="20"/>
        <w:lang w:val="es-ES" w:eastAsia="en-US" w:bidi="ar-SA"/>
      </w:rPr>
    </w:lvl>
    <w:lvl w:ilvl="1">
      <w:start w:val="0"/>
      <w:numFmt w:val="bullet"/>
      <w:lvlText w:val="•"/>
      <w:lvlJc w:val="left"/>
      <w:pPr>
        <w:ind w:left="1666" w:hanging="459"/>
      </w:pPr>
      <w:rPr>
        <w:rFonts w:hint="default"/>
        <w:lang w:val="es-ES" w:eastAsia="en-US" w:bidi="ar-SA"/>
      </w:rPr>
    </w:lvl>
    <w:lvl w:ilvl="2">
      <w:start w:val="0"/>
      <w:numFmt w:val="bullet"/>
      <w:lvlText w:val="•"/>
      <w:lvlJc w:val="left"/>
      <w:pPr>
        <w:ind w:left="2492" w:hanging="459"/>
      </w:pPr>
      <w:rPr>
        <w:rFonts w:hint="default"/>
        <w:lang w:val="es-ES" w:eastAsia="en-US" w:bidi="ar-SA"/>
      </w:rPr>
    </w:lvl>
    <w:lvl w:ilvl="3">
      <w:start w:val="0"/>
      <w:numFmt w:val="bullet"/>
      <w:lvlText w:val="•"/>
      <w:lvlJc w:val="left"/>
      <w:pPr>
        <w:ind w:left="3318" w:hanging="459"/>
      </w:pPr>
      <w:rPr>
        <w:rFonts w:hint="default"/>
        <w:lang w:val="es-ES" w:eastAsia="en-US" w:bidi="ar-SA"/>
      </w:rPr>
    </w:lvl>
    <w:lvl w:ilvl="4">
      <w:start w:val="0"/>
      <w:numFmt w:val="bullet"/>
      <w:lvlText w:val="•"/>
      <w:lvlJc w:val="left"/>
      <w:pPr>
        <w:ind w:left="4144" w:hanging="459"/>
      </w:pPr>
      <w:rPr>
        <w:rFonts w:hint="default"/>
        <w:lang w:val="es-ES" w:eastAsia="en-US" w:bidi="ar-SA"/>
      </w:rPr>
    </w:lvl>
    <w:lvl w:ilvl="5">
      <w:start w:val="0"/>
      <w:numFmt w:val="bullet"/>
      <w:lvlText w:val="•"/>
      <w:lvlJc w:val="left"/>
      <w:pPr>
        <w:ind w:left="4970" w:hanging="459"/>
      </w:pPr>
      <w:rPr>
        <w:rFonts w:hint="default"/>
        <w:lang w:val="es-ES" w:eastAsia="en-US" w:bidi="ar-SA"/>
      </w:rPr>
    </w:lvl>
    <w:lvl w:ilvl="6">
      <w:start w:val="0"/>
      <w:numFmt w:val="bullet"/>
      <w:lvlText w:val="•"/>
      <w:lvlJc w:val="left"/>
      <w:pPr>
        <w:ind w:left="5796" w:hanging="459"/>
      </w:pPr>
      <w:rPr>
        <w:rFonts w:hint="default"/>
        <w:lang w:val="es-ES" w:eastAsia="en-US" w:bidi="ar-SA"/>
      </w:rPr>
    </w:lvl>
    <w:lvl w:ilvl="7">
      <w:start w:val="0"/>
      <w:numFmt w:val="bullet"/>
      <w:lvlText w:val="•"/>
      <w:lvlJc w:val="left"/>
      <w:pPr>
        <w:ind w:left="6622" w:hanging="459"/>
      </w:pPr>
      <w:rPr>
        <w:rFonts w:hint="default"/>
        <w:lang w:val="es-ES" w:eastAsia="en-US" w:bidi="ar-SA"/>
      </w:rPr>
    </w:lvl>
    <w:lvl w:ilvl="8">
      <w:start w:val="0"/>
      <w:numFmt w:val="bullet"/>
      <w:lvlText w:val="•"/>
      <w:lvlJc w:val="left"/>
      <w:pPr>
        <w:ind w:left="7448" w:hanging="459"/>
      </w:pPr>
      <w:rPr>
        <w:rFonts w:hint="default"/>
        <w:lang w:val="es-ES" w:eastAsia="en-US" w:bidi="ar-SA"/>
      </w:rPr>
    </w:lvl>
  </w:abstractNum>
  <w:abstractNum w:abstractNumId="0">
    <w:multiLevelType w:val="hybridMultilevel"/>
    <w:lvl w:ilvl="0">
      <w:start w:val="1"/>
      <w:numFmt w:val="lowerLetter"/>
      <w:lvlText w:val="%1)"/>
      <w:lvlJc w:val="left"/>
      <w:pPr>
        <w:ind w:left="1560" w:hanging="336"/>
        <w:jc w:val="left"/>
      </w:pPr>
      <w:rPr>
        <w:rFonts w:hint="default" w:ascii="Arial" w:hAnsi="Arial" w:eastAsia="Arial" w:cs="Arial"/>
        <w:b w:val="0"/>
        <w:bCs w:val="0"/>
        <w:i w:val="0"/>
        <w:iCs w:val="0"/>
        <w:spacing w:val="-1"/>
        <w:w w:val="99"/>
        <w:sz w:val="20"/>
        <w:szCs w:val="20"/>
        <w:lang w:val="es-ES" w:eastAsia="en-US" w:bidi="ar-SA"/>
      </w:rPr>
    </w:lvl>
    <w:lvl w:ilvl="1">
      <w:start w:val="0"/>
      <w:numFmt w:val="bullet"/>
      <w:lvlText w:val="•"/>
      <w:lvlJc w:val="left"/>
      <w:pPr>
        <w:ind w:left="2314" w:hanging="336"/>
      </w:pPr>
      <w:rPr>
        <w:rFonts w:hint="default"/>
        <w:lang w:val="es-ES" w:eastAsia="en-US" w:bidi="ar-SA"/>
      </w:rPr>
    </w:lvl>
    <w:lvl w:ilvl="2">
      <w:start w:val="0"/>
      <w:numFmt w:val="bullet"/>
      <w:lvlText w:val="•"/>
      <w:lvlJc w:val="left"/>
      <w:pPr>
        <w:ind w:left="3068" w:hanging="336"/>
      </w:pPr>
      <w:rPr>
        <w:rFonts w:hint="default"/>
        <w:lang w:val="es-ES" w:eastAsia="en-US" w:bidi="ar-SA"/>
      </w:rPr>
    </w:lvl>
    <w:lvl w:ilvl="3">
      <w:start w:val="0"/>
      <w:numFmt w:val="bullet"/>
      <w:lvlText w:val="•"/>
      <w:lvlJc w:val="left"/>
      <w:pPr>
        <w:ind w:left="3822" w:hanging="336"/>
      </w:pPr>
      <w:rPr>
        <w:rFonts w:hint="default"/>
        <w:lang w:val="es-ES" w:eastAsia="en-US" w:bidi="ar-SA"/>
      </w:rPr>
    </w:lvl>
    <w:lvl w:ilvl="4">
      <w:start w:val="0"/>
      <w:numFmt w:val="bullet"/>
      <w:lvlText w:val="•"/>
      <w:lvlJc w:val="left"/>
      <w:pPr>
        <w:ind w:left="4576" w:hanging="336"/>
      </w:pPr>
      <w:rPr>
        <w:rFonts w:hint="default"/>
        <w:lang w:val="es-ES" w:eastAsia="en-US" w:bidi="ar-SA"/>
      </w:rPr>
    </w:lvl>
    <w:lvl w:ilvl="5">
      <w:start w:val="0"/>
      <w:numFmt w:val="bullet"/>
      <w:lvlText w:val="•"/>
      <w:lvlJc w:val="left"/>
      <w:pPr>
        <w:ind w:left="5330" w:hanging="336"/>
      </w:pPr>
      <w:rPr>
        <w:rFonts w:hint="default"/>
        <w:lang w:val="es-ES" w:eastAsia="en-US" w:bidi="ar-SA"/>
      </w:rPr>
    </w:lvl>
    <w:lvl w:ilvl="6">
      <w:start w:val="0"/>
      <w:numFmt w:val="bullet"/>
      <w:lvlText w:val="•"/>
      <w:lvlJc w:val="left"/>
      <w:pPr>
        <w:ind w:left="6084" w:hanging="336"/>
      </w:pPr>
      <w:rPr>
        <w:rFonts w:hint="default"/>
        <w:lang w:val="es-ES" w:eastAsia="en-US" w:bidi="ar-SA"/>
      </w:rPr>
    </w:lvl>
    <w:lvl w:ilvl="7">
      <w:start w:val="0"/>
      <w:numFmt w:val="bullet"/>
      <w:lvlText w:val="•"/>
      <w:lvlJc w:val="left"/>
      <w:pPr>
        <w:ind w:left="6838" w:hanging="336"/>
      </w:pPr>
      <w:rPr>
        <w:rFonts w:hint="default"/>
        <w:lang w:val="es-ES" w:eastAsia="en-US" w:bidi="ar-SA"/>
      </w:rPr>
    </w:lvl>
    <w:lvl w:ilvl="8">
      <w:start w:val="0"/>
      <w:numFmt w:val="bullet"/>
      <w:lvlText w:val="•"/>
      <w:lvlJc w:val="left"/>
      <w:pPr>
        <w:ind w:left="7592" w:hanging="336"/>
      </w:pPr>
      <w:rPr>
        <w:rFonts w:hint="default"/>
        <w:lang w:val="es-ES" w:eastAsia="en-US" w:bidi="ar-SA"/>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s-ES" w:eastAsia="en-US" w:bidi="ar-SA"/>
    </w:rPr>
  </w:style>
  <w:style w:styleId="BodyText" w:type="paragraph">
    <w:name w:val="Body Text"/>
    <w:basedOn w:val="Normal"/>
    <w:uiPriority w:val="1"/>
    <w:qFormat/>
    <w:pPr>
      <w:ind w:left="1560"/>
      <w:jc w:val="both"/>
    </w:pPr>
    <w:rPr>
      <w:rFonts w:ascii="Arial" w:hAnsi="Arial" w:eastAsia="Arial" w:cs="Arial"/>
      <w:sz w:val="20"/>
      <w:szCs w:val="20"/>
      <w:lang w:val="es-ES" w:eastAsia="en-US" w:bidi="ar-SA"/>
    </w:rPr>
  </w:style>
  <w:style w:styleId="Heading1" w:type="paragraph">
    <w:name w:val="Heading 1"/>
    <w:basedOn w:val="Normal"/>
    <w:uiPriority w:val="1"/>
    <w:qFormat/>
    <w:pPr>
      <w:spacing w:before="228"/>
      <w:ind w:left="5" w:right="125"/>
      <w:jc w:val="center"/>
      <w:outlineLvl w:val="1"/>
    </w:pPr>
    <w:rPr>
      <w:rFonts w:ascii="Arial" w:hAnsi="Arial" w:eastAsia="Arial" w:cs="Arial"/>
      <w:b/>
      <w:bCs/>
      <w:sz w:val="24"/>
      <w:szCs w:val="24"/>
      <w:lang w:val="es-ES" w:eastAsia="en-US" w:bidi="ar-SA"/>
    </w:rPr>
  </w:style>
  <w:style w:styleId="Title" w:type="paragraph">
    <w:name w:val="Title"/>
    <w:basedOn w:val="Normal"/>
    <w:uiPriority w:val="1"/>
    <w:qFormat/>
    <w:pPr>
      <w:spacing w:before="1"/>
      <w:ind w:left="10" w:right="125"/>
      <w:jc w:val="center"/>
    </w:pPr>
    <w:rPr>
      <w:rFonts w:ascii="Arial" w:hAnsi="Arial" w:eastAsia="Arial" w:cs="Arial"/>
      <w:b/>
      <w:bCs/>
      <w:sz w:val="36"/>
      <w:szCs w:val="36"/>
      <w:lang w:val="es-ES" w:eastAsia="en-US" w:bidi="ar-SA"/>
    </w:rPr>
  </w:style>
  <w:style w:styleId="ListParagraph" w:type="paragraph">
    <w:name w:val="List Paragraph"/>
    <w:basedOn w:val="Normal"/>
    <w:uiPriority w:val="1"/>
    <w:qFormat/>
    <w:pPr>
      <w:ind w:left="1560" w:hanging="360"/>
      <w:jc w:val="both"/>
    </w:pPr>
    <w:rPr>
      <w:rFonts w:ascii="Arial" w:hAnsi="Arial" w:eastAsia="Arial" w:cs="Arial"/>
      <w:lang w:val="es-ES" w:eastAsia="en-US" w:bidi="ar-SA"/>
    </w:rPr>
  </w:style>
  <w:style w:styleId="TableParagraph" w:type="paragraph">
    <w:name w:val="Table Paragraph"/>
    <w:basedOn w:val="Normal"/>
    <w:uiPriority w:val="1"/>
    <w:qFormat/>
    <w:pPr>
      <w:spacing w:before="40"/>
      <w:ind w:left="9"/>
      <w:jc w:val="center"/>
    </w:pPr>
    <w:rPr>
      <w:rFonts w:ascii="Arial" w:hAnsi="Arial" w:eastAsia="Arial" w:cs="Arial"/>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jpeg"/><Relationship Id="rId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 Corporativo</dc:creator>
  <dc:subject>Hisense Electrónica México</dc:subject>
  <dc:title>Reglamento Interior de Trabajo</dc:title>
  <dcterms:created xsi:type="dcterms:W3CDTF">2025-05-10T23:21:20Z</dcterms:created>
  <dcterms:modified xsi:type="dcterms:W3CDTF">2025-05-10T23:21:20Z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2024-07-04T00:00:00Z</vt:filetime>
  </property>
  <property fmtid="{D5CDD505-2E9C-101B-9397-08002B2CF9AE}" pid="3" name="Creator">
    <vt:lpwstr>Microsoft® Word 2013</vt:lpwstr>
  </property>
  <property fmtid="{D5CDD505-2E9C-101B-9397-08002B2CF9AE}" pid="4" name="LastSaved">
    <vt:filetime>2025-05-10T00:00:00Z</vt:filetime>
  </property>
  <property fmtid="{D5CDD505-2E9C-101B-9397-08002B2CF9AE}" pid="5" name="Producer">
    <vt:lpwstr>Microsoft® Word 2013</vt:lpwstr>
  </property>
</Properties>
</file>