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1A2E"/>
          <w:sz w:val="80"/>
          <w:szCs w:val="80"/>
        </w:rPr>
        <w:t xml:space="preserve">LOOTIX</w:t>
      </w:r>
    </w:p>
    <w:p>
      <w:pPr>
        <w:spacing w:after="200"/>
        <w:jc w:val="center"/>
      </w:pPr>
      <w:r>
        <w:rPr>
          <w:color w:val="D97706"/>
          <w:sz w:val="40"/>
          <w:szCs w:val="40"/>
        </w:rPr>
        <w:t xml:space="preserve">UX/UI SPECIFICATION DOCUMENT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Complete Design System &amp; Implementation Guide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January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Next.js on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Target 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18-40 year old gamers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color w:val="000000"/>
        </w:rPr>
        <w:t xml:space="preserve">This document provides complete UX/UI specifications for rebuilding the Lootix website. Lootix is a </w:t>
      </w:r>
      <w:r>
        <w:rPr>
          <w:b/>
          <w:bCs/>
          <w:color w:val="000000"/>
        </w:rPr>
        <w:t xml:space="preserve">nerdy streetwear brand</w:t>
      </w:r>
      <w:r>
        <w:rPr>
          <w:color w:val="000000"/>
        </w:rPr>
        <w:t xml:space="preserve"> using a </w:t>
      </w:r>
      <w:r>
        <w:rPr>
          <w:b/>
          <w:bCs/>
          <w:color w:val="000000"/>
        </w:rPr>
        <w:t xml:space="preserve">giveaway-driven sales model</w:t>
      </w:r>
      <w:r>
        <w:rPr>
          <w:color w:val="000000"/>
        </w:rPr>
        <w:t xml:space="preserve"> (similar to 80eighty.com) targeting gamers who want premium apparel with an </w:t>
      </w:r>
      <w:r>
        <w:rPr>
          <w:b/>
          <w:bCs/>
          <w:color w:val="000000"/>
        </w:rPr>
        <w:t xml:space="preserve">epic, strong, outdoors aesthetic</w:t>
      </w:r>
      <w:r>
        <w:rPr>
          <w:color w:val="000000"/>
        </w:rPr>
        <w:t xml:space="preserve">—NOT the typical indoor gamer stereotype.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92400E"/>
              </w:rPr>
              <w:t xml:space="preserve">BRAND POSITIONING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"Look cool and get cool shit." — Lootix is for gamers who reject the sedentary stereotype. We blend gaming culture with adventure lifestyle, creating premium streetwear you can wear on a mountain trail or at a LAN party.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1.1 Key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Adventure Over Indoor: </w:t>
      </w:r>
      <w:r>
        <w:rPr>
          <w:color w:val="000000"/>
        </w:rPr>
        <w:t xml:space="preserve">Outdoor/explorer imagery, earth tones, nature textures—never basement gaming setups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Premium Feel: </w:t>
      </w:r>
      <w:r>
        <w:rPr>
          <w:color w:val="000000"/>
        </w:rPr>
        <w:t xml:space="preserve">Clean typography, generous whitespace, high-quality imagery—not cluttered or cheap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Urgency Without Desperation: </w:t>
      </w:r>
      <w:r>
        <w:rPr>
          <w:color w:val="000000"/>
        </w:rPr>
        <w:t xml:space="preserve">Countdown timers and multipliers drive action, but with confidence not panic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Trust First: </w:t>
      </w:r>
      <w:r>
        <w:rPr>
          <w:color w:val="000000"/>
        </w:rPr>
        <w:t xml:space="preserve">Real photos, physical address, transparent mechanics—legitimacy is non-negotiable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Mobile-First: </w:t>
      </w:r>
      <w:r>
        <w:rPr>
          <w:color w:val="000000"/>
        </w:rPr>
        <w:t xml:space="preserve">60%+ traffic will be mobile; every decision prioritizes thumb-friendly interaction</w:t>
      </w:r>
    </w:p>
    <w:p>
      <w:r>
        <w:br w:type="page"/>
      </w:r>
    </w:p>
    <w:p>
      <w:pPr>
        <w:pStyle w:val="Heading1"/>
      </w:pPr>
      <w:r>
        <w:t xml:space="preserve">2. COLOR SYSTEM</w:t>
      </w:r>
    </w:p>
    <w:p>
      <w:pPr>
        <w:spacing w:after="200"/>
      </w:pPr>
      <w:r>
        <w:rPr>
          <w:color w:val="000000"/>
        </w:rPr>
        <w:t xml:space="preserve">The color palette moves away from generic gaming aesthetics (neon, RGB) toward </w:t>
      </w:r>
      <w:r>
        <w:rPr>
          <w:b/>
          <w:bCs/>
          <w:color w:val="000000"/>
        </w:rPr>
        <w:t xml:space="preserve">earth tones</w:t>
      </w:r>
      <w:r>
        <w:rPr>
          <w:color w:val="000000"/>
        </w:rPr>
        <w:t xml:space="preserve"> that code "adventure" while maintaining dark mode appeal and conversion optimization.</w:t>
      </w:r>
    </w:p>
    <w:p>
      <w:pPr>
        <w:pStyle w:val="Heading2"/>
      </w:pPr>
      <w:r>
        <w:t xml:space="preserve">2.1 Primary Backgrounds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CSS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Deep Navy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#1A1A2E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--bg-primary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Main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Midnight 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#16213E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--bg-secondary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Cards, elevated surfaces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True Dark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#0F0F1A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--bg-dark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Hero overlays, modals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Earth Tone Accents (Adventure Coding)</w:t>
      </w:r>
    </w:p>
    <w:p>
      <w:pPr>
        <w:spacing w:after="200"/>
      </w:pPr>
      <w:r>
        <w:rPr>
          <w:color w:val="000000"/>
        </w:rPr>
        <w:t xml:space="preserve">These colors differentiate Lootix from competitors and signal "outdoors/adventure" rather than "basement gamer."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CSS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Forest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#2D5016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--accent-forest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Success, verified badges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Saddle Brown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#8B4513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--accent-earth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Borders, dividers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Rust/Sienna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#A0522D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--accent-rust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Hover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Stone Gray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#708090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--accent-stone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Disabled, secondary text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2.3 Action Colors (Conversion-Optimized)</w:t>
      </w:r>
    </w:p>
    <w:p>
      <w:pPr>
        <w:spacing w:after="200"/>
      </w:pPr>
      <w:r>
        <w:rPr>
          <w:color w:val="000000"/>
        </w:rPr>
        <w:t xml:space="preserve">Research shows orange/amber CTAs increase click-through by 21-40% against dark backgrounds. Red creates urgency without panic.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CSS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Amber/Gold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#D97706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--cta-primary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PRIMARY CTA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Dark Amber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#B45309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--cta-hover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CTA hover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Urgency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#DC2626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--urgency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Countdown timers, low stock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Trust 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#1D4ED8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--trust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Payment, security badges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2.4 Text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Off-White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#F5F5F5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--text-primary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Headlines, primary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B8B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Muted Silver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#B8B8B8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--text-secondary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Body text, descriptions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#6B7280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--text-muted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Captions, fine print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TYPOGRAPHY</w:t>
      </w:r>
    </w:p>
    <w:p>
      <w:pPr>
        <w:spacing w:after="200"/>
      </w:pPr>
      <w:r>
        <w:rPr>
          <w:color w:val="000000"/>
        </w:rPr>
        <w:t xml:space="preserve">Typography must convey </w:t>
      </w:r>
      <w:r>
        <w:rPr>
          <w:b/>
          <w:bCs/>
          <w:color w:val="000000"/>
        </w:rPr>
        <w:t xml:space="preserve">premium quality</w:t>
      </w:r>
      <w:r>
        <w:rPr>
          <w:color w:val="000000"/>
        </w:rPr>
        <w:t xml:space="preserve"> without fantasy/gaming clichés. Clean, bold sans-serifs with subtle adventure/explorer influence.</w:t>
      </w:r>
    </w:p>
    <w:p>
      <w:pPr>
        <w:pStyle w:val="Heading2"/>
      </w:pPr>
      <w:r>
        <w:t xml:space="preserve">3.1 Font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Font 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CSS Variable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Headlines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'Oswald', 'Bebas Neue', sans-serif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--font-display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Body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'Inter', 'Roboto', sans-serif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--font-body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Mobile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Desktop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Line Height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Hero H1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36px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64px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Section 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28px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42px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Card H3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20px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COMPONENT SPECIFICATIONS</w:t>
      </w:r>
    </w:p>
    <w:p>
      <w:pPr>
        <w:pStyle w:val="Heading2"/>
      </w:pPr>
      <w:r>
        <w:t xml:space="preserve">4.1 Primary CTA Button</w:t>
      </w:r>
    </w:p>
    <w:p>
      <w:pPr>
        <w:spacing w:after="100"/>
      </w:pPr>
      <w:r>
        <w:rPr>
          <w:color w:val="000000"/>
        </w:rPr>
        <w:t xml:space="preserve">Used for: </w:t>
      </w:r>
      <w:r>
        <w:rPr>
          <w:b/>
          <w:bCs/>
          <w:color w:val="000000"/>
        </w:rPr>
        <w:t xml:space="preserve">Enter Giveaway, Add to Cart, Shop 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#D97706 (var(--cta-primary))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Hover 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#B45309 (var(--cta-hover))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Text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#FFFFFF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Padding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16px 32px (mobile: 14px 24px)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Border 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600 weight, 16px, UPPERCASE, letter-spacing: 0.05em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 Touch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44px height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Hover Glow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box-shadow: 0 0 20px rgba(217,119,6,0.3)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Transition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all 0.2s ease-in-out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4.2 Countdown Timer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DC2626"/>
              </w:rPr>
              <w:t xml:space="preserve">CRITICAL FIX REQUIRED</w:t>
            </w:r>
          </w:p>
          <w:p>
            <w:pPr>
              <w:spacing w:before="100"/>
            </w:pPr>
            <w:r>
              <w:rPr>
                <w:color w:val="000000"/>
              </w:rPr>
              <w:t xml:space="preserve">Current timer shows 00:00:00:00. This breaks trust immediately. Timer MUST be functional with real future dates.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Container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Flexbox row, gap: 16px, centered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Time Block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80x80px desktop, 60x60px mobile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Block 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#16213E (var(--bg-secondary))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Number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Oswald, 36px desktop / 28px mobile,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Label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Inter, 12px, uppercase, var(--text-muted)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Urgency State (&lt;24h)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Numbers turn #DC2626, add pulse animation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End Date Label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"Ends [Month Day, Year]" shown above timer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4.3 Product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#16213E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1px solid rgba(139,69,19,0.3)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Border 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8px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Image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1:1 (square) for apparel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Image Hover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scale(1.05) with overflow:hidden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Entry Badge 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Absolute top-right of image, "60X ENTRIES"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Badge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BG: #D97706, text: white, font: 12px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Inter, 18px, 600 weight, var(--text-primary)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Oswald, 20px, bold, #D97706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Hover 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Border: #8B4513, shadow: var(--shadow-md)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PAGE LAYOUTS</w:t>
      </w:r>
    </w:p>
    <w:p>
      <w:pPr>
        <w:pStyle w:val="Heading2"/>
      </w:pPr>
      <w:r>
        <w:t xml:space="preserve">5.1 Homepage Section Order</w:t>
      </w:r>
    </w:p>
    <w:p>
      <w:pPr>
        <w:spacing w:after="200"/>
      </w:pPr>
      <w:r>
        <w:rPr>
          <w:color w:val="000000"/>
        </w:rPr>
        <w:t xml:space="preserve">Every element drives toward giveaway entry or product purchase. Order matters for conversion funnel.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Announcement 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40px height, #D97706 bg, scrolling promo text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Fixed header, 72px height, blurred bg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Hero Section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100vh, OUTDOOR imagery, countdown, dual CTAs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Trust 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Stats: "$50K+ Given Away | 250+ Winners | Free Entry"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Giveaway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Featured prize, value badge, entry info, CTA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How It Works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3 steps: Browse → Enter → Win, icons + brief text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Quick 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Digital entry packages $25-$300, grid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Featured Apparel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4-8 product grid with entry badges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Winners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REAL photos only. Pre-launch: "Be Our First Winner"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Email Signup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Newsletter capture with entry bonus incentive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Footer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Links, PHYSICAL ADDRESS, social, legal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CRITICAL FIXES REQUIRED</w:t>
      </w:r>
    </w:p>
    <w:p>
      <w:pPr>
        <w:spacing w:after="200"/>
      </w:pPr>
      <w:r>
        <w:rPr>
          <w:b/>
          <w:bCs/>
          <w:color w:val="000000"/>
        </w:rPr>
        <w:t xml:space="preserve">These issues must be fixed before launch. </w:t>
      </w:r>
      <w:r>
        <w:rPr>
          <w:color w:val="000000"/>
        </w:rPr>
        <w:t xml:space="preserve">They break trust and conversion.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Broken Timer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Shows 00:00:00:00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Implement functional countdown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Old 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"Dec 15, 2024"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Update to future dates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Typo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"Legendary Irems"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Fix to "Items"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Fake Avatars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Dicebear-generated winners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Remove or use "Be First" messaging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Missing from footer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Add physical business address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Stock 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Unsplash for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Use real product photos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Brand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Indoor D&amp;D aesthetic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Shift to outdoor/adventure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Complete CSS Variables</w:t>
      </w:r>
    </w:p>
    <w:p>
      <w:pPr>
        <w:spacing w:after="200"/>
      </w:pPr>
      <w:r>
        <w:rPr>
          <w:color w:val="000000"/>
        </w:rPr>
        <w:t xml:space="preserve">Copy this complete variable set to your globals.css file: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:root {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D97706"/>
          <w:sz w:val="18"/>
          <w:szCs w:val="18"/>
        </w:rPr>
        <w:t xml:space="preserve">  --bg-primary: #1A1A2E;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D97706"/>
          <w:sz w:val="18"/>
          <w:szCs w:val="18"/>
        </w:rPr>
        <w:t xml:space="preserve">  --bg-secondary: #16213E;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D97706"/>
          <w:sz w:val="18"/>
          <w:szCs w:val="18"/>
        </w:rPr>
        <w:t xml:space="preserve">  --bg-dark: #0F0F1A;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--accent-forest: #2D5016;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8B4513"/>
          <w:sz w:val="18"/>
          <w:szCs w:val="18"/>
        </w:rPr>
        <w:t xml:space="preserve">  --accent-earth: #8B4513;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A0522D"/>
          <w:sz w:val="18"/>
          <w:szCs w:val="18"/>
        </w:rPr>
        <w:t xml:space="preserve">  --accent-rust: #A0522D;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708090"/>
          <w:sz w:val="18"/>
          <w:szCs w:val="18"/>
        </w:rPr>
        <w:t xml:space="preserve">  --accent-stone: #708090;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D97706"/>
          <w:sz w:val="18"/>
          <w:szCs w:val="18"/>
        </w:rPr>
        <w:t xml:space="preserve">  --cta-primary: #D97706;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B45309"/>
          <w:sz w:val="18"/>
          <w:szCs w:val="18"/>
        </w:rPr>
        <w:t xml:space="preserve">  --cta-hover: #B45309;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--urgency: #DC2626;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--trust: #1D4ED8;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  --success: #16A34A;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--text-primary: #F5F5F5;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B8B8B8"/>
          <w:sz w:val="18"/>
          <w:szCs w:val="18"/>
        </w:rPr>
        <w:t xml:space="preserve">  --text-secondary: #B8B8B8;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--text-muted: #6B7280;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--font-display: 'Oswald', sans-serif;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--font-body: 'Inter', sans-serif;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--space-xs: 4px; --space-sm: 8px;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--space-md: 16px; --space-lg: 24px;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--space-xl: 32px; --space-2xl: 48px;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--radius-sm: 4px; --radius-md: 8px;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--radius-lg: 16px; --radius-full: 9999px;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--shadow-sm: 0 1px 2px rgba(0,0,0,0.3);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--shadow-md: 0 4px 6px rgba(0,0,0,0.4);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  --shadow-glow: 0 0 20px rgba(217,119,6,0.3);</w:t>
      </w:r>
    </w:p>
    <w:p>
      <w:pPr>
        <w:shd w:fill="1A1A2E" w:val="clear"/>
      </w:pPr>
      <w:r>
        <w:rPr>
          <w:rFonts w:ascii="Courier New" w:cs="Courier New" w:eastAsia="Courier New" w:hAnsi="Courier New"/>
          <w:color w:val="F5F5F5"/>
          <w:sz w:val="18"/>
          <w:szCs w:val="18"/>
        </w:rPr>
        <w:t xml:space="preserve">}</w:t>
      </w:r>
    </w:p>
    <w:p>
      <w:pPr>
        <w:spacing w:before="600"/>
        <w:jc w:val="center"/>
      </w:pPr>
      <w:r>
        <w:rPr>
          <w:i/>
          <w:iCs/>
          <w:color w:val="6B7280"/>
          <w:sz w:val="20"/>
          <w:szCs w:val="20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Lootix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LOOTIX UX/UI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01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2026-01-30T03:44:49.365Z</dcterms:created>
  <dcterms:modified xsi:type="dcterms:W3CDTF">2026-01-30T03:44:49.366Z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