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23, 2026</w:t>
      </w:r>
      <w:r w:rsidDel="00000000" w:rsidR="00000000" w:rsidRPr="00000000">
        <w:rPr>
          <w:rtl w:val="0"/>
        </w:rPr>
      </w:r>
    </w:p>
    <w:p w:rsidR="00000000" w:rsidDel="00000000" w:rsidP="00000000" w:rsidRDefault="00000000" w:rsidRPr="00000000" w14:paraId="00000002">
      <w:pPr>
        <w:pStyle w:val="Heading2"/>
        <w:rPr/>
      </w:pPr>
      <w:bookmarkStart w:colFirst="0" w:colLast="0" w:name="_ox8scuowl4cq" w:id="0"/>
      <w:bookmarkEnd w:id="0"/>
      <w:r w:rsidDel="00000000" w:rsidR="00000000" w:rsidRPr="00000000">
        <w:rPr>
          <w:rtl w:val="0"/>
        </w:rPr>
        <w:t xml:space="preserve">Training</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Farzad Minooei</w:t>
        </w:r>
      </w:hyperlink>
      <w:r w:rsidDel="00000000" w:rsidR="00000000" w:rsidRPr="00000000">
        <w:rPr>
          <w:rtl w:val="0"/>
        </w:rPr>
        <w:t xml:space="preserve"> </w:t>
      </w:r>
      <w:hyperlink r:id="rId7">
        <w:r w:rsidDel="00000000" w:rsidR="00000000" w:rsidRPr="00000000">
          <w:rPr>
            <w:color w:val="0000ee"/>
            <w:u w:val="single"/>
            <w:rtl w:val="0"/>
          </w:rPr>
          <w:t xml:space="preserve">Bryce Mack</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Training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m4ld4d3ua0jn" w:id="1"/>
      <w:bookmarkEnd w:id="1"/>
      <w:r w:rsidDel="00000000" w:rsidR="00000000" w:rsidRPr="00000000">
        <w:rPr>
          <w:rtl w:val="0"/>
        </w:rPr>
        <w:t xml:space="preserve">Summary</w:t>
      </w:r>
    </w:p>
    <w:p w:rsidR="00000000" w:rsidDel="00000000" w:rsidP="00000000" w:rsidRDefault="00000000" w:rsidRPr="00000000" w14:paraId="00000008">
      <w:pPr>
        <w:rPr>
          <w:sz w:val="28"/>
          <w:szCs w:val="28"/>
          <w:vertAlign w:val="baseline"/>
        </w:rPr>
      </w:pPr>
      <w:r w:rsidDel="00000000" w:rsidR="00000000" w:rsidRPr="00000000">
        <w:rPr>
          <w:sz w:val="28"/>
          <w:szCs w:val="28"/>
          <w:rtl w:val="0"/>
        </w:rPr>
        <w:t xml:space="preserve">Sales transition for new hire involved background sharing and workflow demonstration, culminating in a successful application submission.</w:t>
        <w:br w:type="textWrapping"/>
        <w:br w:type="textWrapping"/>
      </w:r>
      <w:r w:rsidDel="00000000" w:rsidR="00000000" w:rsidRPr="00000000">
        <w:rPr>
          <w:b w:val="1"/>
          <w:bCs w:val="1"/>
          <w:sz w:val="28"/>
          <w:szCs w:val="28"/>
          <w:rtl w:val="0"/>
        </w:rPr>
        <w:t xml:space="preserve">Onboarding and Background Review</w:t>
      </w:r>
      <w:r w:rsidDel="00000000" w:rsidR="00000000" w:rsidRPr="00000000">
        <w:rPr>
          <w:sz w:val="28"/>
          <w:szCs w:val="28"/>
          <w:rtl w:val="0"/>
        </w:rPr>
        <w:br w:type="textWrapping"/>
        <w:t xml:space="preserve">The meeting began with Farzad reviewing Bryce’s background, noting 3 years of outside sales experience and 8 to 9 years as a POS project manager. Farzad confirmed that Bryce’s existing industry knowledge and restaurant experience would significantly aid their success in high-volume inbound sales.</w:t>
        <w:br w:type="textWrapping"/>
        <w:br w:type="textWrapping"/>
      </w:r>
      <w:r w:rsidDel="00000000" w:rsidR="00000000" w:rsidRPr="00000000">
        <w:rPr>
          <w:b w:val="1"/>
          <w:bCs w:val="1"/>
          <w:sz w:val="28"/>
          <w:szCs w:val="28"/>
          <w:rtl w:val="0"/>
        </w:rPr>
        <w:t xml:space="preserve">Workflow and Lead Management</w:t>
      </w:r>
      <w:r w:rsidDel="00000000" w:rsidR="00000000" w:rsidRPr="00000000">
        <w:rPr>
          <w:sz w:val="28"/>
          <w:szCs w:val="28"/>
          <w:rtl w:val="0"/>
        </w:rPr>
        <w:br w:type="textWrapping"/>
        <w:t xml:space="preserve">Farzad detailed the lead management workflow, emphasizing immediate follow-up via call, text, and email for every new lead to preempt competitors. Farzad explained that Saturday coverage is handled by salaried managers to avoid overtime issues for hourly sales representatives.</w:t>
        <w:br w:type="textWrapping"/>
        <w:br w:type="textWrapping"/>
      </w:r>
      <w:r w:rsidDel="00000000" w:rsidR="00000000" w:rsidRPr="00000000">
        <w:rPr>
          <w:b w:val="1"/>
          <w:bCs w:val="1"/>
          <w:sz w:val="28"/>
          <w:szCs w:val="28"/>
          <w:rtl w:val="0"/>
        </w:rPr>
        <w:t xml:space="preserve">Live Customer Application Submission</w:t>
      </w:r>
      <w:r w:rsidDel="00000000" w:rsidR="00000000" w:rsidRPr="00000000">
        <w:rPr>
          <w:sz w:val="28"/>
          <w:szCs w:val="28"/>
          <w:rtl w:val="0"/>
        </w:rPr>
        <w:br w:type="textWrapping"/>
        <w:t xml:space="preserve">Farzad successfully processed a full application for a new restaurant, Crack N Sizzle, including defining the free Sky Tab POS equipment and the $50 monthly software fee. Despite the client projecting $100K in monthly sales, Farzad internally adjusted the projection to $40K due to the sole proprietorship status and startup nature of the business.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q8blt36u60xl"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jc w:val="left"/>
      </w:pPr>
      <w:r w:rsidDel="00000000" w:rsidR="00000000" w:rsidRPr="00000000">
        <w:rPr>
          <w:b w:val="1"/>
          <w:bCs w:val="1"/>
          <w:rtl w:val="0"/>
        </w:rPr>
        <w:t xml:space="preserve">Introduction and Background</w:t>
      </w:r>
      <w:r w:rsidDel="00000000" w:rsidR="00000000" w:rsidRPr="00000000">
        <w:rPr>
          <w:rtl w:val="0"/>
        </w:rPr>
        <w:t xml:space="preserve">: Farzad Minooei and Bryce Mack initiated their meeting, where Farzad asked Bryce about their background and confirmed they are joining the sales team from another shift (</w:t>
      </w:r>
      <w:hyperlink r:id="rId10">
        <w:r w:rsidDel="00000000" w:rsidR="00000000" w:rsidRPr="00000000">
          <w:rPr>
            <w:color w:val="1155cc"/>
            <w:u w:val="single"/>
            <w:rtl w:val="0"/>
          </w:rPr>
          <w:t xml:space="preserve">00:00:00</w:t>
        </w:r>
      </w:hyperlink>
      <w:r w:rsidDel="00000000" w:rsidR="00000000" w:rsidRPr="00000000">
        <w:rPr>
          <w:rtl w:val="0"/>
        </w:rPr>
        <w:t xml:space="preserve">). Bryce confirmed they were previously with the Sky Force team, focusing on outside sales, primarily door-to-door sales in the New England area for about three years. Bryce noted that they are not accustomed to the high-volume inbound leads typical of this shift, which they anticipate will offer a better process workflow compared to the intensive outbound processes and email campaigns they previously managed (</w:t>
      </w:r>
      <w:hyperlink r:id="rId11">
        <w:r w:rsidDel="00000000" w:rsidR="00000000" w:rsidRPr="00000000">
          <w:rPr>
            <w:color w:val="1155cc"/>
            <w:u w:val="single"/>
            <w:rtl w:val="0"/>
          </w:rPr>
          <w:t xml:space="preserve">00:02:06</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jc w:val="left"/>
      </w:pPr>
      <w:r w:rsidDel="00000000" w:rsidR="00000000" w:rsidRPr="00000000">
        <w:rPr>
          <w:b w:val="1"/>
          <w:bCs w:val="1"/>
          <w:rtl w:val="0"/>
        </w:rPr>
        <w:t xml:space="preserve">Farzad Minooei's POS Industry Experience</w:t>
      </w:r>
      <w:r w:rsidDel="00000000" w:rsidR="00000000" w:rsidRPr="00000000">
        <w:rPr>
          <w:rtl w:val="0"/>
        </w:rPr>
        <w:t xml:space="preserve">: Farzad Minooei shared that they have been in the Point of Sale (POS) industry for 30 years and are currently experiencing a peak in their career (</w:t>
      </w:r>
      <w:hyperlink r:id="rId12">
        <w:r w:rsidDel="00000000" w:rsidR="00000000" w:rsidRPr="00000000">
          <w:rPr>
            <w:color w:val="1155cc"/>
            <w:u w:val="single"/>
            <w:rtl w:val="0"/>
          </w:rPr>
          <w:t xml:space="preserve">00:03:06</w:t>
        </w:r>
      </w:hyperlink>
      <w:r w:rsidDel="00000000" w:rsidR="00000000" w:rsidRPr="00000000">
        <w:rPr>
          <w:rtl w:val="0"/>
        </w:rPr>
        <w:t xml:space="preserve">). Farzad expressed confidence that Bryce will be successful with the team because they already possess merchant service sales skills (</w:t>
      </w:r>
      <w:hyperlink r:id="rId13">
        <w:r w:rsidDel="00000000" w:rsidR="00000000" w:rsidRPr="00000000">
          <w:rPr>
            <w:color w:val="1155cc"/>
            <w:u w:val="single"/>
            <w:rtl w:val="0"/>
          </w:rPr>
          <w:t xml:space="preserve">00:04:10</w:t>
        </w:r>
      </w:hyperlink>
      <w:r w:rsidDel="00000000" w:rsidR="00000000" w:rsidRPr="00000000">
        <w:rPr>
          <w:rtl w:val="0"/>
        </w:rPr>
        <w:t xml:space="preserve">). Farzad detailed their history with Brandon, starting a credit card processing company together, and working with Bryce (the manager) for about 15 years before the company was sold (</w:t>
      </w:r>
      <w:hyperlink r:id="rId14">
        <w:r w:rsidDel="00000000" w:rsidR="00000000" w:rsidRPr="00000000">
          <w:rPr>
            <w:color w:val="1155cc"/>
            <w:u w:val="single"/>
            <w:rtl w:val="0"/>
          </w:rPr>
          <w:t xml:space="preserve">00:05:09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jc w:val="left"/>
      </w:pPr>
      <w:r w:rsidDel="00000000" w:rsidR="00000000" w:rsidRPr="00000000">
        <w:rPr>
          <w:b w:val="1"/>
          <w:bCs w:val="1"/>
          <w:rtl w:val="0"/>
        </w:rPr>
        <w:t xml:space="preserve">Transition to Remote Work and Shift 4</w:t>
      </w:r>
      <w:r w:rsidDel="00000000" w:rsidR="00000000" w:rsidRPr="00000000">
        <w:rPr>
          <w:rtl w:val="0"/>
        </w:rPr>
        <w:t xml:space="preserve">: Farzad recounted how they had to leave a 25-year job because the company, Paysafe, did not allow remote work when they moved from California to Texas, leading to a period of miserable cold-calling jobs (</w:t>
      </w:r>
      <w:hyperlink r:id="rId15">
        <w:r w:rsidDel="00000000" w:rsidR="00000000" w:rsidRPr="00000000">
          <w:rPr>
            <w:color w:val="1155cc"/>
            <w:u w:val="single"/>
            <w:rtl w:val="0"/>
          </w:rPr>
          <w:t xml:space="preserve">00:06:06</w:t>
        </w:r>
      </w:hyperlink>
      <w:r w:rsidDel="00000000" w:rsidR="00000000" w:rsidRPr="00000000">
        <w:rPr>
          <w:rtl w:val="0"/>
        </w:rPr>
        <w:t xml:space="preserve">). Last summer, Brandon and Bryce reached out to Farzad about a new sales team and a position, which has proven to be the peak of their POS career (</w:t>
      </w:r>
      <w:hyperlink r:id="rId16">
        <w:r w:rsidDel="00000000" w:rsidR="00000000" w:rsidRPr="00000000">
          <w:rPr>
            <w:color w:val="1155cc"/>
            <w:u w:val="single"/>
            <w:rtl w:val="0"/>
          </w:rPr>
          <w:t xml:space="preserve">00:07:09</w:t>
        </w:r>
      </w:hyperlink>
      <w:r w:rsidDel="00000000" w:rsidR="00000000" w:rsidRPr="00000000">
        <w:rPr>
          <w:rtl w:val="0"/>
        </w:rPr>
        <w:t xml:space="preserve">). Farzad mentioned that they and Bryce were approved for remote positions due to their long history with Brandon (</w:t>
      </w:r>
      <w:hyperlink r:id="rId17">
        <w:r w:rsidDel="00000000" w:rsidR="00000000" w:rsidRPr="00000000">
          <w:rPr>
            <w:color w:val="1155cc"/>
            <w:u w:val="single"/>
            <w:rtl w:val="0"/>
          </w:rPr>
          <w:t xml:space="preserve">00:13:38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jc w:val="left"/>
      </w:pPr>
      <w:r w:rsidDel="00000000" w:rsidR="00000000" w:rsidRPr="00000000">
        <w:rPr>
          <w:b w:val="1"/>
          <w:bCs w:val="1"/>
          <w:rtl w:val="0"/>
        </w:rPr>
        <w:t xml:space="preserve">Sales Team Hiring and Generational Differences</w:t>
      </w:r>
      <w:r w:rsidDel="00000000" w:rsidR="00000000" w:rsidRPr="00000000">
        <w:rPr>
          <w:rtl w:val="0"/>
        </w:rPr>
        <w:t xml:space="preserve">: Farzad noted that they have hired several people without credit card processing or POS knowledge, as well as some younger staff (</w:t>
      </w:r>
      <w:hyperlink r:id="rId18">
        <w:r w:rsidDel="00000000" w:rsidR="00000000" w:rsidRPr="00000000">
          <w:rPr>
            <w:color w:val="1155cc"/>
            <w:u w:val="single"/>
            <w:rtl w:val="0"/>
          </w:rPr>
          <w:t xml:space="preserve">00:07:09</w:t>
        </w:r>
      </w:hyperlink>
      <w:r w:rsidDel="00000000" w:rsidR="00000000" w:rsidRPr="00000000">
        <w:rPr>
          <w:rtl w:val="0"/>
        </w:rPr>
        <w:t xml:space="preserve">). The managers observed that the younger employees were not successfully grasping the work, suggesting a generational difference in the necessary "grind". Farzad concluded that it should be easier for Bryce to succeed because they already have industry knowledge and experience (</w:t>
      </w:r>
      <w:hyperlink r:id="rId19">
        <w:r w:rsidDel="00000000" w:rsidR="00000000" w:rsidRPr="00000000">
          <w:rPr>
            <w:color w:val="1155cc"/>
            <w:u w:val="single"/>
            <w:rtl w:val="0"/>
          </w:rPr>
          <w:t xml:space="preserve">00:08:10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jc w:val="left"/>
      </w:pPr>
      <w:r w:rsidDel="00000000" w:rsidR="00000000" w:rsidRPr="00000000">
        <w:rPr>
          <w:b w:val="1"/>
          <w:bCs w:val="1"/>
          <w:rtl w:val="0"/>
        </w:rPr>
        <w:t xml:space="preserve">Farzad Minooei's Early Success and Promotion</w:t>
      </w:r>
      <w:r w:rsidDel="00000000" w:rsidR="00000000" w:rsidRPr="00000000">
        <w:rPr>
          <w:rtl w:val="0"/>
        </w:rPr>
        <w:t xml:space="preserve">: Farzad described their initial performance, where the goal was 20 deals a month, and they achieved that target in their first month in December, validating the new team's process. Farzad was promoted to supervisor because they were helping new co-workers so much, essentially serving as a coach (</w:t>
      </w:r>
      <w:hyperlink r:id="rId20">
        <w:r w:rsidDel="00000000" w:rsidR="00000000" w:rsidRPr="00000000">
          <w:rPr>
            <w:color w:val="1155cc"/>
            <w:u w:val="single"/>
            <w:rtl w:val="0"/>
          </w:rPr>
          <w:t xml:space="preserve">00:09:13</w:t>
        </w:r>
      </w:hyperlink>
      <w:r w:rsidDel="00000000" w:rsidR="00000000" w:rsidRPr="00000000">
        <w:rPr>
          <w:rtl w:val="0"/>
        </w:rPr>
        <w:t xml:space="preserve">). Farzad’s role is now to help others and continue making sales (</w:t>
      </w:r>
      <w:hyperlink r:id="rId21">
        <w:r w:rsidDel="00000000" w:rsidR="00000000" w:rsidRPr="00000000">
          <w:rPr>
            <w:color w:val="1155cc"/>
            <w:u w:val="single"/>
            <w:rtl w:val="0"/>
          </w:rPr>
          <w:t xml:space="preserve">00:10:05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jc w:val="left"/>
      </w:pPr>
      <w:r w:rsidDel="00000000" w:rsidR="00000000" w:rsidRPr="00000000">
        <w:rPr>
          <w:b w:val="1"/>
          <w:bCs w:val="1"/>
          <w:rtl w:val="0"/>
        </w:rPr>
        <w:t xml:space="preserve">Bryce Mack's Relevant Experience and Skillset</w:t>
      </w:r>
      <w:r w:rsidDel="00000000" w:rsidR="00000000" w:rsidRPr="00000000">
        <w:rPr>
          <w:rtl w:val="0"/>
        </w:rPr>
        <w:t xml:space="preserve">: Bryce Mack offered to help the team and shared that they were the "right-hand man" on their previous outside sales team. In addition to three years of outside sales at Shift 4, Bryce had eight or nine years of prior experience as a project manager in POS systems, primarily with Poynt Touch and Heartland Restaurant. Bryce’s background also includes working in the restaurant business, which allows them to "speak restaurant operator language," helping them translate restaurant needs into POS solutions (</w:t>
      </w:r>
      <w:hyperlink r:id="rId22">
        <w:r w:rsidDel="00000000" w:rsidR="00000000" w:rsidRPr="00000000">
          <w:rPr>
            <w:color w:val="1155cc"/>
            <w:u w:val="single"/>
            <w:rtl w:val="0"/>
          </w:rPr>
          <w:t xml:space="preserve">00:10:49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jc w:val="left"/>
      </w:pPr>
      <w:r w:rsidDel="00000000" w:rsidR="00000000" w:rsidRPr="00000000">
        <w:rPr>
          <w:b w:val="1"/>
          <w:bCs w:val="1"/>
          <w:rtl w:val="0"/>
        </w:rPr>
        <w:t xml:space="preserve">Sales Philosophy and Product Knowledge</w:t>
      </w:r>
      <w:r w:rsidDel="00000000" w:rsidR="00000000" w:rsidRPr="00000000">
        <w:rPr>
          <w:rtl w:val="0"/>
        </w:rPr>
        <w:t xml:space="preserve">: Farzad emphasized that new sales representatives must learn the product, specifically becoming a "Skyab pro," to succeed, regardless of prior POS sales experience (</w:t>
      </w:r>
      <w:hyperlink r:id="rId23">
        <w:r w:rsidDel="00000000" w:rsidR="00000000" w:rsidRPr="00000000">
          <w:rPr>
            <w:color w:val="1155cc"/>
            <w:u w:val="single"/>
            <w:rtl w:val="0"/>
          </w:rPr>
          <w:t xml:space="preserve">00:11:49</w:t>
        </w:r>
      </w:hyperlink>
      <w:r w:rsidDel="00000000" w:rsidR="00000000" w:rsidRPr="00000000">
        <w:rPr>
          <w:rtl w:val="0"/>
        </w:rPr>
        <w:t xml:space="preserve">). Farzad asserted that Bryce's restaurant experience and ability to articulate things will be a huge advantage. Farzad also highlighted that the current venture has huge potential for growth, suggesting the possibility of opening new regional offices, like a Texas office or an office where Bryce is located (</w:t>
      </w:r>
      <w:hyperlink r:id="rId24">
        <w:r w:rsidDel="00000000" w:rsidR="00000000" w:rsidRPr="00000000">
          <w:rPr>
            <w:color w:val="1155cc"/>
            <w:u w:val="single"/>
            <w:rtl w:val="0"/>
          </w:rPr>
          <w:t xml:space="preserve">00:12:47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jc w:val="left"/>
      </w:pPr>
      <w:r w:rsidDel="00000000" w:rsidR="00000000" w:rsidRPr="00000000">
        <w:rPr>
          <w:b w:val="1"/>
          <w:bCs w:val="1"/>
          <w:rtl w:val="0"/>
        </w:rPr>
        <w:t xml:space="preserve">Lead Management Workflow and Slack Communication</w:t>
      </w:r>
      <w:r w:rsidDel="00000000" w:rsidR="00000000" w:rsidRPr="00000000">
        <w:rPr>
          <w:rtl w:val="0"/>
        </w:rPr>
        <w:t xml:space="preserve">: Farzad transitioned to demonstrating the workflow, starting with the use of Slack for communication and lead distribution (</w:t>
      </w:r>
      <w:hyperlink r:id="rId25">
        <w:r w:rsidDel="00000000" w:rsidR="00000000" w:rsidRPr="00000000">
          <w:rPr>
            <w:color w:val="1155cc"/>
            <w:u w:val="single"/>
            <w:rtl w:val="0"/>
          </w:rPr>
          <w:t xml:space="preserve">00:14:35</w:t>
        </w:r>
      </w:hyperlink>
      <w:r w:rsidDel="00000000" w:rsidR="00000000" w:rsidRPr="00000000">
        <w:rPr>
          <w:rtl w:val="0"/>
        </w:rPr>
        <w:t xml:space="preserve">). Sales representatives are added to the "live transfer chat" where leads are distributed by sales administrators (</w:t>
      </w:r>
      <w:hyperlink r:id="rId26">
        <w:r w:rsidDel="00000000" w:rsidR="00000000" w:rsidRPr="00000000">
          <w:rPr>
            <w:color w:val="1155cc"/>
            <w:u w:val="single"/>
            <w:rtl w:val="0"/>
          </w:rPr>
          <w:t xml:space="preserve">00:15:27</w:t>
        </w:r>
      </w:hyperlink>
      <w:r w:rsidDel="00000000" w:rsidR="00000000" w:rsidRPr="00000000">
        <w:rPr>
          <w:rtl w:val="0"/>
        </w:rPr>
        <w:t xml:space="preserve">). Representatives confirm they have seen the lead, though morning shift personnel on the East Coast, like Bryce will be, do not always need to check-mark leads in the early hours (</w:t>
      </w:r>
      <w:hyperlink r:id="rId27">
        <w:r w:rsidDel="00000000" w:rsidR="00000000" w:rsidRPr="00000000">
          <w:rPr>
            <w:color w:val="1155cc"/>
            <w:u w:val="single"/>
            <w:rtl w:val="0"/>
          </w:rPr>
          <w:t xml:space="preserve">00:16:15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jc w:val="left"/>
      </w:pPr>
      <w:r w:rsidDel="00000000" w:rsidR="00000000" w:rsidRPr="00000000">
        <w:rPr>
          <w:b w:val="1"/>
          <w:bCs w:val="1"/>
          <w:rtl w:val="0"/>
        </w:rPr>
        <w:t xml:space="preserve">Weekend Lead Coverage and Overtime Management</w:t>
      </w:r>
      <w:r w:rsidDel="00000000" w:rsidR="00000000" w:rsidRPr="00000000">
        <w:rPr>
          <w:rtl w:val="0"/>
        </w:rPr>
        <w:t xml:space="preserve">: The discussion shifted to how leads are handled over the weekend, confirming that currently, only Farzad and Miles work on Saturdays to prevent leads from sitting. Because Farzad and Miles are salaried managers, they can cover the leads without triggering overtime issues for hourly representatives, which the company is currently being strict about (</w:t>
      </w:r>
      <w:hyperlink r:id="rId28">
        <w:r w:rsidDel="00000000" w:rsidR="00000000" w:rsidRPr="00000000">
          <w:rPr>
            <w:color w:val="1155cc"/>
            <w:u w:val="single"/>
            <w:rtl w:val="0"/>
          </w:rPr>
          <w:t xml:space="preserve">00:17:59</w:t>
        </w:r>
      </w:hyperlink>
      <w:r w:rsidDel="00000000" w:rsidR="00000000" w:rsidRPr="00000000">
        <w:rPr>
          <w:rtl w:val="0"/>
        </w:rPr>
        <w:t xml:space="preserve">). On Saturdays, they call and text the leads, but if there is no connection, they return the lead to the general pile to be worked on Monday (</w:t>
      </w:r>
      <w:hyperlink r:id="rId29">
        <w:r w:rsidDel="00000000" w:rsidR="00000000" w:rsidRPr="00000000">
          <w:rPr>
            <w:color w:val="1155cc"/>
            <w:u w:val="single"/>
            <w:rtl w:val="0"/>
          </w:rPr>
          <w:t xml:space="preserve">00:18:53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Lead Follow-up Process (Call, Text, Email)</w:t>
      </w:r>
      <w:r w:rsidDel="00000000" w:rsidR="00000000" w:rsidRPr="00000000">
        <w:rPr>
          <w:rtl w:val="0"/>
        </w:rPr>
        <w:t xml:space="preserve">: Farzad demonstrated the initial lead follow-up, which involves marking the lead as "working" in Salesforce and using the CX1 dialer for a click-to-call function (</w:t>
      </w:r>
      <w:hyperlink r:id="rId30">
        <w:r w:rsidDel="00000000" w:rsidR="00000000" w:rsidRPr="00000000">
          <w:rPr>
            <w:color w:val="1155cc"/>
            <w:u w:val="single"/>
            <w:rtl w:val="0"/>
          </w:rPr>
          <w:t xml:space="preserve">00:20:36</w:t>
        </w:r>
      </w:hyperlink>
      <w:r w:rsidDel="00000000" w:rsidR="00000000" w:rsidRPr="00000000">
        <w:rPr>
          <w:rtl w:val="0"/>
        </w:rPr>
        <w:t xml:space="preserve">). If a call is not answered, the process requires immediate follow-up via text message and email using standardized templates to establish multiple points of attack (</w:t>
      </w:r>
      <w:hyperlink r:id="rId31">
        <w:r w:rsidDel="00000000" w:rsidR="00000000" w:rsidRPr="00000000">
          <w:rPr>
            <w:color w:val="1155cc"/>
            <w:u w:val="single"/>
            <w:rtl w:val="0"/>
          </w:rPr>
          <w:t xml:space="preserve">00:21:22</w:t>
        </w:r>
      </w:hyperlink>
      <w:r w:rsidDel="00000000" w:rsidR="00000000" w:rsidRPr="00000000">
        <w:rPr>
          <w:rtl w:val="0"/>
        </w:rPr>
        <w:t xml:space="preserve">). Farzad noted the importance of the activity log in Salesforce to record a "call, text, voicemail, email" for each attempted contact (</w:t>
      </w:r>
      <w:hyperlink r:id="rId32">
        <w:r w:rsidDel="00000000" w:rsidR="00000000" w:rsidRPr="00000000">
          <w:rPr>
            <w:color w:val="1155cc"/>
            <w:u w:val="single"/>
            <w:rtl w:val="0"/>
          </w:rPr>
          <w:t xml:space="preserve">00:23:58</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Efficiency and Template Sharing</w:t>
      </w:r>
      <w:r w:rsidDel="00000000" w:rsidR="00000000" w:rsidRPr="00000000">
        <w:rPr>
          <w:rtl w:val="0"/>
        </w:rPr>
        <w:t xml:space="preserve">: Bryce expressed appreciation for the efficiency of the three-pronged outreach approach and asked to receive the templates for texting and emailing, which Farzad committed to sending immediately after finishing the remaining leads (</w:t>
      </w:r>
      <w:hyperlink r:id="rId33">
        <w:r w:rsidDel="00000000" w:rsidR="00000000" w:rsidRPr="00000000">
          <w:rPr>
            <w:color w:val="1155cc"/>
            <w:u w:val="single"/>
            <w:rtl w:val="0"/>
          </w:rPr>
          <w:t xml:space="preserve">00:25:58</w:t>
        </w:r>
      </w:hyperlink>
      <w:r w:rsidDel="00000000" w:rsidR="00000000" w:rsidRPr="00000000">
        <w:rPr>
          <w:rtl w:val="0"/>
        </w:rPr>
        <w:t xml:space="preserve">). Farzad shared the script via email with Bryce, acknowledging the funny situation of having two people named Bryce on the team (</w:t>
      </w:r>
      <w:hyperlink r:id="rId34">
        <w:r w:rsidDel="00000000" w:rsidR="00000000" w:rsidRPr="00000000">
          <w:rPr>
            <w:color w:val="1155cc"/>
            <w:u w:val="single"/>
            <w:rtl w:val="0"/>
          </w:rPr>
          <w:t xml:space="preserve">00:27:48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Internal Communication and Deal Tracking</w:t>
      </w:r>
      <w:r w:rsidDel="00000000" w:rsidR="00000000" w:rsidRPr="00000000">
        <w:rPr>
          <w:rtl w:val="0"/>
        </w:rPr>
        <w:t xml:space="preserve">: Farzad explained the use of a general sales chat, separate from the live transfer chat, where management posts messages and sales representatives post when they close a deal (</w:t>
      </w:r>
      <w:hyperlink r:id="rId35">
        <w:r w:rsidDel="00000000" w:rsidR="00000000" w:rsidRPr="00000000">
          <w:rPr>
            <w:color w:val="1155cc"/>
            <w:u w:val="single"/>
            <w:rtl w:val="0"/>
          </w:rPr>
          <w:t xml:space="preserve">00:27:48</w:t>
        </w:r>
      </w:hyperlink>
      <w:r w:rsidDel="00000000" w:rsidR="00000000" w:rsidRPr="00000000">
        <w:rPr>
          <w:rtl w:val="0"/>
        </w:rPr>
        <w:t xml:space="preserve">). Farzad's priority in the early morning is to process all fresh leads quickly to reach them before competitors like Toast (</w:t>
      </w:r>
      <w:hyperlink r:id="rId36">
        <w:r w:rsidDel="00000000" w:rsidR="00000000" w:rsidRPr="00000000">
          <w:rPr>
            <w:color w:val="1155cc"/>
            <w:u w:val="single"/>
            <w:rtl w:val="0"/>
          </w:rPr>
          <w:t xml:space="preserve">00:28:48</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Calling Strategy and Lead Quality</w:t>
      </w:r>
      <w:r w:rsidDel="00000000" w:rsidR="00000000" w:rsidRPr="00000000">
        <w:rPr>
          <w:rtl w:val="0"/>
        </w:rPr>
        <w:t xml:space="preserve">: Farzad explained that they call leads as soon as they come in, even during peak meal times, because the lead requested information, making it a warmer, more peaceful conversation than cold calling (</w:t>
      </w:r>
      <w:hyperlink r:id="rId37">
        <w:r w:rsidDel="00000000" w:rsidR="00000000" w:rsidRPr="00000000">
          <w:rPr>
            <w:color w:val="1155cc"/>
            <w:u w:val="single"/>
            <w:rtl w:val="0"/>
          </w:rPr>
          <w:t xml:space="preserve">00:31:30</w:t>
        </w:r>
      </w:hyperlink>
      <w:r w:rsidDel="00000000" w:rsidR="00000000" w:rsidRPr="00000000">
        <w:rPr>
          <w:rtl w:val="0"/>
        </w:rPr>
        <w:t xml:space="preserve">). Farzad also pointed out that the connection rate is low, but the closing ratio on connected calls is very high (</w:t>
      </w:r>
      <w:hyperlink r:id="rId38">
        <w:r w:rsidDel="00000000" w:rsidR="00000000" w:rsidRPr="00000000">
          <w:rPr>
            <w:color w:val="1155cc"/>
            <w:u w:val="single"/>
            <w:rtl w:val="0"/>
          </w:rPr>
          <w:t xml:space="preserve">00:19:47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Text Messaging System Setup</w:t>
      </w:r>
      <w:r w:rsidDel="00000000" w:rsidR="00000000" w:rsidRPr="00000000">
        <w:rPr>
          <w:rtl w:val="0"/>
        </w:rPr>
        <w:t xml:space="preserve">: Farzad briefly mentioned an issue with their personal text messaging view within the CX1 phone system, noting it is different from everyone else’s view (</w:t>
      </w:r>
      <w:hyperlink r:id="rId39">
        <w:r w:rsidDel="00000000" w:rsidR="00000000" w:rsidRPr="00000000">
          <w:rPr>
            <w:color w:val="1155cc"/>
            <w:u w:val="single"/>
            <w:rtl w:val="0"/>
          </w:rPr>
          <w:t xml:space="preserve">00:33:29</w:t>
        </w:r>
      </w:hyperlink>
      <w:r w:rsidDel="00000000" w:rsidR="00000000" w:rsidRPr="00000000">
        <w:rPr>
          <w:rtl w:val="0"/>
        </w:rPr>
        <w:t xml:space="preserve">). Farzad committed to connecting Bryce with Miles or Bryce (the manager) to demonstrate how the text messaging feature is typically set up and used (</w:t>
      </w:r>
      <w:hyperlink r:id="rId40">
        <w:r w:rsidDel="00000000" w:rsidR="00000000" w:rsidRPr="00000000">
          <w:rPr>
            <w:color w:val="1155cc"/>
            <w:u w:val="single"/>
            <w:rtl w:val="0"/>
          </w:rPr>
          <w:t xml:space="preserve">00:35:26</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Handling a Live Call Transfer</w:t>
      </w:r>
      <w:r w:rsidDel="00000000" w:rsidR="00000000" w:rsidRPr="00000000">
        <w:rPr>
          <w:rtl w:val="0"/>
        </w:rPr>
        <w:t xml:space="preserve">: The meeting concluded with Farzad attempting to field a live call transfer, which was initially botched by the administrator who failed to execute a live transfer and instead sent the customer to hold or to a co-worker (</w:t>
      </w:r>
      <w:hyperlink r:id="rId41">
        <w:r w:rsidDel="00000000" w:rsidR="00000000" w:rsidRPr="00000000">
          <w:rPr>
            <w:color w:val="1155cc"/>
            <w:u w:val="single"/>
            <w:rtl w:val="0"/>
          </w:rPr>
          <w:t xml:space="preserve">00:38:16</w:t>
        </w:r>
      </w:hyperlink>
      <w:r w:rsidDel="00000000" w:rsidR="00000000" w:rsidRPr="00000000">
        <w:rPr>
          <w:rtl w:val="0"/>
        </w:rPr>
        <w:t xml:space="preserve">) (</w:t>
      </w:r>
      <w:hyperlink r:id="rId42">
        <w:r w:rsidDel="00000000" w:rsidR="00000000" w:rsidRPr="00000000">
          <w:rPr>
            <w:color w:val="1155cc"/>
            <w:u w:val="single"/>
            <w:rtl w:val="0"/>
          </w:rPr>
          <w:t xml:space="preserve">00:40:47</w:t>
        </w:r>
      </w:hyperlink>
      <w:r w:rsidDel="00000000" w:rsidR="00000000" w:rsidRPr="00000000">
        <w:rPr>
          <w:rtl w:val="0"/>
        </w:rPr>
        <w:t xml:space="preserve">). After several attempts, Farzad successfully connected with the customer, Kebie, who is opening a full-service brunch restaurant by May 1st (</w:t>
      </w:r>
      <w:hyperlink r:id="rId43">
        <w:r w:rsidDel="00000000" w:rsidR="00000000" w:rsidRPr="00000000">
          <w:rPr>
            <w:color w:val="1155cc"/>
            <w:u w:val="single"/>
            <w:rtl w:val="0"/>
          </w:rPr>
          <w:t xml:space="preserve">00:44:56</w:t>
        </w:r>
      </w:hyperlink>
      <w:r w:rsidDel="00000000" w:rsidR="00000000" w:rsidRPr="00000000">
        <w:rPr>
          <w:rtl w:val="0"/>
        </w:rPr>
        <w:t xml:space="preserve">) (</w:t>
      </w:r>
      <w:hyperlink r:id="rId44">
        <w:r w:rsidDel="00000000" w:rsidR="00000000" w:rsidRPr="00000000">
          <w:rPr>
            <w:color w:val="1155cc"/>
            <w:u w:val="single"/>
            <w:rtl w:val="0"/>
          </w:rPr>
          <w:t xml:space="preserve">00:49:24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Sky Tab POS Offering and Features</w:t>
      </w:r>
      <w:r w:rsidDel="00000000" w:rsidR="00000000" w:rsidRPr="00000000">
        <w:rPr>
          <w:rtl w:val="0"/>
        </w:rPr>
        <w:t xml:space="preserve">: Farzad explained that Sky Tab builds out and programs the system for the customer before shipping it, and they send a professional installation representative to install the system and provide training for free (</w:t>
      </w:r>
      <w:hyperlink r:id="rId45">
        <w:r w:rsidDel="00000000" w:rsidR="00000000" w:rsidRPr="00000000">
          <w:rPr>
            <w:color w:val="1155cc"/>
            <w:u w:val="single"/>
            <w:rtl w:val="0"/>
          </w:rPr>
          <w:t xml:space="preserve">00:48:28</w:t>
        </w:r>
      </w:hyperlink>
      <w:r w:rsidDel="00000000" w:rsidR="00000000" w:rsidRPr="00000000">
        <w:rPr>
          <w:rtl w:val="0"/>
        </w:rPr>
        <w:t xml:space="preserve">). For Kebie's full-service restaurant needing handhelds, Farzad proposed a starting setup of one main stationary system and three glass handhelds, all of which would be free for the first 12 months as part of a promotion (</w:t>
      </w:r>
      <w:hyperlink r:id="rId46">
        <w:r w:rsidDel="00000000" w:rsidR="00000000" w:rsidRPr="00000000">
          <w:rPr>
            <w:color w:val="1155cc"/>
            <w:u w:val="single"/>
            <w:rtl w:val="0"/>
          </w:rPr>
          <w:t xml:space="preserve">00:52:01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Software and Business Management Details</w:t>
      </w:r>
      <w:r w:rsidDel="00000000" w:rsidR="00000000" w:rsidRPr="00000000">
        <w:rPr>
          <w:rtl w:val="0"/>
        </w:rPr>
        <w:t xml:space="preserve">: The system requires a \$20 per month fee for the Lighthouse business management software, which is a low price compared to competitors and includes the system build-out, installation, and training. The software also has built-in integration with GrubHub, DoorDash, Uber Eats, and Postmates (</w:t>
      </w:r>
      <w:hyperlink r:id="rId47">
        <w:r w:rsidDel="00000000" w:rsidR="00000000" w:rsidRPr="00000000">
          <w:rPr>
            <w:color w:val="1155cc"/>
            <w:u w:val="single"/>
            <w:rtl w:val="0"/>
          </w:rPr>
          <w:t xml:space="preserve">00:54:37</w:t>
        </w:r>
      </w:hyperlink>
      <w:r w:rsidDel="00000000" w:rsidR="00000000" w:rsidRPr="00000000">
        <w:rPr>
          <w:rtl w:val="0"/>
        </w:rPr>
        <w:t xml:space="preserve">). Farzad also confirmed that online ordering can be placed directly on the customer's website, integrating with the Sky Tab system (</w:t>
      </w:r>
      <w:hyperlink r:id="rId48">
        <w:r w:rsidDel="00000000" w:rsidR="00000000" w:rsidRPr="00000000">
          <w:rPr>
            <w:color w:val="1155cc"/>
            <w:u w:val="single"/>
            <w:rtl w:val="0"/>
          </w:rPr>
          <w:t xml:space="preserve">00:55:28</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Loyalty, Reporting, and Dual Pricing</w:t>
      </w:r>
      <w:r w:rsidDel="00000000" w:rsidR="00000000" w:rsidRPr="00000000">
        <w:rPr>
          <w:rtl w:val="0"/>
        </w:rPr>
        <w:t xml:space="preserve">: Farzad highlighted additional features of the software, including a built-in gift card program, reservations and waiting lists, inventory management, a points-based loyalty and marketing program, and an employee time clock (</w:t>
      </w:r>
      <w:hyperlink r:id="rId49">
        <w:r w:rsidDel="00000000" w:rsidR="00000000" w:rsidRPr="00000000">
          <w:rPr>
            <w:color w:val="1155cc"/>
            <w:u w:val="single"/>
            <w:rtl w:val="0"/>
          </w:rPr>
          <w:t xml:space="preserve">00:56:42</w:t>
        </w:r>
      </w:hyperlink>
      <w:r w:rsidDel="00000000" w:rsidR="00000000" w:rsidRPr="00000000">
        <w:rPr>
          <w:rtl w:val="0"/>
        </w:rPr>
        <w:t xml:space="preserve">). Customer service is 24/7 and United States-based. Farzad then introduced the recommended Advantage program, which uses a dual-pricing model to bring credit card processing costs down to virtually zero by passing the fee on to the customer (</w:t>
      </w:r>
      <w:hyperlink r:id="rId50">
        <w:r w:rsidDel="00000000" w:rsidR="00000000" w:rsidRPr="00000000">
          <w:rPr>
            <w:color w:val="1155cc"/>
            <w:u w:val="single"/>
            <w:rtl w:val="0"/>
          </w:rPr>
          <w:t xml:space="preserve">00:58:28</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Advantage Program Overview and Initial Costs</w:t>
      </w:r>
      <w:r w:rsidDel="00000000" w:rsidR="00000000" w:rsidRPr="00000000">
        <w:rPr>
          <w:rtl w:val="0"/>
        </w:rPr>
        <w:t xml:space="preserve">: The Advantage Program is used successfully by 99% of clients, and nine out of ten new sign-ups choose it. The program provides four pieces of equipment for free for the first 12 months, with the client only paying $50 per month, which covers the $30 for three kitchen printers ($10 each) and $20 for software. The fees for the four free equipment devices will be added to the account starting in the second year of service (</w:t>
      </w:r>
      <w:hyperlink r:id="rId51">
        <w:r w:rsidDel="00000000" w:rsidR="00000000" w:rsidRPr="00000000">
          <w:rPr>
            <w:color w:val="1155cc"/>
            <w:u w:val="single"/>
            <w:rtl w:val="0"/>
          </w:rPr>
          <w:t xml:space="preserve">00:59:27</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Application Process and Timeline</w:t>
      </w:r>
      <w:r w:rsidDel="00000000" w:rsidR="00000000" w:rsidRPr="00000000">
        <w:rPr>
          <w:rtl w:val="0"/>
        </w:rPr>
        <w:t xml:space="preserve">: Submitting the application is a simple 10-minute process conducted over the phone, with approvals typically taking anywhere from an hour to about a day. Once the account is approved, the client is connected with a launch control representative who is specifically assigned to their restaurant to build out the system and venue before shipping the equipment (</w:t>
      </w:r>
      <w:hyperlink r:id="rId52">
        <w:r w:rsidDel="00000000" w:rsidR="00000000" w:rsidRPr="00000000">
          <w:rPr>
            <w:color w:val="1155cc"/>
            <w:u w:val="single"/>
            <w:rtl w:val="0"/>
          </w:rPr>
          <w:t xml:space="preserve">01:00:19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Required Application Information</w:t>
      </w:r>
      <w:r w:rsidDel="00000000" w:rsidR="00000000" w:rsidRPr="00000000">
        <w:rPr>
          <w:rtl w:val="0"/>
        </w:rPr>
        <w:t xml:space="preserve">: The application requires the client's EIN number and bank account routing number (</w:t>
      </w:r>
      <w:hyperlink r:id="rId53">
        <w:r w:rsidDel="00000000" w:rsidR="00000000" w:rsidRPr="00000000">
          <w:rPr>
            <w:color w:val="1155cc"/>
            <w:u w:val="single"/>
            <w:rtl w:val="0"/>
          </w:rPr>
          <w:t xml:space="preserve">01:00:19</w:t>
        </w:r>
      </w:hyperlink>
      <w:r w:rsidDel="00000000" w:rsidR="00000000" w:rsidRPr="00000000">
        <w:rPr>
          <w:rtl w:val="0"/>
        </w:rPr>
        <w:t xml:space="preserve">). The client confirmed they have applied for their EIN and have the number available, though it is currently at their home (</w:t>
      </w:r>
      <w:hyperlink r:id="rId54">
        <w:r w:rsidDel="00000000" w:rsidR="00000000" w:rsidRPr="00000000">
          <w:rPr>
            <w:color w:val="1155cc"/>
            <w:u w:val="single"/>
            <w:rtl w:val="0"/>
          </w:rPr>
          <w:t xml:space="preserve">01:01:03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Business and Contact Information Collection</w:t>
      </w:r>
      <w:r w:rsidDel="00000000" w:rsidR="00000000" w:rsidRPr="00000000">
        <w:rPr>
          <w:rtl w:val="0"/>
        </w:rPr>
        <w:t xml:space="preserve">: The DBA for the business is "Crack N Sizzle," which is operating as a sole proprietorship to start off with. The representative documented the client's name, email (KebbyPlumley86@gmail.com), and the use of their cell phone number for the establishment for the time being (</w:t>
      </w:r>
      <w:hyperlink r:id="rId55">
        <w:r w:rsidDel="00000000" w:rsidR="00000000" w:rsidRPr="00000000">
          <w:rPr>
            <w:color w:val="1155cc"/>
            <w:u w:val="single"/>
            <w:rtl w:val="0"/>
          </w:rPr>
          <w:t xml:space="preserve">01:01:38</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EIN and Social Security Number Usage</w:t>
      </w:r>
      <w:r w:rsidDel="00000000" w:rsidR="00000000" w:rsidRPr="00000000">
        <w:rPr>
          <w:rtl w:val="0"/>
        </w:rPr>
        <w:t xml:space="preserve">: The client's provided 11-digit number was too long for an EIN; however, the representative stated that for a sole proprietorship, they can initially use the client's social security number and add the official EIN to the file later. The representative obtained the client's social security number and confirmed that they can update the EIN when the client receives it (</w:t>
      </w:r>
      <w:hyperlink r:id="rId56">
        <w:r w:rsidDel="00000000" w:rsidR="00000000" w:rsidRPr="00000000">
          <w:rPr>
            <w:color w:val="1155cc"/>
            <w:u w:val="single"/>
            <w:rtl w:val="0"/>
          </w:rPr>
          <w:t xml:space="preserve">01:05:00</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Business and Personal Addresses</w:t>
      </w:r>
      <w:r w:rsidDel="00000000" w:rsidR="00000000" w:rsidRPr="00000000">
        <w:rPr>
          <w:rtl w:val="0"/>
        </w:rPr>
        <w:t xml:space="preserve">: The business address was recorded as 837 Nickerbacher Road, San Angelo, Texas 76903, and the client confirmed the spelling of Nickerbacher (</w:t>
      </w:r>
      <w:hyperlink r:id="rId57">
        <w:r w:rsidDel="00000000" w:rsidR="00000000" w:rsidRPr="00000000">
          <w:rPr>
            <w:color w:val="1155cc"/>
            <w:u w:val="single"/>
            <w:rtl w:val="0"/>
          </w:rPr>
          <w:t xml:space="preserve">01:06:06</w:t>
        </w:r>
      </w:hyperlink>
      <w:r w:rsidDel="00000000" w:rsidR="00000000" w:rsidRPr="00000000">
        <w:rPr>
          <w:rtl w:val="0"/>
        </w:rPr>
        <w:t xml:space="preserve">). The client's home address was recorded as 729 East 39th Street, San Angelo, Texas 76903 (</w:t>
      </w:r>
      <w:hyperlink r:id="rId58">
        <w:r w:rsidDel="00000000" w:rsidR="00000000" w:rsidRPr="00000000">
          <w:rPr>
            <w:color w:val="1155cc"/>
            <w:u w:val="single"/>
            <w:rtl w:val="0"/>
          </w:rPr>
          <w:t xml:space="preserve">01:07:27</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Online Ordering and Sales Projections</w:t>
      </w:r>
      <w:r w:rsidDel="00000000" w:rsidR="00000000" w:rsidRPr="00000000">
        <w:rPr>
          <w:rtl w:val="0"/>
        </w:rPr>
        <w:t xml:space="preserve">: The client plans to eventually use online ordering services like GrubHub, Door Dash, and Uber (</w:t>
      </w:r>
      <w:hyperlink r:id="rId59">
        <w:r w:rsidDel="00000000" w:rsidR="00000000" w:rsidRPr="00000000">
          <w:rPr>
            <w:color w:val="1155cc"/>
            <w:u w:val="single"/>
            <w:rtl w:val="0"/>
          </w:rPr>
          <w:t xml:space="preserve">01:07:27</w:t>
        </w:r>
      </w:hyperlink>
      <w:r w:rsidDel="00000000" w:rsidR="00000000" w:rsidRPr="00000000">
        <w:rPr>
          <w:rtl w:val="0"/>
        </w:rPr>
        <w:t xml:space="preserve">). The client projects the restaurant will be a million-dollar business by the end of the year and plans to be open seven days a week, with eventual 24-hour operation on Fridays and Saturdays to capture bar crowds (</w:t>
      </w:r>
      <w:hyperlink r:id="rId60">
        <w:r w:rsidDel="00000000" w:rsidR="00000000" w:rsidRPr="00000000">
          <w:rPr>
            <w:color w:val="1155cc"/>
            <w:u w:val="single"/>
            <w:rtl w:val="0"/>
          </w:rPr>
          <w:t xml:space="preserve">01:08:36</w:t>
        </w:r>
      </w:hyperlink>
      <w:r w:rsidDel="00000000" w:rsidR="00000000" w:rsidRPr="00000000">
        <w:rPr>
          <w:rtl w:val="0"/>
        </w:rPr>
        <w:t xml:space="preserve">). The representative decided to approve the client for $100K in monthly credit card sales, noting that the client will not be held to that projection (</w:t>
      </w:r>
      <w:hyperlink r:id="rId61">
        <w:r w:rsidDel="00000000" w:rsidR="00000000" w:rsidRPr="00000000">
          <w:rPr>
            <w:color w:val="1155cc"/>
            <w:u w:val="single"/>
            <w:rtl w:val="0"/>
          </w:rPr>
          <w:t xml:space="preserve">01:09:25</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Ticket Sale Estimates and Business Advantage</w:t>
      </w:r>
      <w:r w:rsidDel="00000000" w:rsidR="00000000" w:rsidRPr="00000000">
        <w:rPr>
          <w:rtl w:val="0"/>
        </w:rPr>
        <w:t xml:space="preserve">: The average ticket sale is estimated to be between $40 and $50, with large party tickets potentially reaching $400 to $500 (</w:t>
      </w:r>
      <w:hyperlink r:id="rId62">
        <w:r w:rsidDel="00000000" w:rsidR="00000000" w:rsidRPr="00000000">
          <w:rPr>
            <w:color w:val="1155cc"/>
            <w:u w:val="single"/>
            <w:rtl w:val="0"/>
          </w:rPr>
          <w:t xml:space="preserve">01:10:19</w:t>
        </w:r>
      </w:hyperlink>
      <w:r w:rsidDel="00000000" w:rsidR="00000000" w:rsidRPr="00000000">
        <w:rPr>
          <w:rtl w:val="0"/>
        </w:rPr>
        <w:t xml:space="preserve">). The client mentioned that they purchased a machine to seal cups for TABC-compliant to-go alcohol sales and that their location is near a college, which is a major advantage (</w:t>
      </w:r>
      <w:hyperlink r:id="rId63">
        <w:r w:rsidDel="00000000" w:rsidR="00000000" w:rsidRPr="00000000">
          <w:rPr>
            <w:color w:val="1155cc"/>
            <w:u w:val="single"/>
            <w:rtl w:val="0"/>
          </w:rPr>
          <w:t xml:space="preserve">01:11:02</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Bank Information and Account Details</w:t>
      </w:r>
      <w:r w:rsidDel="00000000" w:rsidR="00000000" w:rsidRPr="00000000">
        <w:rPr>
          <w:rtl w:val="0"/>
        </w:rPr>
        <w:t xml:space="preserve">: The client is the 100% owner of the establishment and banking funds will be deposited into Texas Trust Credit Union (</w:t>
      </w:r>
      <w:hyperlink r:id="rId64">
        <w:r w:rsidDel="00000000" w:rsidR="00000000" w:rsidRPr="00000000">
          <w:rPr>
            <w:color w:val="1155cc"/>
            <w:u w:val="single"/>
            <w:rtl w:val="0"/>
          </w:rPr>
          <w:t xml:space="preserve">01:12:00</w:t>
        </w:r>
      </w:hyperlink>
      <w:r w:rsidDel="00000000" w:rsidR="00000000" w:rsidRPr="00000000">
        <w:rPr>
          <w:rtl w:val="0"/>
        </w:rPr>
        <w:t xml:space="preserve">). The client was unable to immediately provide the account number as their spouse manages the online banking, but they were able to locate an old card (</w:t>
      </w:r>
      <w:hyperlink r:id="rId65">
        <w:r w:rsidDel="00000000" w:rsidR="00000000" w:rsidRPr="00000000">
          <w:rPr>
            <w:color w:val="1155cc"/>
            <w:u w:val="single"/>
            <w:rtl w:val="0"/>
          </w:rPr>
          <w:t xml:space="preserve">01:12:54</w:t>
        </w:r>
      </w:hyperlink>
      <w:r w:rsidDel="00000000" w:rsidR="00000000" w:rsidRPr="00000000">
        <w:rPr>
          <w:rtl w:val="0"/>
        </w:rPr>
        <w:t xml:space="preserve">) (</w:t>
      </w:r>
      <w:hyperlink r:id="rId66">
        <w:r w:rsidDel="00000000" w:rsidR="00000000" w:rsidRPr="00000000">
          <w:rPr>
            <w:color w:val="1155cc"/>
            <w:u w:val="single"/>
            <w:rtl w:val="0"/>
          </w:rPr>
          <w:t xml:space="preserve">01:18:57</w:t>
        </w:r>
      </w:hyperlink>
      <w:r w:rsidDel="00000000" w:rsidR="00000000" w:rsidRPr="00000000">
        <w:rPr>
          <w:rtl w:val="0"/>
        </w:rPr>
        <w:t xml:space="preserve">). The representative found the Texas Trust Credit Union routing number but still needed the account number (</w:t>
      </w:r>
      <w:hyperlink r:id="rId67">
        <w:r w:rsidDel="00000000" w:rsidR="00000000" w:rsidRPr="00000000">
          <w:rPr>
            <w:color w:val="1155cc"/>
            <w:u w:val="single"/>
            <w:rtl w:val="0"/>
          </w:rPr>
          <w:t xml:space="preserve">01:17:51</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Equipment Order and Shipping</w:t>
      </w:r>
      <w:r w:rsidDel="00000000" w:rsidR="00000000" w:rsidRPr="00000000">
        <w:rPr>
          <w:rtl w:val="0"/>
        </w:rPr>
        <w:t xml:space="preserve">: The equipment ordered includes three glass tablets, one main system, and three kitchen printers (</w:t>
      </w:r>
      <w:hyperlink r:id="rId68">
        <w:r w:rsidDel="00000000" w:rsidR="00000000" w:rsidRPr="00000000">
          <w:rPr>
            <w:color w:val="1155cc"/>
            <w:u w:val="single"/>
            <w:rtl w:val="0"/>
          </w:rPr>
          <w:t xml:space="preserve">01:14:00</w:t>
        </w:r>
      </w:hyperlink>
      <w:r w:rsidDel="00000000" w:rsidR="00000000" w:rsidRPr="00000000">
        <w:rPr>
          <w:rtl w:val="0"/>
        </w:rPr>
        <w:t xml:space="preserve">). The client requested that the equipment be shipped to their home address (</w:t>
      </w:r>
      <w:hyperlink r:id="rId69">
        <w:r w:rsidDel="00000000" w:rsidR="00000000" w:rsidRPr="00000000">
          <w:rPr>
            <w:color w:val="1155cc"/>
            <w:u w:val="single"/>
            <w:rtl w:val="0"/>
          </w:rPr>
          <w:t xml:space="preserve">01:15:33</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Account Finalization and Opening Timeline</w:t>
      </w:r>
      <w:r w:rsidDel="00000000" w:rsidR="00000000" w:rsidRPr="00000000">
        <w:rPr>
          <w:rtl w:val="0"/>
        </w:rPr>
        <w:t xml:space="preserve">: The client is trying to open the restaurant by the middle of May. The client's menu is already set up from operating a pop-up brunch restaurant, which is helpful as a ready menu usually prevents delays (</w:t>
      </w:r>
      <w:hyperlink r:id="rId70">
        <w:r w:rsidDel="00000000" w:rsidR="00000000" w:rsidRPr="00000000">
          <w:rPr>
            <w:color w:val="1155cc"/>
            <w:u w:val="single"/>
            <w:rtl w:val="0"/>
          </w:rPr>
          <w:t xml:space="preserve">01:16:56</w:t>
        </w:r>
      </w:hyperlink>
      <w:r w:rsidDel="00000000" w:rsidR="00000000" w:rsidRPr="00000000">
        <w:rPr>
          <w:rtl w:val="0"/>
        </w:rPr>
        <w:t xml:space="preserve">). The representative and client agreed to use the account number found on the old card to push the application through, with the understanding that a voided check will be required regardless (</w:t>
      </w:r>
      <w:hyperlink r:id="rId71">
        <w:r w:rsidDel="00000000" w:rsidR="00000000" w:rsidRPr="00000000">
          <w:rPr>
            <w:color w:val="1155cc"/>
            <w:u w:val="single"/>
            <w:rtl w:val="0"/>
          </w:rPr>
          <w:t xml:space="preserve">01:19:49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Next Steps for Client Action</w:t>
      </w:r>
      <w:r w:rsidDel="00000000" w:rsidR="00000000" w:rsidRPr="00000000">
        <w:rPr>
          <w:rtl w:val="0"/>
        </w:rPr>
        <w:t xml:space="preserve">: The client was instructed to treat the representative as the main point of contact for any questions (</w:t>
      </w:r>
      <w:hyperlink r:id="rId72">
        <w:r w:rsidDel="00000000" w:rsidR="00000000" w:rsidRPr="00000000">
          <w:rPr>
            <w:color w:val="1155cc"/>
            <w:u w:val="single"/>
            <w:rtl w:val="0"/>
          </w:rPr>
          <w:t xml:space="preserve">01:24:38</w:t>
        </w:r>
      </w:hyperlink>
      <w:r w:rsidDel="00000000" w:rsidR="00000000" w:rsidRPr="00000000">
        <w:rPr>
          <w:rtl w:val="0"/>
        </w:rPr>
        <w:t xml:space="preserve">). The client needs to go to the bank as soon as possible to get a pre-printed, voided check that shows their name, and reply to the representative's email with a picture of the voided check and a copy of their driver's license (</w:t>
      </w:r>
      <w:hyperlink r:id="rId73">
        <w:r w:rsidDel="00000000" w:rsidR="00000000" w:rsidRPr="00000000">
          <w:rPr>
            <w:color w:val="1155cc"/>
            <w:u w:val="single"/>
            <w:rtl w:val="0"/>
          </w:rPr>
          <w:t xml:space="preserve">01:25:51</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Shift4 Onboarding Process</w:t>
      </w:r>
      <w:r w:rsidDel="00000000" w:rsidR="00000000" w:rsidRPr="00000000">
        <w:rPr>
          <w:rtl w:val="0"/>
        </w:rPr>
        <w:t xml:space="preserve">: The client will receive an email from Shift4 within the next hour asking them to register and create a login/password (</w:t>
      </w:r>
      <w:hyperlink r:id="rId74">
        <w:r w:rsidDel="00000000" w:rsidR="00000000" w:rsidRPr="00000000">
          <w:rPr>
            <w:color w:val="1155cc"/>
            <w:u w:val="single"/>
            <w:rtl w:val="0"/>
          </w:rPr>
          <w:t xml:space="preserve">01:26:43</w:t>
        </w:r>
      </w:hyperlink>
      <w:r w:rsidDel="00000000" w:rsidR="00000000" w:rsidRPr="00000000">
        <w:rPr>
          <w:rtl w:val="0"/>
        </w:rPr>
        <w:t xml:space="preserve">). They must complete five questions, one of which asks to attach the menu, and if the menu is not immediately available, they can attach any image to complete the process (</w:t>
      </w:r>
      <w:hyperlink r:id="rId75">
        <w:r w:rsidDel="00000000" w:rsidR="00000000" w:rsidRPr="00000000">
          <w:rPr>
            <w:color w:val="1155cc"/>
            <w:u w:val="single"/>
            <w:rtl w:val="0"/>
          </w:rPr>
          <w:t xml:space="preserve">01:27:30</w:t>
        </w:r>
      </w:hyperlink>
      <w:r w:rsidDel="00000000" w:rsidR="00000000" w:rsidRPr="00000000">
        <w:rPr>
          <w:rtl w:val="0"/>
        </w:rPr>
        <w:t xml:space="preserve">). Completing this step is necessary to be assigned a launch control representative, but the representative will need the voided check and driver's license before they can begin work on the account (</w:t>
      </w:r>
      <w:hyperlink r:id="rId76">
        <w:r w:rsidDel="00000000" w:rsidR="00000000" w:rsidRPr="00000000">
          <w:rPr>
            <w:color w:val="1155cc"/>
            <w:u w:val="single"/>
            <w:rtl w:val="0"/>
          </w:rPr>
          <w:t xml:space="preserve">01:28:18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Internal Discussion on Application Submission</w:t>
      </w:r>
      <w:r w:rsidDel="00000000" w:rsidR="00000000" w:rsidRPr="00000000">
        <w:rPr>
          <w:rtl w:val="0"/>
        </w:rPr>
        <w:t xml:space="preserve">: Following the application process, Farzad Minooei and Bryce Mack discussed the sales process, including the effectiveness of setting expectations and walking the customer through the signing process (</w:t>
      </w:r>
      <w:hyperlink r:id="rId77">
        <w:r w:rsidDel="00000000" w:rsidR="00000000" w:rsidRPr="00000000">
          <w:rPr>
            <w:color w:val="1155cc"/>
            <w:u w:val="single"/>
            <w:rtl w:val="0"/>
          </w:rPr>
          <w:t xml:space="preserve">01:30:31</w:t>
        </w:r>
      </w:hyperlink>
      <w:r w:rsidDel="00000000" w:rsidR="00000000" w:rsidRPr="00000000">
        <w:rPr>
          <w:rtl w:val="0"/>
        </w:rPr>
        <w:t xml:space="preserve">). They specifically addressed the process flow of the application via the sales center, including troubleshooting the temporary link expiration issue and the necessity of reaching the "blue agree button" (</w:t>
      </w:r>
      <w:hyperlink r:id="rId78">
        <w:r w:rsidDel="00000000" w:rsidR="00000000" w:rsidRPr="00000000">
          <w:rPr>
            <w:color w:val="1155cc"/>
            <w:u w:val="single"/>
            <w:rtl w:val="0"/>
          </w:rPr>
          <w:t xml:space="preserve">01:32:40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Discussion on Application Error and Submission</w:t>
      </w:r>
      <w:r w:rsidDel="00000000" w:rsidR="00000000" w:rsidRPr="00000000">
        <w:rPr>
          <w:rtl w:val="0"/>
        </w:rPr>
        <w:t xml:space="preserve">: Farzad Minooei reported an error on the checking account because a voided check had not been attached, which prevents submission (</w:t>
      </w:r>
      <w:hyperlink r:id="rId79">
        <w:r w:rsidDel="00000000" w:rsidR="00000000" w:rsidRPr="00000000">
          <w:rPr>
            <w:color w:val="1155cc"/>
            <w:u w:val="single"/>
            <w:rtl w:val="0"/>
          </w:rPr>
          <w:t xml:space="preserve">01:34:16</w:t>
        </w:r>
      </w:hyperlink>
      <w:r w:rsidDel="00000000" w:rsidR="00000000" w:rsidRPr="00000000">
        <w:rPr>
          <w:rtl w:val="0"/>
        </w:rPr>
        <w:t xml:space="preserve">). To move the application to underwriting, Farzad Minooei decided to attach a copy of the application itself in the checklist (</w:t>
      </w:r>
      <w:hyperlink r:id="rId80">
        <w:r w:rsidDel="00000000" w:rsidR="00000000" w:rsidRPr="00000000">
          <w:rPr>
            <w:color w:val="1155cc"/>
            <w:u w:val="single"/>
            <w:rtl w:val="0"/>
          </w:rPr>
          <w:t xml:space="preserve">01:35:10</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Internal Assessment of Client Profile</w:t>
      </w:r>
      <w:r w:rsidDel="00000000" w:rsidR="00000000" w:rsidRPr="00000000">
        <w:rPr>
          <w:rtl w:val="0"/>
        </w:rPr>
        <w:t xml:space="preserve">: Farzad Minooei expressed concern about the client, noting it is rare to sign up a sole proprietorship projecting high monthly volume, especially one planning to open a bar with takeout liquor, which led to a discussion about the high-risk nature of the restaurant business (</w:t>
      </w:r>
      <w:hyperlink r:id="rId81">
        <w:r w:rsidDel="00000000" w:rsidR="00000000" w:rsidRPr="00000000">
          <w:rPr>
            <w:color w:val="1155cc"/>
            <w:u w:val="single"/>
            <w:rtl w:val="0"/>
          </w:rPr>
          <w:t xml:space="preserve">01:35:52</w:t>
        </w:r>
      </w:hyperlink>
      <w:r w:rsidDel="00000000" w:rsidR="00000000" w:rsidRPr="00000000">
        <w:rPr>
          <w:rtl w:val="0"/>
        </w:rPr>
        <w:t xml:space="preserve">) (</w:t>
      </w:r>
      <w:hyperlink r:id="rId82">
        <w:r w:rsidDel="00000000" w:rsidR="00000000" w:rsidRPr="00000000">
          <w:rPr>
            <w:color w:val="1155cc"/>
            <w:u w:val="single"/>
            <w:rtl w:val="0"/>
          </w:rPr>
          <w:t xml:space="preserve">01:40:05</w:t>
        </w:r>
      </w:hyperlink>
      <w:r w:rsidDel="00000000" w:rsidR="00000000" w:rsidRPr="00000000">
        <w:rPr>
          <w:rtl w:val="0"/>
        </w:rPr>
        <w:t xml:space="preserve">). They settled on setting the volume to $40K a month in the internal system, despite the application listing $100K, because the business is starting without a bar (</w:t>
      </w:r>
      <w:hyperlink r:id="rId83">
        <w:r w:rsidDel="00000000" w:rsidR="00000000" w:rsidRPr="00000000">
          <w:rPr>
            <w:color w:val="1155cc"/>
            <w:u w:val="single"/>
            <w:rtl w:val="0"/>
          </w:rPr>
          <w:t xml:space="preserve">01:38:20</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Concluding the Internal Meeting and Next Steps</w:t>
      </w:r>
      <w:r w:rsidDel="00000000" w:rsidR="00000000" w:rsidRPr="00000000">
        <w:rPr>
          <w:rtl w:val="0"/>
        </w:rPr>
        <w:t xml:space="preserve">: Farzad Minooei and Bryce Mack discussed closing out the opportunity and Bryce Mack was complimentary of Farzad Minooei's quick work in closing the deal in about 35 minutes (</w:t>
      </w:r>
      <w:hyperlink r:id="rId84">
        <w:r w:rsidDel="00000000" w:rsidR="00000000" w:rsidRPr="00000000">
          <w:rPr>
            <w:color w:val="1155cc"/>
            <w:u w:val="single"/>
            <w:rtl w:val="0"/>
          </w:rPr>
          <w:t xml:space="preserve">01:41:11</w:t>
        </w:r>
      </w:hyperlink>
      <w:r w:rsidDel="00000000" w:rsidR="00000000" w:rsidRPr="00000000">
        <w:rPr>
          <w:rtl w:val="0"/>
        </w:rPr>
        <w:t xml:space="preserve">). They decided that Bryce Mack would take a short break to attend to personal matters and would contact Farzad Minooei via Slack within 30 minutes to an hour to continue shadowing (</w:t>
      </w:r>
      <w:hyperlink r:id="rId85">
        <w:r w:rsidDel="00000000" w:rsidR="00000000" w:rsidRPr="00000000">
          <w:rPr>
            <w:color w:val="1155cc"/>
            <w:u w:val="single"/>
            <w:rtl w:val="0"/>
          </w:rPr>
          <w:t xml:space="preserve">01:42:58</w:t>
        </w:r>
      </w:hyperlink>
      <w:r w:rsidDel="00000000" w:rsidR="00000000" w:rsidRPr="00000000">
        <w:rPr>
          <w:rtl w:val="0"/>
        </w:rPr>
        <w:t xml:space="preserve">).</w:t>
      </w:r>
    </w:p>
    <w:p w:rsidR="00000000" w:rsidDel="00000000" w:rsidP="00000000" w:rsidRDefault="00000000" w:rsidRPr="00000000" w14:paraId="0000002E">
      <w:pPr>
        <w:spacing w:after="160" w:lineRule="auto"/>
        <w:jc w:val="left"/>
        <w:rPr/>
      </w:pPr>
      <w:r w:rsidDel="00000000" w:rsidR="00000000" w:rsidRPr="00000000">
        <w:rPr>
          <w:rtl w:val="0"/>
        </w:rPr>
      </w:r>
    </w:p>
    <w:p w:rsidR="00000000" w:rsidDel="00000000" w:rsidP="00000000" w:rsidRDefault="00000000" w:rsidRPr="00000000" w14:paraId="0000002F">
      <w:pPr>
        <w:pStyle w:val="Heading3"/>
        <w:rPr/>
      </w:pPr>
      <w:bookmarkStart w:colFirst="0" w:colLast="0" w:name="_wppzjhpislni" w:id="3"/>
      <w:bookmarkEnd w:id="3"/>
      <w:r w:rsidDel="00000000" w:rsidR="00000000" w:rsidRPr="00000000">
        <w:rPr>
          <w:rtl w:val="0"/>
        </w:rPr>
        <w:t xml:space="preserve">Suggested next steps</w:t>
      </w:r>
    </w:p>
    <w:p w:rsidR="00000000" w:rsidDel="00000000" w:rsidP="00000000" w:rsidRDefault="00000000" w:rsidRPr="00000000" w14:paraId="00000030">
      <w:pPr>
        <w:numPr>
          <w:ilvl w:val="0"/>
          <w:numId w:val="2"/>
        </w:numPr>
        <w:spacing w:after="80" w:lineRule="auto"/>
        <w:ind w:left="720" w:hanging="360"/>
      </w:pPr>
      <w:r w:rsidDel="00000000" w:rsidR="00000000" w:rsidRPr="00000000">
        <w:rPr>
          <w:rtl w:val="0"/>
        </w:rPr>
        <w:t xml:space="preserve">Farzad Minooei will send Bryce Mack the script and templates after finishing the current leads.</w:t>
      </w:r>
    </w:p>
    <w:p w:rsidR="00000000" w:rsidDel="00000000" w:rsidP="00000000" w:rsidRDefault="00000000" w:rsidRPr="00000000" w14:paraId="00000031">
      <w:pPr>
        <w:numPr>
          <w:ilvl w:val="0"/>
          <w:numId w:val="2"/>
        </w:numPr>
        <w:spacing w:after="80" w:lineRule="auto"/>
        <w:ind w:left="720" w:hanging="360"/>
      </w:pPr>
      <w:r w:rsidDel="00000000" w:rsidR="00000000" w:rsidRPr="00000000">
        <w:rPr>
          <w:rtl w:val="0"/>
        </w:rPr>
        <w:t xml:space="preserve">Farzad Minooei's Presentation's Presentation will complete the Shift 4 email registration and answer the five onboarding questions later today, attaching the menu or a placeholder image if the menu is not readily available.</w:t>
      </w:r>
    </w:p>
    <w:p w:rsidR="00000000" w:rsidDel="00000000" w:rsidP="00000000" w:rsidRDefault="00000000" w:rsidRPr="00000000" w14:paraId="00000032">
      <w:pPr>
        <w:numPr>
          <w:ilvl w:val="0"/>
          <w:numId w:val="2"/>
        </w:numPr>
        <w:spacing w:after="80" w:lineRule="auto"/>
        <w:ind w:left="720" w:hanging="360"/>
      </w:pPr>
      <w:r w:rsidDel="00000000" w:rsidR="00000000" w:rsidRPr="00000000">
        <w:rPr>
          <w:rtl w:val="0"/>
        </w:rPr>
        <w:t xml:space="preserve">Bryce Mack will follow up with Farzad Minooei to resume the meeting later today.</w:t>
      </w:r>
    </w:p>
    <w:p w:rsidR="00000000" w:rsidDel="00000000" w:rsidP="00000000" w:rsidRDefault="00000000" w:rsidRPr="00000000" w14:paraId="00000033">
      <w:pPr>
        <w:numPr>
          <w:ilvl w:val="0"/>
          <w:numId w:val="2"/>
        </w:numPr>
        <w:spacing w:after="80" w:lineRule="auto"/>
        <w:ind w:left="720" w:hanging="360"/>
      </w:pPr>
      <w:r w:rsidDel="00000000" w:rsidR="00000000" w:rsidRPr="00000000">
        <w:rPr>
          <w:rtl w:val="0"/>
        </w:rPr>
        <w:t xml:space="preserve">Farzad Minooei's Presentation's Presentation will get a preprint printed check from the bank showing their name and account routing number.</w:t>
      </w:r>
    </w:p>
    <w:p w:rsidR="00000000" w:rsidDel="00000000" w:rsidP="00000000" w:rsidRDefault="00000000" w:rsidRPr="00000000" w14:paraId="00000034">
      <w:pPr>
        <w:numPr>
          <w:ilvl w:val="0"/>
          <w:numId w:val="2"/>
        </w:numPr>
        <w:spacing w:after="80" w:lineRule="auto"/>
        <w:ind w:left="720" w:hanging="360"/>
      </w:pPr>
      <w:r w:rsidDel="00000000" w:rsidR="00000000" w:rsidRPr="00000000">
        <w:rPr>
          <w:rtl w:val="0"/>
        </w:rPr>
        <w:t xml:space="preserve">Farzad Minooei's Presentation's Presentation will take a picture of the voided check and their driver's license and email them back to Farzad Minooei.</w:t>
      </w:r>
    </w:p>
    <w:p w:rsidR="00000000" w:rsidDel="00000000" w:rsidP="00000000" w:rsidRDefault="00000000" w:rsidRPr="00000000" w14:paraId="00000035">
      <w:pPr>
        <w:numPr>
          <w:ilvl w:val="0"/>
          <w:numId w:val="2"/>
        </w:numPr>
        <w:spacing w:after="80" w:lineRule="auto"/>
        <w:ind w:left="720" w:hanging="360"/>
      </w:pPr>
      <w:r w:rsidDel="00000000" w:rsidR="00000000" w:rsidRPr="00000000">
        <w:rPr>
          <w:rtl w:val="0"/>
        </w:rPr>
        <w:t xml:space="preserve">Farzad Minooei will email a thank you email with contact information to Farzad Minooei's Presentation's Presentation.</w:t>
      </w:r>
    </w:p>
    <w:p w:rsidR="00000000" w:rsidDel="00000000" w:rsidP="00000000" w:rsidRDefault="00000000" w:rsidRPr="00000000" w14:paraId="00000036">
      <w:pPr>
        <w:numPr>
          <w:ilvl w:val="0"/>
          <w:numId w:val="2"/>
        </w:numPr>
        <w:spacing w:after="80" w:lineRule="auto"/>
        <w:ind w:left="720" w:hanging="360"/>
      </w:pPr>
      <w:r w:rsidDel="00000000" w:rsidR="00000000" w:rsidRPr="00000000">
        <w:rPr>
          <w:rtl w:val="0"/>
        </w:rPr>
        <w:t xml:space="preserve">Bryce Mack will send himself sales center links to learn what the customer will see, and ping Farzad Minooei on Slack when ready to resume the meeting.</w:t>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86">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7">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9">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88">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89">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yfws67c4ki3p#heading=h.n59k4yp7pgu6" TargetMode="External"/><Relationship Id="rId84" Type="http://schemas.openxmlformats.org/officeDocument/2006/relationships/hyperlink" Target="?tab=t.yfws67c4ki3p#heading=h.30vuwwaw5zko" TargetMode="External"/><Relationship Id="rId83" Type="http://schemas.openxmlformats.org/officeDocument/2006/relationships/hyperlink" Target="?tab=t.yfws67c4ki3p#heading=h.t4hgvpxufywe" TargetMode="External"/><Relationship Id="rId42" Type="http://schemas.openxmlformats.org/officeDocument/2006/relationships/hyperlink" Target="?tab=t.yfws67c4ki3p#heading=h.kt7m96ejcxj" TargetMode="External"/><Relationship Id="rId86" Type="http://schemas.openxmlformats.org/officeDocument/2006/relationships/hyperlink" Target="https://support.google.com/meet/answer/14754931" TargetMode="External"/><Relationship Id="rId41" Type="http://schemas.openxmlformats.org/officeDocument/2006/relationships/hyperlink" Target="?tab=t.yfws67c4ki3p#heading=h.ntrz43j6szrf" TargetMode="External"/><Relationship Id="rId85" Type="http://schemas.openxmlformats.org/officeDocument/2006/relationships/hyperlink" Target="?tab=t.yfws67c4ki3p#heading=h.982l0pht06us" TargetMode="External"/><Relationship Id="rId44" Type="http://schemas.openxmlformats.org/officeDocument/2006/relationships/hyperlink" Target="?tab=t.yfws67c4ki3p#heading=h.tcmt96pwf5do" TargetMode="External"/><Relationship Id="rId88" Type="http://schemas.openxmlformats.org/officeDocument/2006/relationships/hyperlink" Target="https://google.qualtrics.com/jfe/form/SV_9vK3UZEaIQKKE7A?confid=Zj42x1z0SysuAIqgweR8DxIUOAIIigIgABgBCA&amp;detailid=standard" TargetMode="External"/><Relationship Id="rId43" Type="http://schemas.openxmlformats.org/officeDocument/2006/relationships/hyperlink" Target="?tab=t.yfws67c4ki3p#heading=h.xhf4dfktixup" TargetMode="External"/><Relationship Id="rId87" Type="http://schemas.openxmlformats.org/officeDocument/2006/relationships/hyperlink" Target="https://support.google.com/meet/answer/14754931" TargetMode="External"/><Relationship Id="rId46" Type="http://schemas.openxmlformats.org/officeDocument/2006/relationships/hyperlink" Target="?tab=t.yfws67c4ki3p#heading=h.mq9soz5vy04g" TargetMode="External"/><Relationship Id="rId45" Type="http://schemas.openxmlformats.org/officeDocument/2006/relationships/hyperlink" Target="?tab=t.yfws67c4ki3p#heading=h.8awx4160ep2k" TargetMode="External"/><Relationship Id="rId89" Type="http://schemas.openxmlformats.org/officeDocument/2006/relationships/hyperlink" Target="https://google.qualtrics.com/jfe/form/SV_9vK3UZEaIQKKE7A?confid=Zj42x1z0SysuAIqgweR8DxIUOAIIigIgABgBCA&amp;detailid=standard" TargetMode="External"/><Relationship Id="rId80" Type="http://schemas.openxmlformats.org/officeDocument/2006/relationships/hyperlink" Target="?tab=t.yfws67c4ki3p#heading=h.etfu2fpbgq93" TargetMode="External"/><Relationship Id="rId82" Type="http://schemas.openxmlformats.org/officeDocument/2006/relationships/hyperlink" Target="?tab=t.yfws67c4ki3p#heading=h.ntewql29l9ri" TargetMode="External"/><Relationship Id="rId81" Type="http://schemas.openxmlformats.org/officeDocument/2006/relationships/hyperlink" Target="?tab=t.yfws67c4ki3p#heading=h.1knyxou4z2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yfws67c4ki3p" TargetMode="External"/><Relationship Id="rId48" Type="http://schemas.openxmlformats.org/officeDocument/2006/relationships/hyperlink" Target="?tab=t.yfws67c4ki3p#heading=h.r03mgx39bdn" TargetMode="External"/><Relationship Id="rId47" Type="http://schemas.openxmlformats.org/officeDocument/2006/relationships/hyperlink" Target="?tab=t.yfws67c4ki3p#heading=h.7c3m7r30ajc" TargetMode="External"/><Relationship Id="rId49" Type="http://schemas.openxmlformats.org/officeDocument/2006/relationships/hyperlink" Target="?tab=t.yfws67c4ki3p#heading=h.h0k7wbtvcvoq" TargetMode="External"/><Relationship Id="rId5" Type="http://schemas.openxmlformats.org/officeDocument/2006/relationships/styles" Target="styles.xml"/><Relationship Id="rId6" Type="http://schemas.openxmlformats.org/officeDocument/2006/relationships/hyperlink" Target="mailto:farzad.minooei@shift4.com" TargetMode="External"/><Relationship Id="rId7" Type="http://schemas.openxmlformats.org/officeDocument/2006/relationships/hyperlink" Target="mailto:bryce.mack@shift4.com" TargetMode="External"/><Relationship Id="rId8" Type="http://schemas.openxmlformats.org/officeDocument/2006/relationships/hyperlink" Target="https://www.google.com/calendar/event?eid=NnBwczRmZW1jZHUxc3JnNWg2anRnM3M4MXEgZmFyemFkLm1pbm9vZWlAc2hpZnQ0LmNvbQ" TargetMode="External"/><Relationship Id="rId73" Type="http://schemas.openxmlformats.org/officeDocument/2006/relationships/hyperlink" Target="?tab=t.yfws67c4ki3p#heading=h.xzx13l31aqh3" TargetMode="External"/><Relationship Id="rId72" Type="http://schemas.openxmlformats.org/officeDocument/2006/relationships/hyperlink" Target="?tab=t.yfws67c4ki3p#heading=h.x8jdg28ui0to" TargetMode="External"/><Relationship Id="rId31" Type="http://schemas.openxmlformats.org/officeDocument/2006/relationships/hyperlink" Target="?tab=t.yfws67c4ki3p#heading=h.1gx95ypvwnp0" TargetMode="External"/><Relationship Id="rId75" Type="http://schemas.openxmlformats.org/officeDocument/2006/relationships/hyperlink" Target="?tab=t.yfws67c4ki3p#heading=h.ldryxvrx5dso" TargetMode="External"/><Relationship Id="rId30" Type="http://schemas.openxmlformats.org/officeDocument/2006/relationships/hyperlink" Target="?tab=t.yfws67c4ki3p#heading=h.vcnpcbs4gzow" TargetMode="External"/><Relationship Id="rId74" Type="http://schemas.openxmlformats.org/officeDocument/2006/relationships/hyperlink" Target="?tab=t.yfws67c4ki3p#heading=h.v8sz2rz7p5sk" TargetMode="External"/><Relationship Id="rId33" Type="http://schemas.openxmlformats.org/officeDocument/2006/relationships/hyperlink" Target="?tab=t.yfws67c4ki3p#heading=h.mut0grqmay2z" TargetMode="External"/><Relationship Id="rId77" Type="http://schemas.openxmlformats.org/officeDocument/2006/relationships/hyperlink" Target="?tab=t.yfws67c4ki3p#heading=h.nwawut7c0wqe" TargetMode="External"/><Relationship Id="rId32" Type="http://schemas.openxmlformats.org/officeDocument/2006/relationships/hyperlink" Target="?tab=t.yfws67c4ki3p#heading=h.67py81lha9bz" TargetMode="External"/><Relationship Id="rId76" Type="http://schemas.openxmlformats.org/officeDocument/2006/relationships/hyperlink" Target="?tab=t.yfws67c4ki3p#heading=h.950pyqkevve2" TargetMode="External"/><Relationship Id="rId35" Type="http://schemas.openxmlformats.org/officeDocument/2006/relationships/hyperlink" Target="?tab=t.yfws67c4ki3p#heading=h.uaq7kdyiyjrg" TargetMode="External"/><Relationship Id="rId79" Type="http://schemas.openxmlformats.org/officeDocument/2006/relationships/hyperlink" Target="?tab=t.yfws67c4ki3p#heading=h.waxg89o8yu94" TargetMode="External"/><Relationship Id="rId34" Type="http://schemas.openxmlformats.org/officeDocument/2006/relationships/hyperlink" Target="?tab=t.yfws67c4ki3p#heading=h.uaq7kdyiyjrg" TargetMode="External"/><Relationship Id="rId78" Type="http://schemas.openxmlformats.org/officeDocument/2006/relationships/hyperlink" Target="?tab=t.yfws67c4ki3p#heading=h.ofrxdb5p1n07" TargetMode="External"/><Relationship Id="rId71" Type="http://schemas.openxmlformats.org/officeDocument/2006/relationships/hyperlink" Target="?tab=t.yfws67c4ki3p#heading=h.skje3r8v5234" TargetMode="External"/><Relationship Id="rId70" Type="http://schemas.openxmlformats.org/officeDocument/2006/relationships/hyperlink" Target="?tab=t.yfws67c4ki3p#heading=h.4g0sgv19uuv4" TargetMode="External"/><Relationship Id="rId37" Type="http://schemas.openxmlformats.org/officeDocument/2006/relationships/hyperlink" Target="?tab=t.yfws67c4ki3p#heading=h.d02xp94tg06n" TargetMode="External"/><Relationship Id="rId36" Type="http://schemas.openxmlformats.org/officeDocument/2006/relationships/hyperlink" Target="?tab=t.yfws67c4ki3p#heading=h.va0jb0iu6ds" TargetMode="External"/><Relationship Id="rId39" Type="http://schemas.openxmlformats.org/officeDocument/2006/relationships/hyperlink" Target="?tab=t.yfws67c4ki3p#heading=h.5t9wuk9437vd" TargetMode="External"/><Relationship Id="rId38" Type="http://schemas.openxmlformats.org/officeDocument/2006/relationships/hyperlink" Target="?tab=t.yfws67c4ki3p#heading=h.fgmtxaoxzw1z" TargetMode="External"/><Relationship Id="rId62" Type="http://schemas.openxmlformats.org/officeDocument/2006/relationships/hyperlink" Target="?tab=t.yfws67c4ki3p#heading=h.v03fst3w2kt5" TargetMode="External"/><Relationship Id="rId61" Type="http://schemas.openxmlformats.org/officeDocument/2006/relationships/hyperlink" Target="?tab=t.yfws67c4ki3p#heading=h.jq4jwwcta0cx" TargetMode="External"/><Relationship Id="rId20" Type="http://schemas.openxmlformats.org/officeDocument/2006/relationships/hyperlink" Target="?tab=t.yfws67c4ki3p#heading=h.invskt1st0nb" TargetMode="External"/><Relationship Id="rId64" Type="http://schemas.openxmlformats.org/officeDocument/2006/relationships/hyperlink" Target="?tab=t.yfws67c4ki3p#heading=h.jxnfz3by19tx" TargetMode="External"/><Relationship Id="rId63" Type="http://schemas.openxmlformats.org/officeDocument/2006/relationships/hyperlink" Target="?tab=t.yfws67c4ki3p#heading=h.hs1cbfawtmxr" TargetMode="External"/><Relationship Id="rId22" Type="http://schemas.openxmlformats.org/officeDocument/2006/relationships/hyperlink" Target="?tab=t.yfws67c4ki3p#heading=h.imvmdcg3c26c" TargetMode="External"/><Relationship Id="rId66" Type="http://schemas.openxmlformats.org/officeDocument/2006/relationships/hyperlink" Target="?tab=t.yfws67c4ki3p#heading=h.is5or5oslosp" TargetMode="External"/><Relationship Id="rId21" Type="http://schemas.openxmlformats.org/officeDocument/2006/relationships/hyperlink" Target="?tab=t.yfws67c4ki3p#heading=h.emu7a5grc2zm" TargetMode="External"/><Relationship Id="rId65" Type="http://schemas.openxmlformats.org/officeDocument/2006/relationships/hyperlink" Target="?tab=t.yfws67c4ki3p#heading=h.1nalmemrtf2s" TargetMode="External"/><Relationship Id="rId24" Type="http://schemas.openxmlformats.org/officeDocument/2006/relationships/hyperlink" Target="?tab=t.yfws67c4ki3p#heading=h.kusjrkei0iv9" TargetMode="External"/><Relationship Id="rId68" Type="http://schemas.openxmlformats.org/officeDocument/2006/relationships/hyperlink" Target="?tab=t.yfws67c4ki3p#heading=h.q6lthhjqysqd" TargetMode="External"/><Relationship Id="rId23" Type="http://schemas.openxmlformats.org/officeDocument/2006/relationships/hyperlink" Target="?tab=t.yfws67c4ki3p#heading=h.2tmz85e0w6j7" TargetMode="External"/><Relationship Id="rId67" Type="http://schemas.openxmlformats.org/officeDocument/2006/relationships/hyperlink" Target="?tab=t.yfws67c4ki3p#heading=h.glr79t5l0jpb" TargetMode="External"/><Relationship Id="rId60" Type="http://schemas.openxmlformats.org/officeDocument/2006/relationships/hyperlink" Target="?tab=t.yfws67c4ki3p#heading=h.tsnj4rzewn1s" TargetMode="External"/><Relationship Id="rId26" Type="http://schemas.openxmlformats.org/officeDocument/2006/relationships/hyperlink" Target="?tab=t.yfws67c4ki3p#heading=h.gwr9qiteawid" TargetMode="External"/><Relationship Id="rId25" Type="http://schemas.openxmlformats.org/officeDocument/2006/relationships/hyperlink" Target="?tab=t.yfws67c4ki3p#heading=h.led1jbh1rzl3" TargetMode="External"/><Relationship Id="rId69" Type="http://schemas.openxmlformats.org/officeDocument/2006/relationships/hyperlink" Target="?tab=t.yfws67c4ki3p#heading=h.u3v3w9mivxm4" TargetMode="External"/><Relationship Id="rId28" Type="http://schemas.openxmlformats.org/officeDocument/2006/relationships/hyperlink" Target="?tab=t.yfws67c4ki3p#heading=h.isri30ud8cj2" TargetMode="External"/><Relationship Id="rId27" Type="http://schemas.openxmlformats.org/officeDocument/2006/relationships/hyperlink" Target="?tab=t.yfws67c4ki3p#heading=h.wqzog77rwwfb" TargetMode="External"/><Relationship Id="rId29" Type="http://schemas.openxmlformats.org/officeDocument/2006/relationships/hyperlink" Target="?tab=t.yfws67c4ki3p#heading=h.ht0z2tli16i2" TargetMode="External"/><Relationship Id="rId51" Type="http://schemas.openxmlformats.org/officeDocument/2006/relationships/hyperlink" Target="?tab=t.yfws67c4ki3p#heading=h.6x1tcdlty4ql" TargetMode="External"/><Relationship Id="rId50" Type="http://schemas.openxmlformats.org/officeDocument/2006/relationships/hyperlink" Target="?tab=t.yfws67c4ki3p#heading=h.u2b60gdldkhb" TargetMode="External"/><Relationship Id="rId53" Type="http://schemas.openxmlformats.org/officeDocument/2006/relationships/hyperlink" Target="?tab=t.yfws67c4ki3p#heading=h.ocfyjq50jcbi" TargetMode="External"/><Relationship Id="rId52" Type="http://schemas.openxmlformats.org/officeDocument/2006/relationships/hyperlink" Target="?tab=t.yfws67c4ki3p#heading=h.ocfyjq50jcbi" TargetMode="External"/><Relationship Id="rId11" Type="http://schemas.openxmlformats.org/officeDocument/2006/relationships/hyperlink" Target="?tab=t.yfws67c4ki3p#heading=h.3nz5ktiq8l7t" TargetMode="External"/><Relationship Id="rId55" Type="http://schemas.openxmlformats.org/officeDocument/2006/relationships/hyperlink" Target="?tab=t.yfws67c4ki3p#heading=h.teittgk9eggw" TargetMode="External"/><Relationship Id="rId10" Type="http://schemas.openxmlformats.org/officeDocument/2006/relationships/hyperlink" Target="?tab=t.yfws67c4ki3p#heading=h.o17f4l46319f" TargetMode="External"/><Relationship Id="rId54" Type="http://schemas.openxmlformats.org/officeDocument/2006/relationships/hyperlink" Target="?tab=t.yfws67c4ki3p#heading=h.dsg1l2fkebiu" TargetMode="External"/><Relationship Id="rId13" Type="http://schemas.openxmlformats.org/officeDocument/2006/relationships/hyperlink" Target="?tab=t.yfws67c4ki3p#heading=h.8rhyeregmfgy" TargetMode="External"/><Relationship Id="rId57" Type="http://schemas.openxmlformats.org/officeDocument/2006/relationships/hyperlink" Target="?tab=t.yfws67c4ki3p#heading=h.e4ibom8peezc" TargetMode="External"/><Relationship Id="rId12" Type="http://schemas.openxmlformats.org/officeDocument/2006/relationships/hyperlink" Target="?tab=t.yfws67c4ki3p#heading=h.pqh0qe653vbk" TargetMode="External"/><Relationship Id="rId56" Type="http://schemas.openxmlformats.org/officeDocument/2006/relationships/hyperlink" Target="?tab=t.yfws67c4ki3p#heading=h.5ypo26y5umuv" TargetMode="External"/><Relationship Id="rId15" Type="http://schemas.openxmlformats.org/officeDocument/2006/relationships/hyperlink" Target="?tab=t.yfws67c4ki3p#heading=h.ygmr5xcl55ie" TargetMode="External"/><Relationship Id="rId59" Type="http://schemas.openxmlformats.org/officeDocument/2006/relationships/hyperlink" Target="?tab=t.yfws67c4ki3p#heading=h.m48tool23tdu" TargetMode="External"/><Relationship Id="rId14" Type="http://schemas.openxmlformats.org/officeDocument/2006/relationships/hyperlink" Target="?tab=t.yfws67c4ki3p#heading=h.b1cqoelsjpby" TargetMode="External"/><Relationship Id="rId58" Type="http://schemas.openxmlformats.org/officeDocument/2006/relationships/hyperlink" Target="?tab=t.yfws67c4ki3p#heading=h.m48tool23tdu" TargetMode="External"/><Relationship Id="rId17" Type="http://schemas.openxmlformats.org/officeDocument/2006/relationships/hyperlink" Target="?tab=t.yfws67c4ki3p#heading=h.shork1rryfzo" TargetMode="External"/><Relationship Id="rId16" Type="http://schemas.openxmlformats.org/officeDocument/2006/relationships/hyperlink" Target="?tab=t.yfws67c4ki3p#heading=h.amd9zlylwbn0" TargetMode="External"/><Relationship Id="rId19" Type="http://schemas.openxmlformats.org/officeDocument/2006/relationships/hyperlink" Target="?tab=t.yfws67c4ki3p#heading=h.fjl8xxluvsgy" TargetMode="External"/><Relationship Id="rId18" Type="http://schemas.openxmlformats.org/officeDocument/2006/relationships/hyperlink" Target="?tab=t.yfws67c4ki3p#heading=h.amd9zlylwbn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