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A39FF" w14:textId="77777777" w:rsidR="005E3672" w:rsidRPr="005E3672" w:rsidRDefault="001D75C8" w:rsidP="005E3672">
      <w:pPr>
        <w:widowControl/>
        <w:suppressAutoHyphens w:val="0"/>
        <w:spacing w:line="360" w:lineRule="auto"/>
        <w:rPr>
          <w:rFonts w:eastAsia="MS Mincho" w:cs="Times New Roman"/>
          <w:b/>
          <w:kern w:val="0"/>
          <w:lang w:val="en-US" w:eastAsia="it-IT" w:bidi="ar-SA"/>
        </w:rPr>
      </w:pPr>
      <w:r>
        <w:rPr>
          <w:rFonts w:eastAsia="MS Mincho" w:cs="Times New Roman"/>
          <w:b/>
          <w:kern w:val="0"/>
          <w:lang w:val="en-US" w:eastAsia="it-IT" w:bidi="ar-SA"/>
        </w:rPr>
        <w:t xml:space="preserve">44. </w:t>
      </w:r>
      <w:r w:rsidR="005E3672" w:rsidRPr="005E3672">
        <w:rPr>
          <w:rFonts w:eastAsia="MS Mincho" w:cs="Times New Roman"/>
          <w:b/>
          <w:kern w:val="0"/>
          <w:lang w:val="en-US" w:eastAsia="it-IT" w:bidi="ar-SA"/>
        </w:rPr>
        <w:t xml:space="preserve">Figure </w:t>
      </w:r>
      <w:commentRangeStart w:id="0"/>
      <w:r w:rsidR="005E3672" w:rsidRPr="005E3672">
        <w:rPr>
          <w:rFonts w:eastAsia="MS Mincho" w:cs="Times New Roman"/>
          <w:b/>
          <w:kern w:val="0"/>
          <w:lang w:val="en-US" w:eastAsia="it-IT" w:bidi="ar-SA"/>
        </w:rPr>
        <w:t>captions</w:t>
      </w:r>
      <w:commentRangeEnd w:id="0"/>
      <w:r w:rsidR="00716075">
        <w:rPr>
          <w:rStyle w:val="CommentReference"/>
        </w:rPr>
        <w:commentReference w:id="0"/>
      </w:r>
    </w:p>
    <w:p w14:paraId="397FD4C3" w14:textId="77777777" w:rsidR="005E3672" w:rsidRDefault="005E3672" w:rsidP="005E3672">
      <w:pPr>
        <w:widowControl/>
        <w:suppressAutoHyphens w:val="0"/>
        <w:spacing w:line="360" w:lineRule="auto"/>
        <w:rPr>
          <w:rFonts w:eastAsia="MS Mincho" w:cs="Times New Roman"/>
          <w:kern w:val="0"/>
          <w:lang w:val="en-US" w:eastAsia="it-IT" w:bidi="ar-SA"/>
        </w:rPr>
      </w:pPr>
    </w:p>
    <w:p w14:paraId="7812109B" w14:textId="77777777" w:rsidR="005E3672" w:rsidRPr="001D75C8" w:rsidRDefault="005E3672" w:rsidP="005E3672">
      <w:pPr>
        <w:widowControl/>
        <w:suppressAutoHyphens w:val="0"/>
        <w:spacing w:line="360" w:lineRule="auto"/>
        <w:rPr>
          <w:rFonts w:eastAsia="MS Mincho" w:cs="Times New Roman"/>
          <w:bCs/>
          <w:kern w:val="0"/>
          <w:lang w:val="en-US" w:eastAsia="it-IT" w:bidi="ar-SA"/>
        </w:rPr>
      </w:pP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Fig. 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>44.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>1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>.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 Alexander the Great battling on horseback: </w:t>
      </w:r>
      <w:r w:rsidR="001D75C8">
        <w:rPr>
          <w:rFonts w:eastAsia="MS Mincho" w:cs="Times New Roman"/>
          <w:bCs/>
          <w:kern w:val="0"/>
          <w:lang w:val="en-US" w:eastAsia="it-IT" w:bidi="ar-SA"/>
        </w:rPr>
        <w:t xml:space="preserve">(a) 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lateral view and </w:t>
      </w:r>
      <w:r w:rsidR="001D75C8">
        <w:rPr>
          <w:rFonts w:eastAsia="MS Mincho" w:cs="Times New Roman"/>
          <w:bCs/>
          <w:kern w:val="0"/>
          <w:lang w:val="en-US" w:eastAsia="it-IT" w:bidi="ar-SA"/>
        </w:rPr>
        <w:t xml:space="preserve">(b) 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front detail showing its fine sculptural quality, </w:t>
      </w:r>
      <w:r w:rsidR="001D75C8">
        <w:rPr>
          <w:rFonts w:eastAsia="MS Mincho" w:cs="Times New Roman"/>
          <w:bCs/>
          <w:kern w:val="0"/>
          <w:lang w:val="en-US" w:eastAsia="it-IT" w:bidi="ar-SA"/>
        </w:rPr>
        <w:t>rich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 xml:space="preserve"> 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decorations, and </w:t>
      </w:r>
      <w:r w:rsidR="001D75C8">
        <w:rPr>
          <w:rFonts w:eastAsia="MS Mincho" w:cs="Times New Roman"/>
          <w:bCs/>
          <w:kern w:val="0"/>
          <w:lang w:val="en-US" w:eastAsia="it-IT" w:bidi="ar-SA"/>
        </w:rPr>
        <w:t xml:space="preserve">the 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>dynami</w:t>
      </w:r>
      <w:r w:rsidR="001D75C8">
        <w:rPr>
          <w:rFonts w:eastAsia="MS Mincho" w:cs="Times New Roman"/>
          <w:bCs/>
          <w:kern w:val="0"/>
          <w:lang w:val="en-US" w:eastAsia="it-IT" w:bidi="ar-SA"/>
        </w:rPr>
        <w:t>sm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 of the group.</w:t>
      </w:r>
      <w:r w:rsidR="00720D14">
        <w:rPr>
          <w:rFonts w:eastAsia="MS Mincho" w:cs="Times New Roman"/>
          <w:bCs/>
          <w:kern w:val="0"/>
          <w:lang w:val="en-US" w:eastAsia="it-IT" w:bidi="ar-SA"/>
        </w:rPr>
        <w:t xml:space="preserve"> Bronze. First century BC. </w:t>
      </w:r>
      <w:r w:rsidR="00720D14" w:rsidRPr="00A4513E">
        <w:rPr>
          <w:rFonts w:eastAsia="MS Mincho" w:cs="Times New Roman"/>
          <w:kern w:val="0"/>
          <w:lang w:val="en-US" w:eastAsia="it-IT" w:bidi="ar-SA"/>
        </w:rPr>
        <w:t>National Archaeological Museum of Naples</w:t>
      </w:r>
      <w:r w:rsidR="00720D14">
        <w:rPr>
          <w:rFonts w:eastAsia="MS Mincho" w:cs="Times New Roman"/>
          <w:kern w:val="0"/>
          <w:lang w:val="en-US" w:eastAsia="it-IT" w:bidi="ar-SA"/>
        </w:rPr>
        <w:t>, inv</w:t>
      </w:r>
      <w:r w:rsidR="00C8707A" w:rsidRPr="00F36BE3">
        <w:rPr>
          <w:rFonts w:eastAsia="MS Mincho" w:cs="Times New Roman"/>
          <w:kern w:val="0"/>
          <w:lang w:val="en-US" w:eastAsia="it-IT" w:bidi="ar-SA"/>
        </w:rPr>
        <w:t xml:space="preserve">. </w:t>
      </w:r>
      <w:r w:rsidR="00F36BE3">
        <w:rPr>
          <w:rFonts w:eastAsia="MS Mincho" w:cs="Times New Roman"/>
          <w:kern w:val="0"/>
          <w:lang w:val="en-US" w:eastAsia="it-IT" w:bidi="ar-SA"/>
        </w:rPr>
        <w:t>4996. H 49 cm; W 47 cm; D 29 cm</w:t>
      </w:r>
      <w:r w:rsidR="00F36BE3" w:rsidRPr="002435BE">
        <w:rPr>
          <w:rFonts w:eastAsia="MS Mincho" w:cs="Times New Roman"/>
          <w:kern w:val="0"/>
          <w:highlight w:val="yellow"/>
          <w:lang w:val="en-US" w:eastAsia="it-IT" w:bidi="ar-SA"/>
        </w:rPr>
        <w:t>.</w:t>
      </w:r>
      <w:r w:rsidRPr="002435BE">
        <w:rPr>
          <w:rFonts w:eastAsia="MS Mincho" w:cs="Times New Roman"/>
          <w:bCs/>
          <w:kern w:val="0"/>
          <w:highlight w:val="yellow"/>
          <w:lang w:val="en-US" w:eastAsia="it-IT" w:bidi="ar-SA"/>
        </w:rPr>
        <w:t xml:space="preserve"> </w:t>
      </w:r>
      <w:r w:rsidR="001D75C8" w:rsidRPr="002435BE">
        <w:rPr>
          <w:rFonts w:eastAsia="MS Mincho" w:cs="Times New Roman"/>
          <w:bCs/>
          <w:kern w:val="0"/>
          <w:highlight w:val="yellow"/>
          <w:lang w:val="en-US" w:eastAsia="it-IT" w:bidi="ar-SA"/>
        </w:rPr>
        <w:t>Photo:</w:t>
      </w:r>
    </w:p>
    <w:p w14:paraId="68140D5B" w14:textId="77777777" w:rsidR="00EF6288" w:rsidRPr="001D75C8" w:rsidRDefault="00EF6288" w:rsidP="00EF6288">
      <w:pPr>
        <w:widowControl/>
        <w:suppressAutoHyphens w:val="0"/>
        <w:spacing w:line="360" w:lineRule="auto"/>
        <w:rPr>
          <w:rFonts w:eastAsia="MS Mincho" w:cs="Times New Roman"/>
          <w:bCs/>
          <w:kern w:val="0"/>
          <w:lang w:val="en-US" w:eastAsia="it-IT" w:bidi="ar-SA"/>
        </w:rPr>
      </w:pPr>
    </w:p>
    <w:p w14:paraId="6451506C" w14:textId="77777777" w:rsidR="00EF6288" w:rsidRPr="001D75C8" w:rsidRDefault="00EF6288" w:rsidP="00EF6288">
      <w:pPr>
        <w:widowControl/>
        <w:suppressAutoHyphens w:val="0"/>
        <w:spacing w:line="360" w:lineRule="auto"/>
        <w:rPr>
          <w:rFonts w:eastAsia="MS Mincho" w:cs="Times New Roman"/>
          <w:bCs/>
          <w:kern w:val="0"/>
          <w:lang w:val="en-US" w:eastAsia="it-IT" w:bidi="ar-SA"/>
        </w:rPr>
      </w:pP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Fig. 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>44.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>2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>.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  Repair zones of the horse (a) and </w:t>
      </w:r>
      <w:r w:rsidR="002912D9">
        <w:rPr>
          <w:rFonts w:eastAsia="MS Mincho" w:cs="Times New Roman"/>
          <w:bCs/>
          <w:kern w:val="0"/>
          <w:lang w:val="en-US" w:eastAsia="it-IT" w:bidi="ar-SA"/>
        </w:rPr>
        <w:t>rider</w:t>
      </w:r>
      <w:r w:rsidR="002912D9" w:rsidRPr="001D75C8">
        <w:rPr>
          <w:rFonts w:eastAsia="MS Mincho" w:cs="Times New Roman"/>
          <w:bCs/>
          <w:kern w:val="0"/>
          <w:lang w:val="en-US" w:eastAsia="it-IT" w:bidi="ar-SA"/>
        </w:rPr>
        <w:t xml:space="preserve"> 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>(b) highlighted with arrows.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 xml:space="preserve"> </w:t>
      </w:r>
      <w:r w:rsidR="001D75C8" w:rsidRPr="002435BE">
        <w:rPr>
          <w:rFonts w:eastAsia="MS Mincho" w:cs="Times New Roman"/>
          <w:bCs/>
          <w:kern w:val="0"/>
          <w:highlight w:val="yellow"/>
          <w:lang w:val="en-US" w:eastAsia="it-IT" w:bidi="ar-SA"/>
        </w:rPr>
        <w:t>Photo:</w:t>
      </w:r>
    </w:p>
    <w:p w14:paraId="1E871C73" w14:textId="77777777" w:rsidR="00EF6288" w:rsidRPr="001D75C8" w:rsidRDefault="00EF6288" w:rsidP="00EF6288">
      <w:pPr>
        <w:widowControl/>
        <w:suppressAutoHyphens w:val="0"/>
        <w:spacing w:line="360" w:lineRule="auto"/>
        <w:rPr>
          <w:rFonts w:eastAsia="MS Mincho" w:cs="Times New Roman"/>
          <w:bCs/>
          <w:kern w:val="0"/>
          <w:lang w:val="en-US" w:eastAsia="it-IT" w:bidi="ar-SA"/>
        </w:rPr>
      </w:pPr>
    </w:p>
    <w:p w14:paraId="405B19C1" w14:textId="77777777" w:rsidR="00EF6288" w:rsidRPr="001D75C8" w:rsidRDefault="00EF6288" w:rsidP="00EF6288">
      <w:pPr>
        <w:widowControl/>
        <w:suppressAutoHyphens w:val="0"/>
        <w:spacing w:line="360" w:lineRule="auto"/>
        <w:rPr>
          <w:rFonts w:eastAsia="MS Mincho" w:cs="Times New Roman"/>
          <w:bCs/>
          <w:kern w:val="0"/>
          <w:lang w:val="en-US" w:eastAsia="it-IT" w:bidi="ar-SA"/>
        </w:rPr>
      </w:pP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Fig. 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>44.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>3</w:t>
      </w:r>
      <w:r w:rsidR="001D75C8">
        <w:rPr>
          <w:rFonts w:eastAsia="MS Mincho" w:cs="Times New Roman"/>
          <w:bCs/>
          <w:kern w:val="0"/>
          <w:lang w:val="en-US" w:eastAsia="it-IT" w:bidi="ar-SA"/>
        </w:rPr>
        <w:t>.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 Detail of 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 xml:space="preserve">(a) 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the saddlecloth and mane and </w:t>
      </w:r>
      <w:r w:rsidR="001D75C8">
        <w:rPr>
          <w:rFonts w:eastAsia="MS Mincho" w:cs="Times New Roman"/>
          <w:bCs/>
          <w:kern w:val="0"/>
          <w:lang w:val="en-US" w:eastAsia="it-IT" w:bidi="ar-SA"/>
        </w:rPr>
        <w:t>(b)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 xml:space="preserve"> 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the skirt </w:t>
      </w:r>
      <w:r w:rsidR="002912D9">
        <w:rPr>
          <w:rFonts w:eastAsia="MS Mincho" w:cs="Times New Roman"/>
          <w:bCs/>
          <w:kern w:val="0"/>
          <w:lang w:val="en-US" w:eastAsia="it-IT" w:bidi="ar-SA"/>
        </w:rPr>
        <w:t>fitting to</w:t>
      </w:r>
      <w:r w:rsidR="002912D9" w:rsidRPr="001D75C8">
        <w:rPr>
          <w:rFonts w:eastAsia="MS Mincho" w:cs="Times New Roman"/>
          <w:bCs/>
          <w:kern w:val="0"/>
          <w:lang w:val="en-US" w:eastAsia="it-IT" w:bidi="ar-SA"/>
        </w:rPr>
        <w:t xml:space="preserve"> 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>the withers.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 xml:space="preserve"> </w:t>
      </w:r>
      <w:r w:rsidR="001D75C8" w:rsidRPr="002435BE">
        <w:rPr>
          <w:rFonts w:eastAsia="MS Mincho" w:cs="Times New Roman"/>
          <w:bCs/>
          <w:kern w:val="0"/>
          <w:highlight w:val="yellow"/>
          <w:lang w:val="en-US" w:eastAsia="it-IT" w:bidi="ar-SA"/>
        </w:rPr>
        <w:t>Photo:</w:t>
      </w:r>
    </w:p>
    <w:p w14:paraId="01F7E0E0" w14:textId="77777777" w:rsidR="00EF6288" w:rsidRPr="001D75C8" w:rsidRDefault="00EF6288" w:rsidP="00EF6288">
      <w:pPr>
        <w:widowControl/>
        <w:suppressAutoHyphens w:val="0"/>
        <w:spacing w:line="360" w:lineRule="auto"/>
        <w:rPr>
          <w:rFonts w:eastAsia="MS Mincho" w:cs="Times New Roman"/>
          <w:bCs/>
          <w:kern w:val="0"/>
          <w:lang w:val="en-US" w:eastAsia="it-IT" w:bidi="ar-SA"/>
        </w:rPr>
      </w:pPr>
    </w:p>
    <w:p w14:paraId="1D7AAA19" w14:textId="77777777" w:rsidR="002912D9" w:rsidRPr="001D75C8" w:rsidRDefault="00EF6288" w:rsidP="00EF6288">
      <w:pPr>
        <w:widowControl/>
        <w:suppressAutoHyphens w:val="0"/>
        <w:spacing w:line="360" w:lineRule="auto"/>
        <w:rPr>
          <w:rFonts w:eastAsia="MS Mincho" w:cs="Times New Roman"/>
          <w:bCs/>
          <w:kern w:val="0"/>
          <w:lang w:val="en-US" w:eastAsia="it-IT" w:bidi="ar-SA"/>
        </w:rPr>
      </w:pP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Fig. 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>44.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>4</w:t>
      </w:r>
      <w:r w:rsidR="001D75C8">
        <w:rPr>
          <w:rFonts w:eastAsia="MS Mincho" w:cs="Times New Roman"/>
          <w:bCs/>
          <w:kern w:val="0"/>
          <w:lang w:val="en-US" w:eastAsia="it-IT" w:bidi="ar-SA"/>
        </w:rPr>
        <w:t>.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 Radiographic image</w:t>
      </w:r>
      <w:r w:rsidR="001D75C8">
        <w:rPr>
          <w:rFonts w:eastAsia="MS Mincho" w:cs="Times New Roman"/>
          <w:bCs/>
          <w:kern w:val="0"/>
          <w:lang w:val="en-US" w:eastAsia="it-IT" w:bidi="ar-SA"/>
        </w:rPr>
        <w:t>s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 of 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 xml:space="preserve">(a) 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the base and 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>(b)</w:t>
      </w:r>
      <w:r w:rsidR="001D75C8">
        <w:rPr>
          <w:rFonts w:eastAsia="MS Mincho" w:cs="Times New Roman"/>
          <w:bCs/>
          <w:kern w:val="0"/>
          <w:lang w:val="en-US" w:eastAsia="it-IT" w:bidi="ar-SA"/>
        </w:rPr>
        <w:t xml:space="preserve"> a 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>detail of the silver decoration</w:t>
      </w:r>
      <w:r w:rsidR="001D75C8">
        <w:rPr>
          <w:rFonts w:eastAsia="MS Mincho" w:cs="Times New Roman"/>
          <w:bCs/>
          <w:kern w:val="0"/>
          <w:lang w:val="en-US" w:eastAsia="it-IT" w:bidi="ar-SA"/>
        </w:rPr>
        <w:t>,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 showing round porosities beneath the silver foils and </w:t>
      </w:r>
      <w:r w:rsidR="001D75C8">
        <w:rPr>
          <w:rFonts w:eastAsia="MS Mincho" w:cs="Times New Roman"/>
          <w:bCs/>
          <w:kern w:val="0"/>
          <w:lang w:val="en-US" w:eastAsia="it-IT" w:bidi="ar-SA"/>
        </w:rPr>
        <w:t>various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 xml:space="preserve"> 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degrees of consumption of the </w:t>
      </w:r>
      <w:r w:rsidR="001D75C8">
        <w:rPr>
          <w:rFonts w:eastAsia="MS Mincho" w:cs="Times New Roman"/>
          <w:bCs/>
          <w:kern w:val="0"/>
          <w:lang w:val="en-US" w:eastAsia="it-IT" w:bidi="ar-SA"/>
        </w:rPr>
        <w:t xml:space="preserve">flower 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>petals.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 xml:space="preserve"> </w:t>
      </w:r>
      <w:r w:rsidR="001D75C8" w:rsidRPr="002435BE">
        <w:rPr>
          <w:rFonts w:eastAsia="MS Mincho" w:cs="Times New Roman"/>
          <w:bCs/>
          <w:kern w:val="0"/>
          <w:highlight w:val="yellow"/>
          <w:lang w:val="en-US" w:eastAsia="it-IT" w:bidi="ar-SA"/>
        </w:rPr>
        <w:t>Photo:</w:t>
      </w:r>
    </w:p>
    <w:p w14:paraId="05DC47D2" w14:textId="77777777" w:rsidR="00EF6288" w:rsidRPr="001D75C8" w:rsidRDefault="00EF6288" w:rsidP="00EF6288">
      <w:pPr>
        <w:widowControl/>
        <w:suppressAutoHyphens w:val="0"/>
        <w:spacing w:line="360" w:lineRule="auto"/>
        <w:rPr>
          <w:rFonts w:eastAsia="MS Mincho" w:cs="Times New Roman"/>
          <w:bCs/>
          <w:kern w:val="0"/>
          <w:lang w:val="en-US" w:eastAsia="it-IT" w:bidi="ar-SA"/>
        </w:rPr>
      </w:pPr>
    </w:p>
    <w:p w14:paraId="6EBBF963" w14:textId="77777777" w:rsidR="00EF6288" w:rsidRPr="001D75C8" w:rsidRDefault="00EF6288" w:rsidP="00EF6288">
      <w:pPr>
        <w:widowControl/>
        <w:suppressAutoHyphens w:val="0"/>
        <w:spacing w:line="360" w:lineRule="auto"/>
        <w:rPr>
          <w:rFonts w:eastAsia="MS Mincho" w:cs="Times New Roman"/>
          <w:bCs/>
          <w:kern w:val="0"/>
          <w:lang w:val="en-US" w:eastAsia="it-IT" w:bidi="ar-SA"/>
        </w:rPr>
      </w:pP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Fig. 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>44.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>5</w:t>
      </w:r>
      <w:r w:rsidR="001D75C8">
        <w:rPr>
          <w:rFonts w:eastAsia="MS Mincho" w:cs="Times New Roman"/>
          <w:bCs/>
          <w:kern w:val="0"/>
          <w:lang w:val="en-US" w:eastAsia="it-IT" w:bidi="ar-SA"/>
        </w:rPr>
        <w:t>.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 Two adjacent X-ray plates of the horse and two detail images </w:t>
      </w:r>
      <w:r w:rsidR="001D75C8">
        <w:rPr>
          <w:rFonts w:eastAsia="MS Mincho" w:cs="Times New Roman"/>
          <w:bCs/>
          <w:kern w:val="0"/>
          <w:lang w:val="en-US" w:eastAsia="it-IT" w:bidi="ar-SA"/>
        </w:rPr>
        <w:t xml:space="preserve">(upper left) 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of the joining zone of the neck. </w:t>
      </w:r>
      <w:r w:rsidR="001D75C8">
        <w:rPr>
          <w:rFonts w:eastAsia="MS Mincho" w:cs="Times New Roman"/>
          <w:bCs/>
          <w:kern w:val="0"/>
          <w:lang w:val="en-US" w:eastAsia="it-IT" w:bidi="ar-SA"/>
        </w:rPr>
        <w:t>T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>he joints identified are highlighted by arrows.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 xml:space="preserve"> </w:t>
      </w:r>
      <w:r w:rsidR="001D75C8" w:rsidRPr="002435BE">
        <w:rPr>
          <w:rFonts w:eastAsia="MS Mincho" w:cs="Times New Roman"/>
          <w:bCs/>
          <w:kern w:val="0"/>
          <w:highlight w:val="yellow"/>
          <w:lang w:val="en-US" w:eastAsia="it-IT" w:bidi="ar-SA"/>
        </w:rPr>
        <w:t>Photo:</w:t>
      </w:r>
    </w:p>
    <w:p w14:paraId="3C5B2A59" w14:textId="77777777" w:rsidR="00EF6288" w:rsidRPr="001D75C8" w:rsidRDefault="00EF6288" w:rsidP="00EF6288">
      <w:pPr>
        <w:widowControl/>
        <w:suppressAutoHyphens w:val="0"/>
        <w:spacing w:line="360" w:lineRule="auto"/>
        <w:rPr>
          <w:rFonts w:eastAsia="MS Mincho" w:cs="Times New Roman"/>
          <w:bCs/>
          <w:kern w:val="0"/>
          <w:lang w:val="en-US" w:eastAsia="it-IT" w:bidi="ar-SA"/>
        </w:rPr>
      </w:pPr>
    </w:p>
    <w:p w14:paraId="10747B04" w14:textId="77777777" w:rsidR="00EF6288" w:rsidRPr="001D75C8" w:rsidRDefault="00EF6288" w:rsidP="00EF6288">
      <w:pPr>
        <w:widowControl/>
        <w:suppressAutoHyphens w:val="0"/>
        <w:spacing w:line="360" w:lineRule="auto"/>
        <w:rPr>
          <w:rFonts w:eastAsia="MS Mincho" w:cs="Times New Roman"/>
          <w:bCs/>
          <w:kern w:val="0"/>
          <w:lang w:val="en-US" w:eastAsia="it-IT" w:bidi="ar-SA"/>
        </w:rPr>
      </w:pP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Fig. 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>44.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>6</w:t>
      </w:r>
      <w:r w:rsidR="001D75C8">
        <w:rPr>
          <w:rFonts w:eastAsia="MS Mincho" w:cs="Times New Roman"/>
          <w:bCs/>
          <w:kern w:val="0"/>
          <w:lang w:val="en-US" w:eastAsia="it-IT" w:bidi="ar-SA"/>
        </w:rPr>
        <w:t>.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 </w:t>
      </w:r>
      <w:r w:rsidR="001D75C8">
        <w:rPr>
          <w:rFonts w:eastAsia="MS Mincho" w:cs="Times New Roman"/>
          <w:bCs/>
          <w:kern w:val="0"/>
          <w:lang w:val="en-US" w:eastAsia="it-IT" w:bidi="ar-SA"/>
        </w:rPr>
        <w:t>Three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 xml:space="preserve"> 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>radiographic views of the joining zone of the tail.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 xml:space="preserve"> </w:t>
      </w:r>
      <w:r w:rsidR="001D75C8" w:rsidRPr="002435BE">
        <w:rPr>
          <w:rFonts w:eastAsia="MS Mincho" w:cs="Times New Roman"/>
          <w:bCs/>
          <w:kern w:val="0"/>
          <w:highlight w:val="yellow"/>
          <w:lang w:val="en-US" w:eastAsia="it-IT" w:bidi="ar-SA"/>
        </w:rPr>
        <w:t>Photo:</w:t>
      </w:r>
    </w:p>
    <w:p w14:paraId="5FA00465" w14:textId="77777777" w:rsidR="00EF6288" w:rsidRPr="001D75C8" w:rsidRDefault="00EF6288" w:rsidP="00EF6288">
      <w:pPr>
        <w:widowControl/>
        <w:suppressAutoHyphens w:val="0"/>
        <w:spacing w:line="360" w:lineRule="auto"/>
        <w:rPr>
          <w:rFonts w:eastAsia="MS Mincho" w:cs="Times New Roman"/>
          <w:bCs/>
          <w:kern w:val="0"/>
          <w:lang w:val="en-US" w:eastAsia="it-IT" w:bidi="ar-SA"/>
        </w:rPr>
      </w:pPr>
    </w:p>
    <w:p w14:paraId="18D57C86" w14:textId="77777777" w:rsidR="00EF6288" w:rsidRPr="001D75C8" w:rsidRDefault="00EF6288" w:rsidP="00EF6288">
      <w:pPr>
        <w:widowControl/>
        <w:suppressAutoHyphens w:val="0"/>
        <w:spacing w:line="360" w:lineRule="auto"/>
        <w:rPr>
          <w:rFonts w:eastAsia="MS Mincho" w:cs="Times New Roman"/>
          <w:bCs/>
          <w:kern w:val="0"/>
          <w:lang w:val="en-US" w:eastAsia="it-IT" w:bidi="ar-SA"/>
        </w:rPr>
      </w:pP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Fig. 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>44.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>7</w:t>
      </w:r>
      <w:r w:rsidR="001D75C8">
        <w:rPr>
          <w:rFonts w:eastAsia="MS Mincho" w:cs="Times New Roman"/>
          <w:bCs/>
          <w:kern w:val="0"/>
          <w:lang w:val="en-US" w:eastAsia="it-IT" w:bidi="ar-SA"/>
        </w:rPr>
        <w:t>.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 Radiographic plates of the </w:t>
      </w:r>
      <w:r w:rsidR="001D75C8">
        <w:rPr>
          <w:rFonts w:eastAsia="MS Mincho" w:cs="Times New Roman"/>
          <w:bCs/>
          <w:kern w:val="0"/>
          <w:lang w:val="en-US" w:eastAsia="it-IT" w:bidi="ar-SA"/>
        </w:rPr>
        <w:t>rider: (a) from the front; (b) from behind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>.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 xml:space="preserve"> </w:t>
      </w:r>
      <w:r w:rsidR="001D75C8" w:rsidRPr="002435BE">
        <w:rPr>
          <w:rFonts w:eastAsia="MS Mincho" w:cs="Times New Roman"/>
          <w:bCs/>
          <w:kern w:val="0"/>
          <w:highlight w:val="yellow"/>
          <w:lang w:val="en-US" w:eastAsia="it-IT" w:bidi="ar-SA"/>
        </w:rPr>
        <w:t>Photo:</w:t>
      </w:r>
    </w:p>
    <w:p w14:paraId="5116CE63" w14:textId="77777777" w:rsidR="00EF6288" w:rsidRPr="001D75C8" w:rsidRDefault="00EF6288" w:rsidP="00EF6288">
      <w:pPr>
        <w:widowControl/>
        <w:suppressAutoHyphens w:val="0"/>
        <w:spacing w:line="360" w:lineRule="auto"/>
        <w:rPr>
          <w:rFonts w:eastAsia="MS Mincho" w:cs="Times New Roman"/>
          <w:bCs/>
          <w:kern w:val="0"/>
          <w:lang w:val="en-US" w:eastAsia="it-IT" w:bidi="ar-SA"/>
        </w:rPr>
      </w:pPr>
    </w:p>
    <w:p w14:paraId="72F87E29" w14:textId="77777777" w:rsidR="00EF6288" w:rsidRDefault="00EF6288" w:rsidP="00EF6288">
      <w:pPr>
        <w:widowControl/>
        <w:suppressAutoHyphens w:val="0"/>
        <w:spacing w:line="360" w:lineRule="auto"/>
        <w:rPr>
          <w:rFonts w:eastAsia="MS Mincho" w:cs="Times New Roman"/>
          <w:kern w:val="0"/>
          <w:lang w:val="en-US" w:eastAsia="it-IT" w:bidi="ar-SA"/>
        </w:rPr>
      </w:pP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Fig. 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>44.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>8</w:t>
      </w:r>
      <w:r w:rsidR="001D75C8">
        <w:rPr>
          <w:rFonts w:eastAsia="MS Mincho" w:cs="Times New Roman"/>
          <w:bCs/>
          <w:kern w:val="0"/>
          <w:lang w:val="en-US" w:eastAsia="it-IT" w:bidi="ar-SA"/>
        </w:rPr>
        <w:t>.</w:t>
      </w:r>
      <w:r w:rsidRPr="001D75C8">
        <w:rPr>
          <w:rFonts w:eastAsia="MS Mincho" w:cs="Times New Roman"/>
          <w:bCs/>
          <w:kern w:val="0"/>
          <w:lang w:val="en-US" w:eastAsia="it-IT" w:bidi="ar-SA"/>
        </w:rPr>
        <w:t xml:space="preserve"> </w:t>
      </w:r>
      <w:r w:rsidR="001D75C8">
        <w:rPr>
          <w:rFonts w:eastAsia="MS Mincho" w:cs="Times New Roman"/>
          <w:bCs/>
          <w:kern w:val="0"/>
          <w:lang w:val="en-US" w:eastAsia="it-IT" w:bidi="ar-SA"/>
        </w:rPr>
        <w:t>Reconstruction of the various</w:t>
      </w:r>
      <w:r w:rsidR="001D75C8" w:rsidRPr="00EF6288">
        <w:rPr>
          <w:rFonts w:eastAsia="MS Mincho" w:cs="Times New Roman"/>
          <w:kern w:val="0"/>
          <w:lang w:val="en-US" w:eastAsia="it-IT" w:bidi="ar-SA"/>
        </w:rPr>
        <w:t xml:space="preserve"> </w:t>
      </w:r>
      <w:r w:rsidRPr="00EF6288">
        <w:rPr>
          <w:rFonts w:eastAsia="MS Mincho" w:cs="Times New Roman"/>
          <w:kern w:val="0"/>
          <w:lang w:val="en-US" w:eastAsia="it-IT" w:bidi="ar-SA"/>
        </w:rPr>
        <w:t xml:space="preserve">pieces </w:t>
      </w:r>
      <w:r w:rsidR="001D75C8">
        <w:rPr>
          <w:rFonts w:eastAsia="MS Mincho" w:cs="Times New Roman"/>
          <w:kern w:val="0"/>
          <w:lang w:val="en-US" w:eastAsia="it-IT" w:bidi="ar-SA"/>
        </w:rPr>
        <w:t>making up</w:t>
      </w:r>
      <w:r w:rsidR="001D75C8" w:rsidRPr="00EF6288">
        <w:rPr>
          <w:rFonts w:eastAsia="MS Mincho" w:cs="Times New Roman"/>
          <w:kern w:val="0"/>
          <w:lang w:val="en-US" w:eastAsia="it-IT" w:bidi="ar-SA"/>
        </w:rPr>
        <w:t xml:space="preserve"> </w:t>
      </w:r>
      <w:r w:rsidRPr="00EF6288">
        <w:rPr>
          <w:rFonts w:eastAsia="MS Mincho" w:cs="Times New Roman"/>
          <w:kern w:val="0"/>
          <w:lang w:val="en-US" w:eastAsia="it-IT" w:bidi="ar-SA"/>
        </w:rPr>
        <w:t>the group of Alexander</w:t>
      </w:r>
      <w:r w:rsidR="001D75C8">
        <w:rPr>
          <w:rFonts w:eastAsia="MS Mincho" w:cs="Times New Roman"/>
          <w:kern w:val="0"/>
          <w:lang w:val="en-US" w:eastAsia="it-IT" w:bidi="ar-SA"/>
        </w:rPr>
        <w:t>,</w:t>
      </w:r>
      <w:r w:rsidRPr="00EF6288">
        <w:rPr>
          <w:rFonts w:eastAsia="MS Mincho" w:cs="Times New Roman"/>
          <w:kern w:val="0"/>
          <w:lang w:val="en-US" w:eastAsia="it-IT" w:bidi="ar-SA"/>
        </w:rPr>
        <w:t xml:space="preserve"> and map of the LIPS measurements.</w:t>
      </w:r>
      <w:r w:rsidR="001D75C8" w:rsidRPr="001D75C8">
        <w:rPr>
          <w:rFonts w:eastAsia="MS Mincho" w:cs="Times New Roman"/>
          <w:bCs/>
          <w:kern w:val="0"/>
          <w:lang w:val="en-US" w:eastAsia="it-IT" w:bidi="ar-SA"/>
        </w:rPr>
        <w:t xml:space="preserve"> </w:t>
      </w:r>
      <w:r w:rsidR="001D75C8" w:rsidRPr="002435BE">
        <w:rPr>
          <w:rFonts w:eastAsia="MS Mincho" w:cs="Times New Roman"/>
          <w:bCs/>
          <w:kern w:val="0"/>
          <w:highlight w:val="yellow"/>
          <w:lang w:val="en-US" w:eastAsia="it-IT" w:bidi="ar-SA"/>
        </w:rPr>
        <w:t>Image:</w:t>
      </w:r>
    </w:p>
    <w:p w14:paraId="420CCEB3" w14:textId="77777777" w:rsidR="00EF6288" w:rsidRDefault="00EF6288" w:rsidP="00EF6288">
      <w:pPr>
        <w:widowControl/>
        <w:suppressAutoHyphens w:val="0"/>
        <w:spacing w:line="360" w:lineRule="auto"/>
        <w:rPr>
          <w:rFonts w:eastAsia="MS Mincho" w:cs="Times New Roman"/>
          <w:kern w:val="0"/>
          <w:lang w:val="en-US" w:eastAsia="it-IT" w:bidi="ar-SA"/>
        </w:rPr>
      </w:pPr>
    </w:p>
    <w:p w14:paraId="006280C6" w14:textId="77777777" w:rsidR="00EF6288" w:rsidRDefault="00EF6288" w:rsidP="00EF6288">
      <w:pPr>
        <w:widowControl/>
        <w:suppressAutoHyphens w:val="0"/>
        <w:spacing w:line="360" w:lineRule="auto"/>
        <w:rPr>
          <w:rFonts w:eastAsia="MS Mincho" w:cs="Times New Roman"/>
          <w:kern w:val="0"/>
          <w:lang w:val="en-US" w:eastAsia="it-IT" w:bidi="ar-SA"/>
        </w:rPr>
      </w:pPr>
    </w:p>
    <w:p w14:paraId="5DF2D3F1" w14:textId="77777777" w:rsidR="00EF6288" w:rsidRDefault="00EF6288" w:rsidP="00EF6288">
      <w:pPr>
        <w:widowControl/>
        <w:suppressAutoHyphens w:val="0"/>
        <w:spacing w:line="360" w:lineRule="auto"/>
        <w:rPr>
          <w:rFonts w:eastAsia="MS Mincho" w:cs="Times New Roman"/>
          <w:kern w:val="0"/>
          <w:lang w:val="en-US" w:eastAsia="it-IT" w:bidi="ar-SA"/>
        </w:rPr>
      </w:pPr>
    </w:p>
    <w:p w14:paraId="47B99E3E" w14:textId="77777777" w:rsidR="00EF6288" w:rsidRDefault="00EF6288" w:rsidP="00EF6288">
      <w:pPr>
        <w:widowControl/>
        <w:suppressAutoHyphens w:val="0"/>
        <w:spacing w:line="360" w:lineRule="auto"/>
        <w:rPr>
          <w:rFonts w:eastAsia="MS Mincho" w:cs="Times New Roman"/>
          <w:kern w:val="0"/>
          <w:lang w:val="en-US" w:eastAsia="it-IT" w:bidi="ar-SA"/>
        </w:rPr>
      </w:pPr>
    </w:p>
    <w:p w14:paraId="36F882A5" w14:textId="77777777" w:rsidR="00EF6288" w:rsidRDefault="00EF6288" w:rsidP="00EF6288">
      <w:pPr>
        <w:widowControl/>
        <w:suppressAutoHyphens w:val="0"/>
        <w:spacing w:line="360" w:lineRule="auto"/>
        <w:rPr>
          <w:rFonts w:eastAsia="MS Mincho" w:cs="Times New Roman"/>
          <w:kern w:val="0"/>
          <w:lang w:val="en-US" w:eastAsia="it-IT" w:bidi="ar-SA"/>
        </w:rPr>
      </w:pPr>
    </w:p>
    <w:p w14:paraId="76B8D0C6" w14:textId="77777777" w:rsidR="005E3672" w:rsidRDefault="005E3672" w:rsidP="00EF6288">
      <w:pPr>
        <w:widowControl/>
        <w:suppressAutoHyphens w:val="0"/>
        <w:spacing w:line="360" w:lineRule="auto"/>
        <w:rPr>
          <w:rFonts w:eastAsia="MS Mincho" w:cs="Times New Roman"/>
          <w:kern w:val="0"/>
          <w:lang w:val="en-US" w:eastAsia="it-IT" w:bidi="ar-SA"/>
        </w:rPr>
      </w:pPr>
    </w:p>
    <w:p w14:paraId="2B2E3E28" w14:textId="77777777" w:rsidR="005E3672" w:rsidRDefault="005E3672" w:rsidP="00EF6288">
      <w:pPr>
        <w:widowControl/>
        <w:suppressAutoHyphens w:val="0"/>
        <w:spacing w:line="360" w:lineRule="auto"/>
        <w:rPr>
          <w:rFonts w:eastAsia="MS Mincho" w:cs="Times New Roman"/>
          <w:kern w:val="0"/>
          <w:lang w:val="en-US" w:eastAsia="it-IT" w:bidi="ar-SA"/>
        </w:rPr>
      </w:pPr>
    </w:p>
    <w:p w14:paraId="281352AF" w14:textId="77777777" w:rsidR="00A6766A" w:rsidRPr="005E3672" w:rsidRDefault="00A6766A">
      <w:pPr>
        <w:rPr>
          <w:lang w:val="en-US"/>
        </w:rPr>
      </w:pPr>
    </w:p>
    <w:sectPr w:rsidR="00A6766A" w:rsidRPr="005E3672" w:rsidSect="001D72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bin" w:date="2017-02-18T06:23:00Z" w:initials="RHR">
    <w:p w14:paraId="54AF2744" w14:textId="77777777" w:rsidR="00716075" w:rsidRDefault="00716075">
      <w:pPr>
        <w:pStyle w:val="CommentText"/>
      </w:pPr>
      <w:bookmarkStart w:id="1" w:name="_GoBack"/>
      <w:bookmarkEnd w:id="1"/>
      <w:r>
        <w:rPr>
          <w:rStyle w:val="CommentReference"/>
        </w:rPr>
        <w:annotationRef/>
      </w:r>
      <w:r>
        <w:t>Photo credits still lacking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AF274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okChampa">
    <w:altName w:val="Arial Unicode MS"/>
    <w:charset w:val="00"/>
    <w:family w:val="swiss"/>
    <w:pitch w:val="variable"/>
    <w:sig w:usb0="03000003" w:usb1="00000000" w:usb2="00000000" w:usb3="00000000" w:csb0="0001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5E3672"/>
    <w:rsid w:val="001D7241"/>
    <w:rsid w:val="001D75C8"/>
    <w:rsid w:val="002435BE"/>
    <w:rsid w:val="002912D9"/>
    <w:rsid w:val="002B04A3"/>
    <w:rsid w:val="004D5444"/>
    <w:rsid w:val="005B7D00"/>
    <w:rsid w:val="005E3672"/>
    <w:rsid w:val="0062423A"/>
    <w:rsid w:val="00716075"/>
    <w:rsid w:val="00720D14"/>
    <w:rsid w:val="00A32AD8"/>
    <w:rsid w:val="00A6766A"/>
    <w:rsid w:val="00C8707A"/>
    <w:rsid w:val="00DC48A3"/>
    <w:rsid w:val="00DF7CDD"/>
    <w:rsid w:val="00EF6288"/>
    <w:rsid w:val="00F36BE3"/>
    <w:rsid w:val="00F9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74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67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75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5C8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5C8"/>
    <w:rPr>
      <w:rFonts w:ascii="Times New Roman" w:eastAsia="SimSun" w:hAnsi="Times New Roman" w:cs="Mangal"/>
      <w:kern w:val="1"/>
      <w:sz w:val="20"/>
      <w:szCs w:val="18"/>
      <w:lang w:val="en-GB"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5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5C8"/>
    <w:rPr>
      <w:rFonts w:ascii="Times New Roman" w:eastAsia="SimSun" w:hAnsi="Times New Roman" w:cs="Mangal"/>
      <w:b/>
      <w:bCs/>
      <w:kern w:val="1"/>
      <w:sz w:val="20"/>
      <w:szCs w:val="18"/>
      <w:lang w:val="en-GB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5C8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5C8"/>
    <w:rPr>
      <w:rFonts w:ascii="Tahoma" w:eastAsia="SimSun" w:hAnsi="Tahoma" w:cs="Mangal"/>
      <w:kern w:val="1"/>
      <w:sz w:val="16"/>
      <w:szCs w:val="14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Ruth Lane</cp:lastModifiedBy>
  <cp:revision>4</cp:revision>
  <dcterms:created xsi:type="dcterms:W3CDTF">2017-02-17T17:11:00Z</dcterms:created>
  <dcterms:modified xsi:type="dcterms:W3CDTF">2017-03-02T22:40:00Z</dcterms:modified>
</cp:coreProperties>
</file>