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D828" w14:textId="77777777" w:rsidR="0048097F" w:rsidRDefault="00000000">
      <w:pPr>
        <w:pStyle w:val="Encabezado"/>
        <w:tabs>
          <w:tab w:val="clear" w:pos="4252"/>
          <w:tab w:val="clear" w:pos="8504"/>
        </w:tabs>
        <w:jc w:val="center"/>
      </w:pPr>
      <w:r>
        <w:rPr>
          <w:noProof/>
          <w:color w:val="FEC81A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A0789" wp14:editId="6D7FE1D1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49DBA" w14:textId="77777777" w:rsidR="0048097F" w:rsidRDefault="00480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A0789" id="Rectángulo 1" o:spid="_x0000_s1026" style="position:absolute;left:0;text-align:left;margin-left:0;margin-top:-70.9pt;width:595.75pt;height:851.3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" fillcolor="#6f00ed" stroked="f" strokeweight="1pt">
                <v:textbox>
                  <w:txbxContent>
                    <w:p w14:paraId="5DE49DBA" w14:textId="77777777" w:rsidR="0048097F" w:rsidRDefault="0048097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0700F7" wp14:editId="4DBCEF41">
                <wp:simplePos x="0" y="0"/>
                <wp:positionH relativeFrom="column">
                  <wp:posOffset>-506095</wp:posOffset>
                </wp:positionH>
                <wp:positionV relativeFrom="paragraph">
                  <wp:posOffset>-1270</wp:posOffset>
                </wp:positionV>
                <wp:extent cx="465455" cy="438785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upo 16" o:spid="_x0000_s1026" o:spt="203" style="position:absolute;left:0pt;margin-left:-39.85pt;margin-top:-0.1pt;height:34.55pt;width:36.65pt;z-index:251660288;mso-width-relative:page;mso-height-relative:page;" coordsize="490972,438507" o:gfxdata="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AYpzXrYAAAABwEAAA8AAAAAAAAAAQAgAAAA&#10;IgAAAGRycy9kb3ducmV2LnhtbFBLAQIUABQAAAAIAIdO4kBqfJOItgIAAAkJAAAOAAAAAAAAAAEA&#10;IAAAACcBAABkcnMvZTJvRG9jLnhtbFBLBQYAAAAABgAGAFkBAABPBgAAAAA=&#10;">
                <o:lock v:ext="edit" aspectratio="f"/>
                <v:rect id="_x0000_s1026" o:spid="_x0000_s1026" o:spt="1" style="position:absolute;left:411219;top:0;height:425397;width:65856;v-text-anchor:middle;" fillcolor="#FFC820" filled="t" stroked="f" coordsize="21600,21600" o:gfxdata="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K+/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31448;top:192880;height:425397;width:65856;rotation:5898240f;v-text-anchor:middle;" fillcolor="#FFC820" filled="t" stroked="f" coordsize="21600,21600" o:gfxdata="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YaUE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12558;top:-50439;height:490972;width:65856;rotation:-2994291f;v-text-anchor:middle;" fillcolor="#FFC820" filled="t" stroked="f" coordsize="21600,21600" o:gfxdata="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k3A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7D775DB4" w14:textId="77777777" w:rsidR="0048097F" w:rsidRDefault="00000000">
      <w:r>
        <w:rPr>
          <w:rFonts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35D30" wp14:editId="218AECB5">
                <wp:simplePos x="0" y="0"/>
                <wp:positionH relativeFrom="column">
                  <wp:posOffset>-572135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64E49" w14:textId="77777777" w:rsidR="0048097F" w:rsidRDefault="00000000">
                            <w:pPr>
                              <w:jc w:val="left"/>
                              <w:rPr>
                                <w:rFonts w:ascii="Stag Book" w:hAnsi="Stag Book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35D3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05pt;margin-top:52.95pt;width:349.5pt;height:20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" filled="f" stroked="f" strokeweight=".5pt">
                <v:textbox>
                  <w:txbxContent>
                    <w:p w14:paraId="27364E49" w14:textId="77777777" w:rsidR="0048097F" w:rsidRDefault="00000000">
                      <w:pPr>
                        <w:jc w:val="left"/>
                        <w:rPr>
                          <w:rFonts w:ascii="Stag Book" w:hAnsi="Stag Book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6752C729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DAF6B00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DA8C98B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F48E516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A89661E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41F60AB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02CC5CD0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5113F1F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1AF84DF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5892C1D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A6E2ADA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F6ED0A1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9466562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CAC69F3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D6940CF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9E7FB25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039AB241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0B52C19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16995AC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A9FB21C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0B80D915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914A63C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583A410F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DDEC08E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58DD4D6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5D2AF9FF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54C586F9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8D7E868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DFBB17A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BD46B0A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F1B30AE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1275914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D913440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68E48E0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B8E9A1B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8BAEAC2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5CCCC26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CC0A612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5AFD954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06314EB9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CA5D591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0FEE4A7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D96D7B8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EDEB431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0B38980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2AEDB33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691C1C5A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767886F4" w14:textId="77777777" w:rsidR="0048097F" w:rsidRDefault="00000000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78F4D" wp14:editId="5C317BFA">
                <wp:simplePos x="0" y="0"/>
                <wp:positionH relativeFrom="column">
                  <wp:posOffset>-431800</wp:posOffset>
                </wp:positionH>
                <wp:positionV relativeFrom="paragraph">
                  <wp:posOffset>107315</wp:posOffset>
                </wp:positionV>
                <wp:extent cx="5582920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56584" w14:textId="77777777" w:rsidR="0048097F" w:rsidRDefault="00000000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 Nº</w:t>
                            </w:r>
                            <w:bookmarkEnd w:id="0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Sistemas de Información (SI) - Introducción al Proyecto Certificador de Desarrollo de Software 1</w:t>
                            </w:r>
                          </w:p>
                          <w:p w14:paraId="235434F9" w14:textId="77777777" w:rsidR="0048097F" w:rsidRDefault="0048097F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7080FAE3" w14:textId="77777777" w:rsidR="0048097F" w:rsidRDefault="00000000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Nº2: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</w:rPr>
                              <w:t>Identifica los sistemas de información en las organizaciones y las fases de desarrollo del software en proyectos informáticos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78F4D" id="Cuadro de texto 10" o:spid="_x0000_s1028" type="#_x0000_t202" style="position:absolute;left:0;text-align:left;margin-left:-34pt;margin-top:8.45pt;width:439.6pt;height:10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" filled="f" stroked="f" strokeweight=".5pt">
                <v:textbox>
                  <w:txbxContent>
                    <w:p w14:paraId="0A456584" w14:textId="77777777" w:rsidR="0048097F" w:rsidRDefault="00000000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 Nº</w:t>
                      </w:r>
                      <w:bookmarkEnd w:id="1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2: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  <w:lang w:val="es-ES"/>
                        </w:rPr>
                        <w:t>Sistemas de Información (SI) - Introducción al Proyecto Certificador de Desarrollo de Software 1</w:t>
                      </w:r>
                    </w:p>
                    <w:p w14:paraId="235434F9" w14:textId="77777777" w:rsidR="0048097F" w:rsidRDefault="0048097F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7080FAE3" w14:textId="77777777" w:rsidR="0048097F" w:rsidRDefault="00000000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Nº2: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</w:rPr>
                        <w:t>Identifica los sistemas de información en las organizaciones y las fases de desarrollo del software en proyectos informáticos</w:t>
                      </w:r>
                    </w:p>
                  </w:txbxContent>
                </v:textbox>
              </v:shape>
            </w:pict>
          </mc:Fallback>
        </mc:AlternateContent>
      </w:r>
    </w:p>
    <w:p w14:paraId="08DE2BD1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4E439710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12072C1D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8340C35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3FC52585" w14:textId="77777777" w:rsidR="0048097F" w:rsidRDefault="0048097F">
      <w:pPr>
        <w:pStyle w:val="Encabezado"/>
        <w:tabs>
          <w:tab w:val="clear" w:pos="4252"/>
          <w:tab w:val="clear" w:pos="8504"/>
        </w:tabs>
        <w:rPr>
          <w:lang w:eastAsia="es-PE"/>
        </w:rPr>
      </w:pPr>
    </w:p>
    <w:p w14:paraId="093D381C" w14:textId="77777777" w:rsidR="0048097F" w:rsidRDefault="00000000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716DFB16" wp14:editId="23466FF5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4704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lang w:eastAsia="es-PE"/>
        </w:rPr>
      </w:pPr>
    </w:p>
    <w:p w14:paraId="2F172AD0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26D2368B" w14:textId="77777777" w:rsidR="0048097F" w:rsidRDefault="00000000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7"/>
      <w:bookmarkStart w:id="3" w:name="OLE_LINK14"/>
      <w:bookmarkStart w:id="4" w:name="OLE_LINK13"/>
      <w:r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69834930" w14:textId="77777777" w:rsidR="0048097F" w:rsidRDefault="0048097F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6C9B9658" w14:textId="77777777" w:rsidR="0048097F" w:rsidRDefault="0048097F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27E39AFE" w14:textId="77777777" w:rsidR="0048097F" w:rsidRDefault="00000000">
      <w:pPr>
        <w:pStyle w:val="Encabezado"/>
        <w:tabs>
          <w:tab w:val="left" w:pos="708"/>
        </w:tabs>
        <w:jc w:val="center"/>
        <w:rPr>
          <w:rFonts w:ascii="Muller Bold" w:hAnsi="Muller Bold" w:cs="Tahoma"/>
          <w:color w:val="000000" w:themeColor="text1"/>
          <w:lang w:eastAsia="en-US"/>
        </w:rPr>
      </w:pPr>
      <w:r>
        <w:rPr>
          <w:rFonts w:ascii="Muller Bold" w:hAnsi="Muller Bold" w:cs="Arial"/>
          <w:color w:val="000000" w:themeColor="text1"/>
          <w:sz w:val="36"/>
          <w:szCs w:val="36"/>
        </w:rPr>
        <w:t>(</w:t>
      </w:r>
      <w:r>
        <w:rPr>
          <w:rFonts w:cs="Arial"/>
          <w:color w:val="000000" w:themeColor="text1"/>
          <w:sz w:val="36"/>
          <w:szCs w:val="36"/>
        </w:rPr>
        <w:t>Sistema de Gestión de Inventario de Equipos Informáticos</w:t>
      </w:r>
      <w:r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1BDC0D6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479BC548" w14:textId="77777777" w:rsidR="0048097F" w:rsidRDefault="0048097F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  <w:sz w:val="28"/>
          <w:szCs w:val="28"/>
        </w:rPr>
      </w:pPr>
    </w:p>
    <w:p w14:paraId="3DEC3871" w14:textId="77777777" w:rsidR="0048097F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>
        <w:rPr>
          <w:rFonts w:ascii="Muller Regular" w:hAnsi="Muller Regular" w:cs="Tahoma"/>
          <w:bCs/>
          <w:color w:val="000000" w:themeColor="text1"/>
          <w:szCs w:val="22"/>
        </w:rPr>
        <w:t xml:space="preserve"> - 101 Ficha de Proyecto</w:t>
      </w:r>
    </w:p>
    <w:p w14:paraId="2A3E265C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D527310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F14E5E8" w14:textId="77777777" w:rsidR="0048097F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6FC4DEDA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EA64EC6" w14:textId="77777777" w:rsidR="0048097F" w:rsidRPr="005C3844" w:rsidRDefault="0048097F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  <w:u w:val="single"/>
        </w:rPr>
      </w:pPr>
    </w:p>
    <w:p w14:paraId="7D28EC40" w14:textId="77777777" w:rsidR="0048097F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Enero del 2023 – II</w:t>
      </w:r>
    </w:p>
    <w:p w14:paraId="25FC49DD" w14:textId="77777777" w:rsidR="0048097F" w:rsidRDefault="0048097F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AAA6B71" w14:textId="77777777" w:rsidR="0048097F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48097F" w14:paraId="6448BD5F" w14:textId="77777777">
        <w:tc>
          <w:tcPr>
            <w:tcW w:w="1123" w:type="dxa"/>
            <w:shd w:val="clear" w:color="auto" w:fill="auto"/>
          </w:tcPr>
          <w:bookmarkEnd w:id="2"/>
          <w:bookmarkEnd w:id="3"/>
          <w:bookmarkEnd w:id="4"/>
          <w:p w14:paraId="56E8A4D1" w14:textId="77777777" w:rsidR="0048097F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Número</w:t>
            </w:r>
          </w:p>
        </w:tc>
        <w:tc>
          <w:tcPr>
            <w:tcW w:w="6953" w:type="dxa"/>
            <w:shd w:val="clear" w:color="auto" w:fill="auto"/>
          </w:tcPr>
          <w:p w14:paraId="3607CCCE" w14:textId="77777777" w:rsidR="0048097F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48097F" w14:paraId="16A21BEC" w14:textId="77777777">
        <w:tc>
          <w:tcPr>
            <w:tcW w:w="1123" w:type="dxa"/>
            <w:shd w:val="clear" w:color="auto" w:fill="auto"/>
          </w:tcPr>
          <w:p w14:paraId="5595CABD" w14:textId="77777777" w:rsidR="0048097F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53" w:type="dxa"/>
            <w:shd w:val="clear" w:color="auto" w:fill="auto"/>
          </w:tcPr>
          <w:p w14:paraId="6E8F9DB5" w14:textId="77777777" w:rsidR="0048097F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Acosta Arbildo Manuel </w:t>
            </w:r>
          </w:p>
        </w:tc>
      </w:tr>
      <w:tr w:rsidR="0048097F" w14:paraId="65AE56FE" w14:textId="77777777">
        <w:tc>
          <w:tcPr>
            <w:tcW w:w="1123" w:type="dxa"/>
            <w:shd w:val="clear" w:color="auto" w:fill="auto"/>
          </w:tcPr>
          <w:p w14:paraId="6415E740" w14:textId="77777777" w:rsidR="0048097F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953" w:type="dxa"/>
            <w:shd w:val="clear" w:color="auto" w:fill="auto"/>
          </w:tcPr>
          <w:p w14:paraId="37557D22" w14:textId="77777777" w:rsidR="0048097F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Chancos Rodríguez David</w:t>
            </w:r>
          </w:p>
        </w:tc>
      </w:tr>
      <w:tr w:rsidR="0048097F" w14:paraId="4684C047" w14:textId="77777777">
        <w:tc>
          <w:tcPr>
            <w:tcW w:w="1123" w:type="dxa"/>
            <w:shd w:val="clear" w:color="auto" w:fill="auto"/>
          </w:tcPr>
          <w:p w14:paraId="6C4C3FB6" w14:textId="77777777" w:rsidR="0048097F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i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53" w:type="dxa"/>
            <w:shd w:val="clear" w:color="auto" w:fill="auto"/>
          </w:tcPr>
          <w:p w14:paraId="44352978" w14:textId="77777777" w:rsidR="0048097F" w:rsidRDefault="000000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  Magallanes Mendoza Bruno</w:t>
            </w:r>
          </w:p>
        </w:tc>
      </w:tr>
    </w:tbl>
    <w:p w14:paraId="6DD13BE8" w14:textId="77777777" w:rsidR="0048097F" w:rsidRDefault="00000000">
      <w:pPr>
        <w:pStyle w:val="Subttulo"/>
        <w:jc w:val="both"/>
        <w:rPr>
          <w:rFonts w:ascii="Muller Bold" w:hAnsi="Muller Bold"/>
          <w:b w:val="0"/>
        </w:rPr>
      </w:pPr>
      <w:r>
        <w:rPr>
          <w:rFonts w:ascii="Tahoma" w:hAnsi="Tahoma" w:cs="Tahoma"/>
          <w:color w:val="000000" w:themeColor="text1"/>
        </w:rPr>
        <w:br w:type="page"/>
      </w:r>
      <w:r>
        <w:rPr>
          <w:rFonts w:ascii="Muller Bold" w:hAnsi="Muller Bold"/>
          <w:b w:val="0"/>
          <w:sz w:val="24"/>
        </w:rPr>
        <w:lastRenderedPageBreak/>
        <w:t>ÍNDICE</w:t>
      </w:r>
    </w:p>
    <w:p w14:paraId="0EF42480" w14:textId="77777777" w:rsidR="0048097F" w:rsidRDefault="0048097F">
      <w:pPr>
        <w:ind w:left="720"/>
        <w:rPr>
          <w:rFonts w:cs="Arial"/>
          <w:b/>
          <w:sz w:val="20"/>
        </w:rPr>
      </w:pPr>
    </w:p>
    <w:p w14:paraId="472907A9" w14:textId="77777777" w:rsidR="0048097F" w:rsidRDefault="00000000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szCs w:val="24"/>
          <w:lang w:val="es-ES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"1-2" \h \z \u </w:instrText>
      </w:r>
      <w:r>
        <w:rPr>
          <w:rFonts w:cs="Arial"/>
          <w:caps w:val="0"/>
        </w:rPr>
        <w:fldChar w:fldCharType="separate"/>
      </w:r>
      <w:hyperlink w:anchor="_Toc199424689" w:history="1">
        <w:r>
          <w:rPr>
            <w:rStyle w:val="Hipervnculo"/>
            <w:rFonts w:ascii="Muller Bold" w:hAnsi="Muller Bold"/>
            <w:b w:val="0"/>
            <w:sz w:val="20"/>
          </w:rPr>
          <w:t>1.</w:t>
        </w:r>
        <w:r>
          <w:rPr>
            <w:rFonts w:ascii="Muller Bold" w:hAnsi="Muller Bold" w:cs="Vrinda"/>
            <w:b w:val="0"/>
            <w:bCs w:val="0"/>
            <w:caps w:val="0"/>
            <w:szCs w:val="24"/>
            <w:lang w:val="es-ES"/>
          </w:rPr>
          <w:tab/>
        </w:r>
        <w:r>
          <w:rPr>
            <w:rStyle w:val="Hipervnculo"/>
            <w:rFonts w:ascii="Muller Bold" w:hAnsi="Muller Bold"/>
            <w:b w:val="0"/>
            <w:sz w:val="20"/>
          </w:rPr>
          <w:t>Historial del Documento</w:t>
        </w:r>
        <w:r>
          <w:rPr>
            <w:rFonts w:ascii="Muller Bold" w:hAnsi="Muller Bold"/>
            <w:b w:val="0"/>
            <w:sz w:val="20"/>
          </w:rPr>
          <w:tab/>
        </w:r>
        <w:r>
          <w:rPr>
            <w:rFonts w:ascii="Muller Bold" w:hAnsi="Muller Bold"/>
            <w:b w:val="0"/>
            <w:sz w:val="20"/>
          </w:rPr>
          <w:fldChar w:fldCharType="begin"/>
        </w:r>
        <w:r>
          <w:rPr>
            <w:rFonts w:ascii="Muller Bold" w:hAnsi="Muller Bold"/>
            <w:b w:val="0"/>
            <w:sz w:val="20"/>
          </w:rPr>
          <w:instrText xml:space="preserve"> PAGEREF _Toc199424689 \h </w:instrText>
        </w:r>
        <w:r>
          <w:rPr>
            <w:rFonts w:ascii="Muller Bold" w:hAnsi="Muller Bold"/>
            <w:b w:val="0"/>
            <w:sz w:val="20"/>
          </w:rPr>
        </w:r>
        <w:r>
          <w:rPr>
            <w:rFonts w:ascii="Muller Bold" w:hAnsi="Muller Bold"/>
            <w:b w:val="0"/>
            <w:sz w:val="20"/>
          </w:rPr>
          <w:fldChar w:fldCharType="separate"/>
        </w:r>
        <w:r>
          <w:rPr>
            <w:rFonts w:ascii="Muller Bold" w:hAnsi="Muller Bold"/>
            <w:b w:val="0"/>
            <w:sz w:val="20"/>
          </w:rPr>
          <w:t>3</w:t>
        </w:r>
        <w:r>
          <w:rPr>
            <w:rFonts w:ascii="Muller Bold" w:hAnsi="Muller Bold"/>
            <w:b w:val="0"/>
            <w:sz w:val="20"/>
          </w:rPr>
          <w:fldChar w:fldCharType="end"/>
        </w:r>
      </w:hyperlink>
    </w:p>
    <w:p w14:paraId="0C17AAFA" w14:textId="77777777" w:rsidR="0048097F" w:rsidRDefault="00000000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szCs w:val="24"/>
          <w:lang w:val="es-ES"/>
        </w:rPr>
      </w:pPr>
      <w:hyperlink w:anchor="_Toc199424690" w:history="1">
        <w:r>
          <w:rPr>
            <w:rStyle w:val="Hipervnculo"/>
            <w:rFonts w:ascii="Muller Bold" w:hAnsi="Muller Bold"/>
            <w:b w:val="0"/>
            <w:sz w:val="20"/>
          </w:rPr>
          <w:t>2.</w:t>
        </w:r>
        <w:r>
          <w:rPr>
            <w:rFonts w:ascii="Muller Bold" w:hAnsi="Muller Bold" w:cs="Vrinda"/>
            <w:b w:val="0"/>
            <w:bCs w:val="0"/>
            <w:caps w:val="0"/>
            <w:szCs w:val="24"/>
            <w:lang w:val="es-ES"/>
          </w:rPr>
          <w:tab/>
        </w:r>
        <w:r>
          <w:rPr>
            <w:rStyle w:val="Hipervnculo"/>
            <w:rFonts w:ascii="Muller Bold" w:hAnsi="Muller Bold"/>
            <w:b w:val="0"/>
            <w:sz w:val="20"/>
          </w:rPr>
          <w:t>Ficha para la cartera de proyectos</w:t>
        </w:r>
        <w:r>
          <w:rPr>
            <w:rFonts w:ascii="Muller Bold" w:hAnsi="Muller Bold"/>
            <w:b w:val="0"/>
            <w:sz w:val="20"/>
          </w:rPr>
          <w:tab/>
        </w:r>
        <w:r>
          <w:rPr>
            <w:rFonts w:ascii="Muller Bold" w:hAnsi="Muller Bold"/>
            <w:b w:val="0"/>
            <w:sz w:val="20"/>
          </w:rPr>
          <w:fldChar w:fldCharType="begin"/>
        </w:r>
        <w:r>
          <w:rPr>
            <w:rFonts w:ascii="Muller Bold" w:hAnsi="Muller Bold"/>
            <w:b w:val="0"/>
            <w:sz w:val="20"/>
          </w:rPr>
          <w:instrText xml:space="preserve"> PAGEREF _Toc199424690 \h </w:instrText>
        </w:r>
        <w:r>
          <w:rPr>
            <w:rFonts w:ascii="Muller Bold" w:hAnsi="Muller Bold"/>
            <w:b w:val="0"/>
            <w:sz w:val="20"/>
          </w:rPr>
        </w:r>
        <w:r>
          <w:rPr>
            <w:rFonts w:ascii="Muller Bold" w:hAnsi="Muller Bold"/>
            <w:b w:val="0"/>
            <w:sz w:val="20"/>
          </w:rPr>
          <w:fldChar w:fldCharType="separate"/>
        </w:r>
        <w:r>
          <w:rPr>
            <w:rFonts w:ascii="Muller Bold" w:hAnsi="Muller Bold"/>
            <w:b w:val="0"/>
            <w:sz w:val="20"/>
          </w:rPr>
          <w:t>3</w:t>
        </w:r>
        <w:r>
          <w:rPr>
            <w:rFonts w:ascii="Muller Bold" w:hAnsi="Muller Bold"/>
            <w:b w:val="0"/>
            <w:sz w:val="20"/>
          </w:rPr>
          <w:fldChar w:fldCharType="end"/>
        </w:r>
      </w:hyperlink>
    </w:p>
    <w:p w14:paraId="0306DE5D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691" w:history="1">
        <w:r>
          <w:rPr>
            <w:rStyle w:val="Hipervnculo"/>
            <w:rFonts w:ascii="Muller Light" w:hAnsi="Muller Light"/>
            <w:sz w:val="20"/>
          </w:rPr>
          <w:t>2.1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Código del Proyecto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_Toc199424691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3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398D4956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692" w:history="1">
        <w:r>
          <w:rPr>
            <w:rStyle w:val="Hipervnculo"/>
            <w:rFonts w:ascii="Muller Light" w:hAnsi="Muller Light"/>
            <w:sz w:val="20"/>
          </w:rPr>
          <w:t>2.2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Nombre del Proyecto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_Toc199424692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3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7C4340E2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693" w:history="1">
        <w:r>
          <w:rPr>
            <w:rStyle w:val="Hipervnculo"/>
            <w:rFonts w:ascii="Muller Light" w:hAnsi="Muller Light"/>
            <w:sz w:val="20"/>
          </w:rPr>
          <w:t>2.3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Descripción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_Toc199424693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3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3B1D0A60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694" w:history="1">
        <w:r>
          <w:rPr>
            <w:rStyle w:val="Hipervnculo"/>
            <w:rFonts w:ascii="Muller Light" w:hAnsi="Muller Light"/>
            <w:sz w:val="20"/>
          </w:rPr>
          <w:t>2.4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Dirección / Áreas involucrados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_Toc199424694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3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6423CA7B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695" w:history="1">
        <w:r>
          <w:rPr>
            <w:rStyle w:val="Hipervnculo"/>
            <w:rFonts w:ascii="Muller Light" w:hAnsi="Muller Light"/>
            <w:sz w:val="20"/>
          </w:rPr>
          <w:t>2.5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Objetivos Estratégicos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_Toc199424695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3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4C1BC712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696" w:history="1">
        <w:r>
          <w:rPr>
            <w:rStyle w:val="Hipervnculo"/>
            <w:rFonts w:ascii="Muller Light" w:hAnsi="Muller Light"/>
            <w:sz w:val="20"/>
          </w:rPr>
          <w:t>2.6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Beneficios Esperados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_Toc199424696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3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60B0D714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697" w:history="1">
        <w:r>
          <w:rPr>
            <w:rStyle w:val="Hipervnculo"/>
            <w:rFonts w:ascii="Muller Light" w:hAnsi="Muller Light"/>
            <w:sz w:val="20"/>
          </w:rPr>
          <w:t>2.7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Supuestos y premisas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_Toc199424697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4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7B37F66D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698" w:history="1">
        <w:r>
          <w:rPr>
            <w:rStyle w:val="Hipervnculo"/>
            <w:rFonts w:ascii="Muller Light" w:hAnsi="Muller Light"/>
            <w:sz w:val="20"/>
          </w:rPr>
          <w:t>2.8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Restricciones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_Toc199424698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4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2CF59D79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699" w:history="1">
        <w:r>
          <w:rPr>
            <w:rStyle w:val="Hipervnculo"/>
            <w:rFonts w:ascii="Muller Light" w:hAnsi="Muller Light"/>
            <w:sz w:val="20"/>
          </w:rPr>
          <w:t>2.9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Costos y Recursos estimados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_Toc199424699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4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65A6F7C2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700" w:history="1">
        <w:r>
          <w:rPr>
            <w:rStyle w:val="Hipervnculo"/>
            <w:rFonts w:ascii="Muller Light" w:hAnsi="Muller Light"/>
            <w:sz w:val="20"/>
          </w:rPr>
          <w:t>2.10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Riesgos iniciales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_Toc199424700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4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517BAE48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701" w:history="1">
        <w:r>
          <w:rPr>
            <w:rStyle w:val="Hipervnculo"/>
            <w:rFonts w:ascii="Muller Light" w:hAnsi="Muller Light"/>
            <w:sz w:val="20"/>
          </w:rPr>
          <w:t>2.11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Prioridad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_Toc199424701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4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10D9F413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702" w:history="1">
        <w:r>
          <w:rPr>
            <w:rStyle w:val="Hipervnculo"/>
            <w:rFonts w:ascii="Muller Light" w:hAnsi="Muller Light"/>
            <w:sz w:val="20"/>
          </w:rPr>
          <w:t>2.12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Tiempos iniciales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_Toc199424702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5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1475304E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703" w:history="1">
        <w:r>
          <w:rPr>
            <w:rStyle w:val="Hipervnculo"/>
            <w:rFonts w:ascii="Muller Light" w:hAnsi="Muller Light"/>
            <w:sz w:val="20"/>
          </w:rPr>
          <w:t>2.13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Gestor del proyecto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_Toc199424703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5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6ECAEB09" w14:textId="77777777" w:rsidR="0048097F" w:rsidRDefault="00000000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szCs w:val="24"/>
          <w:lang w:val="es-ES"/>
        </w:rPr>
      </w:pPr>
      <w:hyperlink w:anchor="_Toc199424704" w:history="1">
        <w:r>
          <w:rPr>
            <w:rStyle w:val="Hipervnculo"/>
            <w:rFonts w:ascii="Muller Light" w:hAnsi="Muller Light"/>
            <w:sz w:val="20"/>
          </w:rPr>
          <w:t>2.14</w:t>
        </w:r>
        <w:r>
          <w:rPr>
            <w:rFonts w:ascii="Muller Light" w:hAnsi="Muller Light" w:cs="Vrinda"/>
            <w:szCs w:val="24"/>
            <w:lang w:val="es-ES"/>
          </w:rPr>
          <w:tab/>
        </w:r>
        <w:r>
          <w:rPr>
            <w:rStyle w:val="Hipervnculo"/>
            <w:rFonts w:ascii="Muller Light" w:hAnsi="Muller Light"/>
            <w:sz w:val="20"/>
          </w:rPr>
          <w:t>Recursos humanos del usuario  y de otras áreas involucradas</w:t>
        </w:r>
        <w:r>
          <w:rPr>
            <w:rFonts w:ascii="Muller Light" w:hAnsi="Muller Light"/>
            <w:sz w:val="20"/>
          </w:rPr>
          <w:tab/>
        </w:r>
        <w:r>
          <w:rPr>
            <w:rFonts w:ascii="Muller Light" w:hAnsi="Muller Light"/>
            <w:sz w:val="20"/>
          </w:rPr>
          <w:fldChar w:fldCharType="begin"/>
        </w:r>
        <w:r>
          <w:rPr>
            <w:rFonts w:ascii="Muller Light" w:hAnsi="Muller Light"/>
            <w:sz w:val="20"/>
          </w:rPr>
          <w:instrText xml:space="preserve"> PAGEREF _Toc199424704 \h </w:instrText>
        </w:r>
        <w:r>
          <w:rPr>
            <w:rFonts w:ascii="Muller Light" w:hAnsi="Muller Light"/>
            <w:sz w:val="20"/>
          </w:rPr>
        </w:r>
        <w:r>
          <w:rPr>
            <w:rFonts w:ascii="Muller Light" w:hAnsi="Muller Light"/>
            <w:sz w:val="20"/>
          </w:rPr>
          <w:fldChar w:fldCharType="separate"/>
        </w:r>
        <w:r>
          <w:rPr>
            <w:rFonts w:ascii="Muller Light" w:hAnsi="Muller Light"/>
            <w:sz w:val="20"/>
          </w:rPr>
          <w:t>5</w:t>
        </w:r>
        <w:r>
          <w:rPr>
            <w:rFonts w:ascii="Muller Light" w:hAnsi="Muller Light"/>
            <w:sz w:val="20"/>
          </w:rPr>
          <w:fldChar w:fldCharType="end"/>
        </w:r>
      </w:hyperlink>
    </w:p>
    <w:p w14:paraId="79A7BC24" w14:textId="77777777" w:rsidR="0048097F" w:rsidRDefault="00000000">
      <w:pPr>
        <w:spacing w:line="480" w:lineRule="auto"/>
        <w:ind w:left="720"/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fldChar w:fldCharType="end"/>
      </w:r>
    </w:p>
    <w:p w14:paraId="32E9A54B" w14:textId="77777777" w:rsidR="0048097F" w:rsidRDefault="00000000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4876FD98" w14:textId="77777777" w:rsidR="0048097F" w:rsidRDefault="00000000">
      <w:pPr>
        <w:pStyle w:val="Ttulo1"/>
        <w:shd w:val="clear" w:color="auto" w:fill="auto"/>
        <w:tabs>
          <w:tab w:val="clear" w:pos="3551"/>
          <w:tab w:val="left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424689"/>
      <w:bookmarkStart w:id="6" w:name="_Toc199394968"/>
      <w:bookmarkStart w:id="7" w:name="OLE_LINK7"/>
      <w:bookmarkStart w:id="8" w:name="OLE_LINK4"/>
      <w:bookmarkStart w:id="9" w:name="OLE_LINK3"/>
      <w:r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</w:p>
    <w:p w14:paraId="17EB97C6" w14:textId="77777777" w:rsidR="0048097F" w:rsidRDefault="00000000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4A0" w:firstRow="1" w:lastRow="0" w:firstColumn="1" w:lastColumn="0" w:noHBand="0" w:noVBand="1"/>
      </w:tblPr>
      <w:tblGrid>
        <w:gridCol w:w="5334"/>
        <w:gridCol w:w="1620"/>
        <w:gridCol w:w="1759"/>
      </w:tblGrid>
      <w:tr w:rsidR="0048097F" w14:paraId="2337B7A5" w14:textId="77777777" w:rsidTr="00480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442A3B74" w14:textId="77777777" w:rsidR="0048097F" w:rsidRDefault="00000000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97F" w14:paraId="0BA00FFB" w14:textId="77777777" w:rsidTr="0048097F">
        <w:tc>
          <w:tcPr>
            <w:tcW w:w="5334" w:type="dxa"/>
            <w:tcBorders>
              <w:top w:val="nil"/>
            </w:tcBorders>
          </w:tcPr>
          <w:p w14:paraId="2B8CFB00" w14:textId="77777777" w:rsidR="0048097F" w:rsidRDefault="00000000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A860278" w14:textId="77777777" w:rsidR="0048097F" w:rsidRDefault="00000000">
            <w:pPr>
              <w:rPr>
                <w:rFonts w:ascii="Muller Light" w:hAnsi="Muller Light" w:cs="Tahoma"/>
                <w:b/>
                <w:bCs/>
                <w:sz w:val="20"/>
              </w:rPr>
            </w:pPr>
            <w:r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62199CC5" w14:textId="77777777" w:rsidR="0048097F" w:rsidRDefault="00000000">
            <w:pPr>
              <w:rPr>
                <w:rFonts w:ascii="Muller Light" w:hAnsi="Muller Light" w:cs="Tahoma"/>
                <w:b/>
                <w:bCs/>
                <w:sz w:val="20"/>
              </w:rPr>
            </w:pPr>
            <w:r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97F" w14:paraId="77E7C82F" w14:textId="77777777" w:rsidTr="0048097F">
        <w:tc>
          <w:tcPr>
            <w:tcW w:w="5334" w:type="dxa"/>
          </w:tcPr>
          <w:p w14:paraId="1691BE91" w14:textId="77777777" w:rsidR="0048097F" w:rsidRDefault="00000000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704884DC" w14:textId="77777777" w:rsidR="0048097F" w:rsidRDefault="0048097F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291DD100" w14:textId="77777777" w:rsidR="0048097F" w:rsidRDefault="0048097F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11F7B574" w14:textId="77777777" w:rsidR="0048097F" w:rsidRDefault="0048097F">
      <w:pPr>
        <w:ind w:left="720"/>
        <w:rPr>
          <w:rFonts w:cs="Arial"/>
          <w:sz w:val="20"/>
        </w:rPr>
      </w:pPr>
    </w:p>
    <w:p w14:paraId="66F8D8B6" w14:textId="77777777" w:rsidR="0048097F" w:rsidRDefault="00000000">
      <w:pPr>
        <w:pStyle w:val="Ttulo1"/>
        <w:shd w:val="clear" w:color="auto" w:fill="auto"/>
        <w:tabs>
          <w:tab w:val="clear" w:pos="3551"/>
          <w:tab w:val="left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0" w:name="_Toc199424690"/>
      <w:bookmarkEnd w:id="7"/>
      <w:bookmarkEnd w:id="8"/>
      <w:bookmarkEnd w:id="9"/>
      <w:r>
        <w:rPr>
          <w:rFonts w:ascii="Muller Bold" w:hAnsi="Muller Bold" w:cs="Tahoma"/>
          <w:b w:val="0"/>
          <w:bCs/>
          <w:sz w:val="20"/>
        </w:rPr>
        <w:t>Ficha para la cartera de proyectos</w:t>
      </w:r>
      <w:bookmarkEnd w:id="10"/>
    </w:p>
    <w:p w14:paraId="739EB972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1" w:name="_Toc89224924"/>
      <w:bookmarkStart w:id="12" w:name="_Toc199424691"/>
      <w:r>
        <w:rPr>
          <w:rFonts w:ascii="Muller Bold" w:hAnsi="Muller Bold" w:cs="Tahoma"/>
          <w:b w:val="0"/>
          <w:sz w:val="20"/>
        </w:rPr>
        <w:t>Código del Proyecto</w:t>
      </w:r>
      <w:bookmarkEnd w:id="11"/>
      <w:bookmarkEnd w:id="12"/>
      <w:r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97F" w14:paraId="6947A270" w14:textId="7777777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3D49DE" w14:textId="77777777" w:rsidR="0048097F" w:rsidRDefault="00000000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7C2F85E4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199424692"/>
      <w:bookmarkStart w:id="14" w:name="_Toc89224925"/>
      <w:r>
        <w:rPr>
          <w:rFonts w:ascii="Muller Bold" w:hAnsi="Muller Bold" w:cs="Tahoma"/>
          <w:b w:val="0"/>
          <w:sz w:val="20"/>
        </w:rPr>
        <w:t>Nombre del Proyecto</w:t>
      </w:r>
      <w:bookmarkEnd w:id="13"/>
      <w:bookmarkEnd w:id="14"/>
      <w:r>
        <w:rPr>
          <w:rFonts w:ascii="Muller Bold" w:hAnsi="Muller Bold"/>
          <w:b w:val="0"/>
          <w:sz w:val="20"/>
        </w:rPr>
        <w:t xml:space="preserve"> </w:t>
      </w:r>
      <w:r>
        <w:rPr>
          <w:rFonts w:ascii="Muller Bold" w:hAnsi="Muller Bold"/>
          <w:b w:val="0"/>
          <w:sz w:val="20"/>
        </w:rPr>
        <w:tab/>
      </w:r>
    </w:p>
    <w:tbl>
      <w:tblPr>
        <w:tblW w:w="7138" w:type="dxa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97F" w14:paraId="4A27B247" w14:textId="7777777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30688D" w14:textId="77777777" w:rsidR="0048097F" w:rsidRDefault="00000000">
            <w:pPr>
              <w:rPr>
                <w:sz w:val="20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Proyecto de Sistemas para la Gestión de Inventarios en negocio de venta de computadoras.</w:t>
            </w:r>
          </w:p>
        </w:tc>
      </w:tr>
    </w:tbl>
    <w:p w14:paraId="6FEF2B73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/>
          <w:b w:val="0"/>
          <w:sz w:val="20"/>
        </w:rPr>
      </w:pPr>
      <w:bookmarkStart w:id="15" w:name="_Toc199424693"/>
      <w:bookmarkStart w:id="16" w:name="_Toc89224926"/>
      <w:r>
        <w:rPr>
          <w:rFonts w:ascii="Muller Bold" w:hAnsi="Muller Bold" w:cs="Tahoma"/>
          <w:b w:val="0"/>
          <w:sz w:val="20"/>
        </w:rPr>
        <w:t>Descripción</w:t>
      </w:r>
      <w:bookmarkEnd w:id="15"/>
      <w:bookmarkEnd w:id="16"/>
      <w:r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97F" w14:paraId="7CC25D91" w14:textId="77777777">
        <w:trPr>
          <w:trHeight w:val="345"/>
        </w:trPr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62DCEE" w14:textId="77777777" w:rsidR="0048097F" w:rsidRDefault="00000000">
            <w:pPr>
              <w:rPr>
                <w:sz w:val="20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Este proyecto facilitara el control y supervisión de los productos que se encuentren en almacén.</w:t>
            </w:r>
          </w:p>
        </w:tc>
      </w:tr>
    </w:tbl>
    <w:p w14:paraId="478C6BFA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199424694"/>
      <w:bookmarkStart w:id="18" w:name="_Toc89224927"/>
      <w:r>
        <w:rPr>
          <w:rFonts w:ascii="Muller Bold" w:hAnsi="Muller Bold" w:cs="Tahoma"/>
          <w:b w:val="0"/>
          <w:sz w:val="20"/>
        </w:rPr>
        <w:t>Dirección / Áreas involucrados</w:t>
      </w:r>
      <w:bookmarkEnd w:id="17"/>
      <w:bookmarkEnd w:id="18"/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378"/>
      </w:tblGrid>
      <w:tr w:rsidR="0048097F" w14:paraId="20A6426A" w14:textId="77777777">
        <w:trPr>
          <w:trHeight w:val="453"/>
        </w:trPr>
        <w:tc>
          <w:tcPr>
            <w:tcW w:w="7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1729AA" w14:textId="77777777" w:rsidR="0048097F" w:rsidRDefault="00000000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Soporte Técnico: se encargará del ensamblaje, mantenimiento y da prevenciones para un buen uso del equipo o producto</w:t>
            </w:r>
          </w:p>
        </w:tc>
      </w:tr>
      <w:tr w:rsidR="0048097F" w14:paraId="5554E16C" w14:textId="77777777">
        <w:trPr>
          <w:trHeight w:val="453"/>
        </w:trPr>
        <w:tc>
          <w:tcPr>
            <w:tcW w:w="7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4EA677" w14:textId="77777777" w:rsidR="0048097F" w:rsidRDefault="00000000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Logística: Se encargará de los pedidos y el control de los productos, haciendo seguimiento del stock que tiene en el almacén de la entidad.</w:t>
            </w:r>
          </w:p>
        </w:tc>
      </w:tr>
    </w:tbl>
    <w:p w14:paraId="3458BCEF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9" w:name="_Toc89224929"/>
      <w:bookmarkStart w:id="20" w:name="_Toc199424695"/>
      <w:r>
        <w:rPr>
          <w:rFonts w:ascii="Muller Bold" w:hAnsi="Muller Bold" w:cs="Tahoma"/>
          <w:b w:val="0"/>
          <w:sz w:val="20"/>
        </w:rPr>
        <w:t>Objetivos Estratégic</w:t>
      </w:r>
      <w:bookmarkEnd w:id="19"/>
      <w:r>
        <w:rPr>
          <w:rFonts w:ascii="Muller Bold" w:hAnsi="Muller Bold" w:cs="Tahoma"/>
          <w:b w:val="0"/>
          <w:sz w:val="20"/>
        </w:rPr>
        <w:t>os</w:t>
      </w:r>
      <w:bookmarkEnd w:id="20"/>
    </w:p>
    <w:p w14:paraId="4B54E85A" w14:textId="77777777" w:rsidR="0048097F" w:rsidRDefault="0048097F">
      <w:pPr>
        <w:ind w:left="1476" w:hanging="36"/>
        <w:rPr>
          <w:lang w:val="es-ES"/>
        </w:rPr>
      </w:pPr>
    </w:p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1701"/>
        <w:gridCol w:w="6379"/>
      </w:tblGrid>
      <w:tr w:rsidR="0048097F" w14:paraId="7FB90630" w14:textId="7777777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362A222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9F2B93C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97F" w14:paraId="595FE16B" w14:textId="77777777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2F6601" w14:textId="77777777" w:rsidR="0048097F" w:rsidRDefault="00000000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693D42" w14:textId="77777777" w:rsidR="0048097F" w:rsidRDefault="00000000">
            <w:pPr>
              <w:jc w:val="left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Diseñar un Sistema de Inventario que permita el control y manejo de los productos en stock.</w:t>
            </w:r>
          </w:p>
        </w:tc>
      </w:tr>
      <w:tr w:rsidR="0048097F" w14:paraId="1E2C7716" w14:textId="7777777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57BAE9" w14:textId="77777777" w:rsidR="0048097F" w:rsidRDefault="00000000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AA4BD9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La creación de un usuario y </w:t>
            </w:r>
            <w:proofErr w:type="spellStart"/>
            <w:proofErr w:type="gramStart"/>
            <w:r>
              <w:rPr>
                <w:rFonts w:cs="Arial"/>
                <w:sz w:val="24"/>
                <w:szCs w:val="24"/>
                <w:lang w:val="es-ES"/>
              </w:rPr>
              <w:t>password</w:t>
            </w:r>
            <w:proofErr w:type="spellEnd"/>
            <w:proofErr w:type="gramEnd"/>
            <w:r>
              <w:rPr>
                <w:rFonts w:cs="Arial"/>
                <w:sz w:val="24"/>
                <w:szCs w:val="24"/>
                <w:lang w:val="es-ES"/>
              </w:rPr>
              <w:t xml:space="preserve"> para su confidencialidad.</w:t>
            </w:r>
          </w:p>
        </w:tc>
      </w:tr>
      <w:tr w:rsidR="0048097F" w14:paraId="2A795789" w14:textId="7777777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E143C3" w14:textId="77777777" w:rsidR="0048097F" w:rsidRDefault="00000000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F14F3B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realizará la programación en Python y se usará como fuente de almacenamiento de Datos confiables en SQL Server 2017.</w:t>
            </w:r>
          </w:p>
        </w:tc>
      </w:tr>
    </w:tbl>
    <w:p w14:paraId="0C1FF917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1" w:name="_Toc89224930"/>
      <w:bookmarkStart w:id="22" w:name="_Toc199424696"/>
      <w:r>
        <w:rPr>
          <w:rFonts w:ascii="Muller Bold" w:hAnsi="Muller Bold" w:cs="Tahoma"/>
          <w:b w:val="0"/>
          <w:sz w:val="20"/>
        </w:rPr>
        <w:t>Beneficios Esperados</w:t>
      </w:r>
      <w:bookmarkEnd w:id="21"/>
      <w:bookmarkEnd w:id="22"/>
      <w:r>
        <w:rPr>
          <w:rFonts w:ascii="Muller Bold" w:hAnsi="Muller Bold" w:cs="Tahoma"/>
          <w:b w:val="0"/>
          <w:sz w:val="20"/>
        </w:rPr>
        <w:t xml:space="preserve"> </w:t>
      </w:r>
    </w:p>
    <w:tbl>
      <w:tblPr>
        <w:tblW w:w="8080" w:type="dxa"/>
        <w:tblInd w:w="4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6379"/>
      </w:tblGrid>
      <w:tr w:rsidR="0048097F" w14:paraId="79B8511D" w14:textId="7777777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1A3A46C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DE79E7F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97F" w14:paraId="4C6E2C38" w14:textId="7777777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2F0CC3B7" w14:textId="77777777" w:rsidR="0048097F" w:rsidRDefault="00000000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17BD18D4" w14:textId="77777777" w:rsidR="0048097F" w:rsidRDefault="00000000">
            <w:pPr>
              <w:rPr>
                <w:rFonts w:cs="Arial"/>
                <w:sz w:val="24"/>
                <w:szCs w:val="24"/>
                <w:u w:val="single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Mejor búsqueda para los equipos informáticos.</w:t>
            </w:r>
          </w:p>
        </w:tc>
      </w:tr>
      <w:tr w:rsidR="0048097F" w14:paraId="0E12C282" w14:textId="77777777">
        <w:tc>
          <w:tcPr>
            <w:tcW w:w="1701" w:type="dxa"/>
            <w:shd w:val="clear" w:color="auto" w:fill="auto"/>
          </w:tcPr>
          <w:p w14:paraId="39A34AD1" w14:textId="77777777" w:rsidR="0048097F" w:rsidRDefault="00000000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487A1209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Mejoramiento de la información rápida, segura y concreta.</w:t>
            </w:r>
          </w:p>
        </w:tc>
      </w:tr>
      <w:tr w:rsidR="0048097F" w14:paraId="5BD35BBF" w14:textId="77777777"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00BCA389" w14:textId="77777777" w:rsidR="0048097F" w:rsidRDefault="00000000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auto"/>
          </w:tcPr>
          <w:p w14:paraId="5FDA7BFC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Generar reportes de productos y equipos.</w:t>
            </w:r>
          </w:p>
        </w:tc>
      </w:tr>
      <w:tr w:rsidR="0048097F" w14:paraId="5AC5945F" w14:textId="7777777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6739496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lastRenderedPageBreak/>
              <w:t>Beneficio Cualitativo</w:t>
            </w:r>
          </w:p>
        </w:tc>
        <w:tc>
          <w:tcPr>
            <w:tcW w:w="637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B183568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97F" w14:paraId="39B0CA43" w14:textId="7777777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68D9E630" w14:textId="77777777" w:rsidR="0048097F" w:rsidRDefault="00000000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0A60ABF0" w14:textId="77777777" w:rsidR="0048097F" w:rsidRDefault="00000000">
            <w:pPr>
              <w:ind w:left="1476" w:hanging="1581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 Mejor control y seguridad del stock de la tienda</w:t>
            </w:r>
          </w:p>
        </w:tc>
      </w:tr>
      <w:tr w:rsidR="0048097F" w14:paraId="5DAE7D8B" w14:textId="77777777">
        <w:tc>
          <w:tcPr>
            <w:tcW w:w="1701" w:type="dxa"/>
            <w:shd w:val="clear" w:color="auto" w:fill="auto"/>
          </w:tcPr>
          <w:p w14:paraId="4E4C4F65" w14:textId="77777777" w:rsidR="0048097F" w:rsidRDefault="00000000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608EB479" w14:textId="77777777" w:rsidR="0048097F" w:rsidRDefault="00000000">
            <w:pPr>
              <w:ind w:left="1476" w:hanging="1581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 Mejor información entregada a los clientes</w:t>
            </w:r>
          </w:p>
        </w:tc>
      </w:tr>
      <w:tr w:rsidR="0048097F" w14:paraId="07E8DB16" w14:textId="77777777">
        <w:tc>
          <w:tcPr>
            <w:tcW w:w="1701" w:type="dxa"/>
            <w:shd w:val="clear" w:color="auto" w:fill="auto"/>
          </w:tcPr>
          <w:p w14:paraId="0A131371" w14:textId="77777777" w:rsidR="0048097F" w:rsidRDefault="00000000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18DD96A4" w14:textId="77777777" w:rsidR="0048097F" w:rsidRDefault="00000000">
            <w:pPr>
              <w:ind w:left="1476" w:hanging="1581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 Usuarios ingresaran mediante un usuario y </w:t>
            </w:r>
            <w:proofErr w:type="spellStart"/>
            <w:proofErr w:type="gramStart"/>
            <w:r>
              <w:rPr>
                <w:rFonts w:cs="Arial"/>
                <w:sz w:val="24"/>
                <w:szCs w:val="24"/>
                <w:lang w:val="es-ES"/>
              </w:rPr>
              <w:t>password</w:t>
            </w:r>
            <w:proofErr w:type="spellEnd"/>
            <w:proofErr w:type="gramEnd"/>
            <w:r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</w:tbl>
    <w:p w14:paraId="0B2995BD" w14:textId="77777777" w:rsidR="0048097F" w:rsidRDefault="0048097F">
      <w:pPr>
        <w:rPr>
          <w:lang w:val="es-ES"/>
        </w:rPr>
      </w:pPr>
    </w:p>
    <w:p w14:paraId="556236B8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3" w:name="_Toc199424697"/>
      <w:bookmarkStart w:id="24" w:name="_Toc89224931"/>
      <w:r>
        <w:rPr>
          <w:rFonts w:ascii="Muller Bold" w:hAnsi="Muller Bold" w:cs="Tahoma"/>
          <w:b w:val="0"/>
          <w:sz w:val="20"/>
        </w:rPr>
        <w:t>Supuestos y premisas</w:t>
      </w:r>
      <w:bookmarkEnd w:id="23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56"/>
        <w:gridCol w:w="6824"/>
      </w:tblGrid>
      <w:tr w:rsidR="0048097F" w14:paraId="43858176" w14:textId="7777777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3DA207D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21D279D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97F" w14:paraId="7C406AF0" w14:textId="7777777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73C45405" w14:textId="77777777" w:rsidR="0048097F" w:rsidRDefault="00000000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4DD840F2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La gestión del proyecto estará a cargo de todos los miembros del equipo</w:t>
            </w:r>
          </w:p>
        </w:tc>
      </w:tr>
      <w:tr w:rsidR="0048097F" w14:paraId="233DBBCD" w14:textId="77777777">
        <w:tc>
          <w:tcPr>
            <w:tcW w:w="1256" w:type="dxa"/>
            <w:shd w:val="clear" w:color="auto" w:fill="auto"/>
          </w:tcPr>
          <w:p w14:paraId="4E537006" w14:textId="77777777" w:rsidR="0048097F" w:rsidRDefault="00000000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71FD7350" w14:textId="77777777" w:rsidR="0048097F" w:rsidRDefault="00000000">
            <w:pPr>
              <w:shd w:val="clear" w:color="auto" w:fill="FFFFFF"/>
              <w:spacing w:line="240" w:lineRule="auto"/>
              <w:jc w:val="left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Los miembros del equipo tendrán los recursos que necesitan para completar las tareas individuales a tiempo</w:t>
            </w:r>
          </w:p>
        </w:tc>
      </w:tr>
      <w:tr w:rsidR="0048097F" w14:paraId="23A09DCD" w14:textId="77777777">
        <w:tc>
          <w:tcPr>
            <w:tcW w:w="1256" w:type="dxa"/>
            <w:tcBorders>
              <w:bottom w:val="nil"/>
            </w:tcBorders>
            <w:shd w:val="clear" w:color="auto" w:fill="auto"/>
          </w:tcPr>
          <w:p w14:paraId="125A6524" w14:textId="77777777" w:rsidR="0048097F" w:rsidRDefault="00000000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tcBorders>
              <w:bottom w:val="nil"/>
            </w:tcBorders>
            <w:shd w:val="clear" w:color="auto" w:fill="auto"/>
          </w:tcPr>
          <w:p w14:paraId="30E6DC5D" w14:textId="77777777" w:rsidR="0048097F" w:rsidRDefault="00000000">
            <w:pPr>
              <w:shd w:val="clear" w:color="auto" w:fill="FFFFFF"/>
              <w:spacing w:line="240" w:lineRule="auto"/>
              <w:jc w:val="left"/>
              <w:rPr>
                <w:rFonts w:ascii="Roboto" w:hAnsi="Roboto"/>
                <w:color w:val="111111"/>
                <w:sz w:val="24"/>
                <w:szCs w:val="24"/>
                <w:lang w:eastAsia="es-PE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Determinación de la productividad del equipo de trabajo</w:t>
            </w:r>
          </w:p>
        </w:tc>
      </w:tr>
      <w:tr w:rsidR="0048097F" w14:paraId="304A273F" w14:textId="7777777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63D275EC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C02BE45" w14:textId="77777777" w:rsidR="0048097F" w:rsidRDefault="00000000">
            <w:pPr>
              <w:jc w:val="center"/>
              <w:rPr>
                <w:rFonts w:ascii="Muller Bold" w:hAnsi="Muller Bold" w:cs="Arial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97F" w14:paraId="327013C1" w14:textId="7777777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27D06EFC" w14:textId="77777777" w:rsidR="0048097F" w:rsidRDefault="00000000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023E7DE3" w14:textId="77777777" w:rsidR="0048097F" w:rsidRDefault="00000000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Las reuniones se manejarán tanto virtual en plataformas como MS </w:t>
            </w:r>
            <w:proofErr w:type="spellStart"/>
            <w:r>
              <w:rPr>
                <w:rFonts w:cs="Arial"/>
                <w:sz w:val="24"/>
                <w:szCs w:val="24"/>
                <w:lang w:val="es-ES"/>
              </w:rPr>
              <w:t>Teams</w:t>
            </w:r>
            <w:proofErr w:type="spellEnd"/>
            <w:r>
              <w:rPr>
                <w:rFonts w:cs="Arial"/>
                <w:sz w:val="24"/>
                <w:szCs w:val="24"/>
                <w:lang w:val="es-ES"/>
              </w:rPr>
              <w:t xml:space="preserve">, Google </w:t>
            </w:r>
            <w:proofErr w:type="spellStart"/>
            <w:r>
              <w:rPr>
                <w:rFonts w:cs="Arial"/>
                <w:sz w:val="24"/>
                <w:szCs w:val="24"/>
                <w:lang w:val="es-ES"/>
              </w:rPr>
              <w:t>Meet</w:t>
            </w:r>
            <w:proofErr w:type="spellEnd"/>
            <w:r>
              <w:rPr>
                <w:rFonts w:cs="Arial"/>
                <w:sz w:val="24"/>
                <w:szCs w:val="24"/>
                <w:lang w:val="es-ES"/>
              </w:rPr>
              <w:t xml:space="preserve"> y WhatsApp, también habrá días que se harán de manera presencial.</w:t>
            </w:r>
          </w:p>
        </w:tc>
      </w:tr>
    </w:tbl>
    <w:p w14:paraId="10B2A5FD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5" w:name="_Toc199424698"/>
      <w:r>
        <w:rPr>
          <w:rFonts w:ascii="Muller Bold" w:hAnsi="Muller Bold" w:cs="Tahoma"/>
          <w:b w:val="0"/>
          <w:sz w:val="20"/>
        </w:rPr>
        <w:t>Restricciones</w:t>
      </w:r>
      <w:bookmarkEnd w:id="24"/>
      <w:bookmarkEnd w:id="25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36"/>
        <w:gridCol w:w="6744"/>
      </w:tblGrid>
      <w:tr w:rsidR="0048097F" w14:paraId="499D15F1" w14:textId="77777777"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3096A158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1DB87CEB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97F" w14:paraId="60A899FC" w14:textId="77777777">
        <w:tc>
          <w:tcPr>
            <w:tcW w:w="1336" w:type="dxa"/>
            <w:tcBorders>
              <w:top w:val="nil"/>
            </w:tcBorders>
            <w:shd w:val="clear" w:color="auto" w:fill="auto"/>
          </w:tcPr>
          <w:p w14:paraId="2A5F9ED6" w14:textId="77777777" w:rsidR="0048097F" w:rsidRDefault="00000000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315D3AE1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</w:rPr>
              <w:t>Sistema restringido</w:t>
            </w:r>
          </w:p>
        </w:tc>
      </w:tr>
      <w:tr w:rsidR="0048097F" w14:paraId="1617F38A" w14:textId="77777777">
        <w:tc>
          <w:tcPr>
            <w:tcW w:w="1336" w:type="dxa"/>
            <w:shd w:val="clear" w:color="auto" w:fill="auto"/>
          </w:tcPr>
          <w:p w14:paraId="3F2846FE" w14:textId="77777777" w:rsidR="0048097F" w:rsidRDefault="00000000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07384E13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Sistema único sin ningunas modificaciones</w:t>
            </w:r>
          </w:p>
        </w:tc>
      </w:tr>
    </w:tbl>
    <w:p w14:paraId="2FE6B74C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6" w:name="_Toc199424699"/>
      <w:bookmarkStart w:id="27" w:name="_Toc89224932"/>
      <w:r>
        <w:rPr>
          <w:rFonts w:ascii="Muller Bold" w:hAnsi="Muller Bold" w:cs="Tahoma"/>
          <w:b w:val="0"/>
          <w:sz w:val="20"/>
        </w:rPr>
        <w:t>Costos y Recursos estimados</w:t>
      </w:r>
      <w:bookmarkEnd w:id="26"/>
      <w:bookmarkEnd w:id="27"/>
    </w:p>
    <w:tbl>
      <w:tblPr>
        <w:tblW w:w="0" w:type="auto"/>
        <w:tblInd w:w="557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073"/>
        <w:gridCol w:w="971"/>
        <w:gridCol w:w="930"/>
      </w:tblGrid>
      <w:tr w:rsidR="0048097F" w14:paraId="4A3E8D28" w14:textId="7777777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4112A0FF" w14:textId="77777777" w:rsidR="0048097F" w:rsidRDefault="0048097F">
            <w:pPr>
              <w:rPr>
                <w:rFonts w:ascii="Muller Bold" w:hAnsi="Muller Bold"/>
                <w:lang w:val="es-ES"/>
              </w:rPr>
            </w:pPr>
            <w:bookmarkStart w:id="28" w:name="_Toc89224933"/>
          </w:p>
        </w:tc>
        <w:tc>
          <w:tcPr>
            <w:tcW w:w="1185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2B72DEF" w14:textId="77777777" w:rsidR="0048097F" w:rsidRDefault="00000000">
            <w:pPr>
              <w:rPr>
                <w:rFonts w:ascii="Muller Bold" w:hAnsi="Muller Bold" w:cs="Tahoma"/>
                <w:sz w:val="20"/>
                <w:lang w:val="es-ES"/>
              </w:rPr>
            </w:pPr>
            <w:r>
              <w:rPr>
                <w:rFonts w:ascii="Muller Bold" w:hAnsi="Muller Bold" w:cs="Tahoma"/>
                <w:sz w:val="20"/>
                <w:lang w:val="es-ES"/>
              </w:rPr>
              <w:t>Cantidad</w:t>
            </w:r>
          </w:p>
          <w:p w14:paraId="4869CE64" w14:textId="77777777" w:rsidR="0048097F" w:rsidRDefault="00000000">
            <w:pPr>
              <w:rPr>
                <w:rFonts w:ascii="Muller Bold" w:hAnsi="Muller Bold" w:cs="Tahoma"/>
                <w:sz w:val="20"/>
                <w:lang w:val="es-ES"/>
              </w:rPr>
            </w:pPr>
            <w:r>
              <w:rPr>
                <w:rFonts w:ascii="Muller Bold" w:hAnsi="Muller Bold" w:cs="Tahoma"/>
                <w:sz w:val="20"/>
                <w:lang w:val="es-ES"/>
              </w:rPr>
              <w:t>(Hora)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1E1F9E63" w14:textId="77777777" w:rsidR="0048097F" w:rsidRDefault="00000000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>
              <w:rPr>
                <w:rFonts w:ascii="Muller Bold" w:hAnsi="Muller Bold" w:cs="Tahoma"/>
                <w:sz w:val="20"/>
                <w:lang w:val="es-ES"/>
              </w:rPr>
              <w:t>Costo x Hora</w:t>
            </w:r>
          </w:p>
        </w:tc>
        <w:tc>
          <w:tcPr>
            <w:tcW w:w="1073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3E0BEE18" w14:textId="77777777" w:rsidR="0048097F" w:rsidRDefault="00000000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>
              <w:rPr>
                <w:rFonts w:ascii="Muller Bold" w:hAnsi="Muller Bold" w:cs="Tahoma"/>
                <w:sz w:val="20"/>
                <w:lang w:val="es-ES"/>
              </w:rPr>
              <w:t>Subtotal</w:t>
            </w:r>
          </w:p>
        </w:tc>
        <w:tc>
          <w:tcPr>
            <w:tcW w:w="971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6AB9D60C" w14:textId="77777777" w:rsidR="0048097F" w:rsidRDefault="00000000">
            <w:pPr>
              <w:jc w:val="center"/>
              <w:rPr>
                <w:rFonts w:ascii="Muller Bold" w:hAnsi="Muller Bold" w:cs="Tahoma"/>
                <w:sz w:val="20"/>
                <w:lang w:val="es-ES"/>
              </w:rPr>
            </w:pPr>
            <w:r>
              <w:rPr>
                <w:rFonts w:ascii="Muller Bold" w:hAnsi="Muller Bold" w:cs="Tahoma"/>
                <w:sz w:val="20"/>
                <w:lang w:val="es-ES"/>
              </w:rPr>
              <w:t>Numero de Meses</w:t>
            </w:r>
          </w:p>
        </w:tc>
        <w:tc>
          <w:tcPr>
            <w:tcW w:w="93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single" w:sz="8" w:space="0" w:color="FFFFFF" w:themeColor="background1"/>
            </w:tcBorders>
            <w:shd w:val="clear" w:color="auto" w:fill="000000" w:themeFill="text1"/>
          </w:tcPr>
          <w:p w14:paraId="76558790" w14:textId="77777777" w:rsidR="0048097F" w:rsidRDefault="00000000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>
              <w:rPr>
                <w:rFonts w:ascii="Muller Bold" w:hAnsi="Muller Bold" w:cs="Tahoma"/>
                <w:sz w:val="20"/>
                <w:lang w:val="es-ES"/>
              </w:rPr>
              <w:t>Total</w:t>
            </w:r>
          </w:p>
        </w:tc>
      </w:tr>
      <w:tr w:rsidR="0048097F" w14:paraId="4DC25196" w14:textId="7777777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5CBA1C75" w14:textId="77777777" w:rsidR="0048097F" w:rsidRDefault="00000000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>
              <w:rPr>
                <w:rFonts w:ascii="Muller Bold" w:hAnsi="Muller Bold" w:cs="Tahoma"/>
                <w:sz w:val="20"/>
                <w:lang w:val="es-ES"/>
              </w:rPr>
              <w:t>1.-Gestión del Proyecto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E2A80B" w14:textId="77777777" w:rsidR="0048097F" w:rsidRDefault="0048097F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558B49" w14:textId="77777777" w:rsidR="0048097F" w:rsidRDefault="0048097F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CD288B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9918BD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156E600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</w:tr>
      <w:tr w:rsidR="0048097F" w14:paraId="7E3E6CE1" w14:textId="7777777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2C0BB30" w14:textId="77777777" w:rsidR="0048097F" w:rsidRDefault="00000000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>
              <w:rPr>
                <w:rFonts w:ascii="Muller Light" w:hAnsi="Muller Light"/>
                <w:sz w:val="20"/>
                <w:lang w:val="es-ES"/>
              </w:rPr>
              <w:t>Jefe del proyecto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D9F628" w14:textId="77777777" w:rsidR="0048097F" w:rsidRDefault="00000000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200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C52E95" w14:textId="77777777" w:rsidR="0048097F" w:rsidRDefault="00000000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98B9A2" w14:textId="77777777" w:rsidR="0048097F" w:rsidRDefault="00000000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5.000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65BD6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3CDEE5E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10.000</w:t>
            </w:r>
          </w:p>
        </w:tc>
      </w:tr>
      <w:tr w:rsidR="0048097F" w14:paraId="04765467" w14:textId="77777777">
        <w:trPr>
          <w:trHeight w:val="270"/>
        </w:trPr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BE3E0AF" w14:textId="77777777" w:rsidR="0048097F" w:rsidRDefault="00000000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>
              <w:rPr>
                <w:rFonts w:ascii="Muller Light" w:hAnsi="Muller Light"/>
                <w:sz w:val="20"/>
                <w:lang w:val="es-ES"/>
              </w:rPr>
              <w:t>Miembros del Equipo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2F779C" w14:textId="77777777" w:rsidR="0048097F" w:rsidRDefault="00000000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160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0C73F0" w14:textId="77777777" w:rsidR="0048097F" w:rsidRDefault="00000000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15.62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C896FB" w14:textId="77777777" w:rsidR="0048097F" w:rsidRDefault="00000000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2.500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4D807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3F04AE8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5.000</w:t>
            </w:r>
          </w:p>
        </w:tc>
      </w:tr>
      <w:tr w:rsidR="0048097F" w14:paraId="762730A1" w14:textId="77777777">
        <w:trPr>
          <w:trHeight w:val="35"/>
        </w:trPr>
        <w:tc>
          <w:tcPr>
            <w:tcW w:w="1991" w:type="dxa"/>
            <w:tcBorders>
              <w:top w:val="single" w:sz="8" w:space="0" w:color="000000" w:themeColor="text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4A90B265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Ayudante Adicional 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C18AD03" w14:textId="77777777" w:rsidR="0048097F" w:rsidRDefault="00000000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35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B225DB" w14:textId="77777777" w:rsidR="0048097F" w:rsidRDefault="00000000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30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630D43" w14:textId="77777777" w:rsidR="0048097F" w:rsidRDefault="00000000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1050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00A0DA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C27990B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2100</w:t>
            </w:r>
          </w:p>
        </w:tc>
      </w:tr>
      <w:tr w:rsidR="0048097F" w14:paraId="5BB68A14" w14:textId="7777777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5881976F" w14:textId="77777777" w:rsidR="0048097F" w:rsidRDefault="00000000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lang w:val="es-ES"/>
              </w:rPr>
              <w:t xml:space="preserve">2.- </w:t>
            </w:r>
            <w:r>
              <w:rPr>
                <w:rFonts w:ascii="Muller Bold" w:hAnsi="Muller Bold" w:cs="Tahoma"/>
                <w:sz w:val="20"/>
                <w:lang w:val="es-ES"/>
              </w:rPr>
              <w:t>Hardware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9B5C68" w14:textId="77777777" w:rsidR="0048097F" w:rsidRDefault="0048097F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34EEE1" w14:textId="77777777" w:rsidR="0048097F" w:rsidRDefault="0048097F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BCF332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AD9D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77341F8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</w:tr>
      <w:tr w:rsidR="0048097F" w14:paraId="0C681C78" w14:textId="7777777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4DC09F2" w14:textId="77777777" w:rsidR="0048097F" w:rsidRDefault="00000000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>
              <w:rPr>
                <w:rFonts w:ascii="Muller Light" w:hAnsi="Muller Light"/>
                <w:sz w:val="20"/>
                <w:lang w:val="es-ES"/>
              </w:rPr>
              <w:t>Pc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7632E1" w14:textId="77777777" w:rsidR="0048097F" w:rsidRDefault="00000000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8A8A6D" w14:textId="77777777" w:rsidR="0048097F" w:rsidRDefault="0048097F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ED4347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3.100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3ABFCE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FDD0079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9.300</w:t>
            </w:r>
          </w:p>
        </w:tc>
      </w:tr>
      <w:tr w:rsidR="0048097F" w14:paraId="2E523438" w14:textId="77777777">
        <w:trPr>
          <w:trHeight w:val="35"/>
        </w:trPr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14:paraId="7AFF8BB8" w14:textId="77777777" w:rsidR="0048097F" w:rsidRDefault="00000000">
            <w:pPr>
              <w:jc w:val="left"/>
              <w:rPr>
                <w:rFonts w:ascii="Muller Light" w:hAnsi="Muller Light"/>
                <w:bCs/>
                <w:sz w:val="20"/>
                <w:lang w:val="es-ES"/>
              </w:rPr>
            </w:pPr>
            <w:r>
              <w:rPr>
                <w:rFonts w:ascii="Muller Light" w:hAnsi="Muller Light"/>
                <w:bCs/>
                <w:sz w:val="20"/>
                <w:lang w:val="es-ES"/>
              </w:rPr>
              <w:t>Adicional (mouses, teclados).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A01B30" w14:textId="77777777" w:rsidR="0048097F" w:rsidRDefault="00000000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13FD853" w14:textId="77777777" w:rsidR="0048097F" w:rsidRDefault="0048097F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5AEAD4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EF9876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5B8D1B7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300</w:t>
            </w:r>
          </w:p>
        </w:tc>
      </w:tr>
      <w:tr w:rsidR="0048097F" w14:paraId="5440CC35" w14:textId="77777777">
        <w:tc>
          <w:tcPr>
            <w:tcW w:w="1991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22AA20E9" w14:textId="77777777" w:rsidR="0048097F" w:rsidRDefault="00000000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lang w:val="es-ES"/>
              </w:rPr>
              <w:t xml:space="preserve">3.- </w:t>
            </w:r>
            <w:r>
              <w:rPr>
                <w:rFonts w:ascii="Muller Bold" w:hAnsi="Muller Bold" w:cs="Tahoma"/>
                <w:sz w:val="20"/>
                <w:lang w:val="es-ES"/>
              </w:rPr>
              <w:t>Software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BD58F1" w14:textId="77777777" w:rsidR="0048097F" w:rsidRDefault="0048097F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0A0EA3" w14:textId="77777777" w:rsidR="0048097F" w:rsidRDefault="0048097F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E04B13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ACD2CC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21FAD1B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</w:tr>
      <w:tr w:rsidR="0048097F" w14:paraId="392A4E1B" w14:textId="77777777"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54E70091" w14:textId="77777777" w:rsidR="0048097F" w:rsidRDefault="00000000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>
              <w:rPr>
                <w:rFonts w:ascii="Muller Light" w:hAnsi="Muller Light"/>
                <w:sz w:val="20"/>
                <w:lang w:val="es-ES"/>
              </w:rPr>
              <w:t>Windows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0DA96C" w14:textId="77777777" w:rsidR="0048097F" w:rsidRDefault="0048097F">
            <w:pPr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29598B" w14:textId="77777777" w:rsidR="0048097F" w:rsidRDefault="0048097F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5D0402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999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FAAC0" w14:textId="77777777" w:rsidR="0048097F" w:rsidRDefault="0048097F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F66269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999</w:t>
            </w:r>
          </w:p>
        </w:tc>
      </w:tr>
      <w:tr w:rsidR="0048097F" w14:paraId="3618D60F" w14:textId="77777777"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2703343B" w14:textId="77777777" w:rsidR="0048097F" w:rsidRDefault="00000000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>
              <w:rPr>
                <w:rFonts w:ascii="Muller Light" w:hAnsi="Muller Light"/>
                <w:sz w:val="20"/>
                <w:lang w:val="es-ES"/>
              </w:rPr>
              <w:t>SQL Server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F78DC8" w14:textId="77777777" w:rsidR="0048097F" w:rsidRDefault="0048097F">
            <w:pPr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06FD08" w14:textId="77777777" w:rsidR="0048097F" w:rsidRDefault="0048097F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2611C5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1.750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8481C5" w14:textId="77777777" w:rsidR="0048097F" w:rsidRDefault="0048097F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C7315D2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1.750</w:t>
            </w:r>
          </w:p>
        </w:tc>
      </w:tr>
      <w:tr w:rsidR="0048097F" w14:paraId="19620F52" w14:textId="77777777"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71D8BCD6" w14:textId="77777777" w:rsidR="0048097F" w:rsidRDefault="00000000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>
              <w:rPr>
                <w:rFonts w:ascii="Muller Light" w:hAnsi="Muller Light"/>
                <w:sz w:val="20"/>
                <w:lang w:val="es-ES"/>
              </w:rPr>
              <w:t>Antivirus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D15135" w14:textId="77777777" w:rsidR="0048097F" w:rsidRDefault="0048097F">
            <w:pPr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2534A5" w14:textId="77777777" w:rsidR="0048097F" w:rsidRDefault="0048097F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618857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99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848C0" w14:textId="77777777" w:rsidR="0048097F" w:rsidRDefault="0048097F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DCBAABE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99</w:t>
            </w:r>
          </w:p>
        </w:tc>
      </w:tr>
      <w:tr w:rsidR="0048097F" w14:paraId="54641A39" w14:textId="7777777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000000" w:themeColor="text1"/>
            </w:tcBorders>
            <w:shd w:val="clear" w:color="auto" w:fill="000000" w:themeFill="text1"/>
          </w:tcPr>
          <w:p w14:paraId="61F27D86" w14:textId="77777777" w:rsidR="0048097F" w:rsidRDefault="00000000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>
              <w:rPr>
                <w:rFonts w:ascii="Muller Bold" w:hAnsi="Muller Bold" w:cs="Tahoma"/>
                <w:sz w:val="20"/>
                <w:lang w:val="es-ES"/>
              </w:rPr>
              <w:t>4.- Pruebas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C67B7C" w14:textId="77777777" w:rsidR="0048097F" w:rsidRDefault="0048097F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7C1CEA" w14:textId="77777777" w:rsidR="0048097F" w:rsidRDefault="0048097F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6E00D2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1.200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23A87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62C1666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1.200</w:t>
            </w:r>
          </w:p>
        </w:tc>
      </w:tr>
      <w:tr w:rsidR="0048097F" w14:paraId="335A6D09" w14:textId="77777777">
        <w:tc>
          <w:tcPr>
            <w:tcW w:w="199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1F4EEE60" w14:textId="77777777" w:rsidR="0048097F" w:rsidRDefault="00000000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>
              <w:rPr>
                <w:rFonts w:ascii="Muller Bold" w:hAnsi="Muller Bold" w:cs="Tahoma"/>
                <w:sz w:val="20"/>
                <w:lang w:val="es-ES"/>
              </w:rPr>
              <w:t>5.- Capacitación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1BA168" w14:textId="77777777" w:rsidR="0048097F" w:rsidRDefault="0048097F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0BE606" w14:textId="77777777" w:rsidR="0048097F" w:rsidRDefault="0048097F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846CD1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780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5B4F5255" w14:textId="77777777" w:rsidR="0048097F" w:rsidRDefault="0048097F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D1680DE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780</w:t>
            </w:r>
          </w:p>
        </w:tc>
      </w:tr>
      <w:tr w:rsidR="0048097F" w14:paraId="1F0C3638" w14:textId="77777777">
        <w:tc>
          <w:tcPr>
            <w:tcW w:w="5419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2F15C870" w14:textId="77777777" w:rsidR="0048097F" w:rsidRDefault="00000000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proofErr w:type="gramStart"/>
            <w:r>
              <w:rPr>
                <w:rFonts w:ascii="Muller Bold" w:hAnsi="Muller Bold" w:cs="Tahoma"/>
                <w:sz w:val="20"/>
                <w:lang w:val="es-ES"/>
              </w:rPr>
              <w:t>Total</w:t>
            </w:r>
            <w:proofErr w:type="gramEnd"/>
            <w:r>
              <w:rPr>
                <w:rFonts w:ascii="Muller Bold" w:hAnsi="Muller Bold" w:cs="Tahoma"/>
                <w:sz w:val="20"/>
                <w:lang w:val="es-ES"/>
              </w:rPr>
              <w:t xml:space="preserve"> de costo estimado</w:t>
            </w:r>
          </w:p>
        </w:tc>
        <w:tc>
          <w:tcPr>
            <w:tcW w:w="190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B7462E" w14:textId="77777777" w:rsidR="0048097F" w:rsidRDefault="0000000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38,887</w:t>
            </w:r>
          </w:p>
        </w:tc>
      </w:tr>
    </w:tbl>
    <w:p w14:paraId="3288BE36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9" w:name="_Toc199424700"/>
      <w:r>
        <w:rPr>
          <w:rFonts w:ascii="Muller Bold" w:hAnsi="Muller Bold" w:cs="Tahoma"/>
          <w:b w:val="0"/>
          <w:sz w:val="20"/>
        </w:rPr>
        <w:t>Riesgos</w:t>
      </w:r>
      <w:bookmarkEnd w:id="28"/>
      <w:r>
        <w:rPr>
          <w:rFonts w:ascii="Muller Bold" w:hAnsi="Muller Bold" w:cs="Tahoma"/>
          <w:b w:val="0"/>
          <w:sz w:val="20"/>
        </w:rPr>
        <w:t xml:space="preserve"> iniciales</w:t>
      </w:r>
      <w:bookmarkEnd w:id="29"/>
    </w:p>
    <w:tbl>
      <w:tblPr>
        <w:tblW w:w="8080" w:type="dxa"/>
        <w:tblInd w:w="5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92"/>
        <w:gridCol w:w="7088"/>
      </w:tblGrid>
      <w:tr w:rsidR="0048097F" w14:paraId="465DEF69" w14:textId="77777777"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42F5FC7A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71E3AC82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97F" w14:paraId="56157B0D" w14:textId="77777777">
        <w:tc>
          <w:tcPr>
            <w:tcW w:w="992" w:type="dxa"/>
            <w:tcBorders>
              <w:top w:val="nil"/>
            </w:tcBorders>
            <w:shd w:val="clear" w:color="auto" w:fill="auto"/>
          </w:tcPr>
          <w:p w14:paraId="1CB67679" w14:textId="77777777" w:rsidR="0048097F" w:rsidRDefault="000000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lastRenderedPageBreak/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1EEBC5F1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cambio puede ser el origen del conflicto de las partes interesadas</w:t>
            </w:r>
          </w:p>
        </w:tc>
      </w:tr>
      <w:tr w:rsidR="0048097F" w14:paraId="26834176" w14:textId="77777777">
        <w:tc>
          <w:tcPr>
            <w:tcW w:w="992" w:type="dxa"/>
            <w:shd w:val="clear" w:color="auto" w:fill="auto"/>
          </w:tcPr>
          <w:p w14:paraId="111E8D06" w14:textId="77777777" w:rsidR="0048097F" w:rsidRDefault="000000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5C14D6DA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Las debilidades de los miembros del equipo</w:t>
            </w:r>
          </w:p>
        </w:tc>
      </w:tr>
      <w:tr w:rsidR="0048097F" w14:paraId="0A44FE85" w14:textId="77777777">
        <w:tc>
          <w:tcPr>
            <w:tcW w:w="992" w:type="dxa"/>
            <w:shd w:val="clear" w:color="auto" w:fill="auto"/>
          </w:tcPr>
          <w:p w14:paraId="147324A9" w14:textId="77777777" w:rsidR="0048097F" w:rsidRDefault="000000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2052243D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Falta de experiencia en soluciones de errores</w:t>
            </w:r>
          </w:p>
        </w:tc>
      </w:tr>
    </w:tbl>
    <w:p w14:paraId="13E4FD4D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0" w:name="_Toc199424701"/>
      <w:bookmarkStart w:id="31" w:name="_Toc89224934"/>
      <w:r>
        <w:rPr>
          <w:rFonts w:ascii="Muller Bold" w:hAnsi="Muller Bold" w:cs="Tahoma"/>
          <w:b w:val="0"/>
          <w:sz w:val="20"/>
        </w:rPr>
        <w:t>Prioridad</w:t>
      </w:r>
      <w:bookmarkEnd w:id="30"/>
      <w:r>
        <w:rPr>
          <w:rFonts w:ascii="Muller Bold" w:hAnsi="Muller Bold" w:cs="Tahoma"/>
          <w:b w:val="0"/>
          <w:sz w:val="20"/>
        </w:rPr>
        <w:t xml:space="preserve"> </w:t>
      </w:r>
      <w:bookmarkEnd w:id="31"/>
    </w:p>
    <w:p w14:paraId="52D6234D" w14:textId="77777777" w:rsidR="0048097F" w:rsidRDefault="00000000">
      <w:pPr>
        <w:ind w:left="1476" w:hanging="36"/>
        <w:rPr>
          <w:lang w:val="es-ES"/>
        </w:rPr>
      </w:pPr>
      <w:r>
        <w:rPr>
          <w:lang w:val="es-ES"/>
        </w:rPr>
        <w:t>&lt;Especificar el nivel de prioridad con una X&gt;</w:t>
      </w:r>
    </w:p>
    <w:p w14:paraId="7C1520E1" w14:textId="77777777" w:rsidR="0048097F" w:rsidRDefault="0048097F">
      <w:pPr>
        <w:ind w:left="1476" w:hanging="36"/>
        <w:rPr>
          <w:lang w:val="es-ES"/>
        </w:rPr>
      </w:pPr>
    </w:p>
    <w:tbl>
      <w:tblPr>
        <w:tblW w:w="4111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1276"/>
      </w:tblGrid>
      <w:tr w:rsidR="0048097F" w14:paraId="3483714A" w14:textId="77777777">
        <w:trPr>
          <w:trHeight w:val="270"/>
        </w:trPr>
        <w:tc>
          <w:tcPr>
            <w:tcW w:w="1276" w:type="dxa"/>
            <w:shd w:val="clear" w:color="auto" w:fill="000000" w:themeFill="text1"/>
          </w:tcPr>
          <w:p w14:paraId="519B44C2" w14:textId="77777777" w:rsidR="0048097F" w:rsidRDefault="00000000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cs="Arial"/>
                <w:bCs/>
                <w:color w:val="FFFFFF" w:themeColor="background1"/>
                <w:sz w:val="24"/>
                <w:szCs w:val="24"/>
              </w:rPr>
              <w:t>Alta</w:t>
            </w:r>
          </w:p>
        </w:tc>
        <w:tc>
          <w:tcPr>
            <w:tcW w:w="1559" w:type="dxa"/>
            <w:shd w:val="clear" w:color="auto" w:fill="000000" w:themeFill="text1"/>
          </w:tcPr>
          <w:p w14:paraId="4CA9AB68" w14:textId="77777777" w:rsidR="0048097F" w:rsidRDefault="00000000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cs="Arial"/>
                <w:bCs/>
                <w:color w:val="FFFFFF" w:themeColor="background1"/>
                <w:sz w:val="24"/>
                <w:szCs w:val="24"/>
              </w:rPr>
              <w:t>Media</w:t>
            </w:r>
          </w:p>
        </w:tc>
        <w:tc>
          <w:tcPr>
            <w:tcW w:w="1276" w:type="dxa"/>
            <w:shd w:val="clear" w:color="auto" w:fill="000000" w:themeFill="text1"/>
          </w:tcPr>
          <w:p w14:paraId="242181F6" w14:textId="77777777" w:rsidR="0048097F" w:rsidRDefault="00000000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cs="Arial"/>
                <w:bCs/>
                <w:color w:val="FFFFFF" w:themeColor="background1"/>
                <w:sz w:val="24"/>
                <w:szCs w:val="24"/>
              </w:rPr>
              <w:t>Baja</w:t>
            </w:r>
          </w:p>
        </w:tc>
      </w:tr>
      <w:tr w:rsidR="0048097F" w14:paraId="78B99703" w14:textId="77777777">
        <w:trPr>
          <w:trHeight w:val="345"/>
        </w:trPr>
        <w:tc>
          <w:tcPr>
            <w:tcW w:w="1276" w:type="dxa"/>
            <w:shd w:val="clear" w:color="auto" w:fill="FFFFFF" w:themeFill="background1"/>
          </w:tcPr>
          <w:p w14:paraId="319E0331" w14:textId="77777777" w:rsidR="0048097F" w:rsidRDefault="00000000">
            <w:pPr>
              <w:spacing w:line="240" w:lineRule="auto"/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559" w:type="dxa"/>
            <w:shd w:val="clear" w:color="auto" w:fill="FFFFFF" w:themeFill="background1"/>
          </w:tcPr>
          <w:p w14:paraId="15ED4A71" w14:textId="77777777" w:rsidR="0048097F" w:rsidRDefault="00000000">
            <w:pPr>
              <w:spacing w:line="240" w:lineRule="auto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276" w:type="dxa"/>
            <w:shd w:val="clear" w:color="auto" w:fill="FFFFFF" w:themeFill="background1"/>
          </w:tcPr>
          <w:p w14:paraId="4B4D8A25" w14:textId="77777777" w:rsidR="0048097F" w:rsidRDefault="00000000">
            <w:pPr>
              <w:spacing w:line="240" w:lineRule="auto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bCs/>
                <w:color w:val="000000" w:themeColor="text1"/>
                <w:sz w:val="24"/>
                <w:szCs w:val="24"/>
              </w:rPr>
              <w:t> </w:t>
            </w:r>
          </w:p>
        </w:tc>
      </w:tr>
    </w:tbl>
    <w:p w14:paraId="02E34BAC" w14:textId="77777777" w:rsidR="0048097F" w:rsidRDefault="0048097F">
      <w:pPr>
        <w:pStyle w:val="Ttulo2"/>
        <w:numPr>
          <w:ilvl w:val="0"/>
          <w:numId w:val="0"/>
        </w:numPr>
        <w:rPr>
          <w:rFonts w:ascii="Muller Bold" w:hAnsi="Muller Bold" w:cs="Tahoma"/>
          <w:b w:val="0"/>
          <w:sz w:val="20"/>
        </w:rPr>
      </w:pPr>
      <w:bookmarkStart w:id="32" w:name="_Toc89224935"/>
      <w:bookmarkStart w:id="33" w:name="_Toc199424702"/>
    </w:p>
    <w:p w14:paraId="64DAC971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r>
        <w:rPr>
          <w:rFonts w:ascii="Muller Bold" w:hAnsi="Muller Bold" w:cs="Tahoma"/>
          <w:b w:val="0"/>
          <w:sz w:val="20"/>
        </w:rPr>
        <w:t xml:space="preserve">Tiempos </w:t>
      </w:r>
      <w:bookmarkEnd w:id="32"/>
      <w:r>
        <w:rPr>
          <w:rFonts w:ascii="Muller Bold" w:hAnsi="Muller Bold" w:cs="Tahoma"/>
          <w:b w:val="0"/>
          <w:sz w:val="20"/>
        </w:rPr>
        <w:t>iniciales</w:t>
      </w:r>
      <w:bookmarkEnd w:id="33"/>
    </w:p>
    <w:tbl>
      <w:tblPr>
        <w:tblW w:w="7949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539"/>
        <w:gridCol w:w="5710"/>
      </w:tblGrid>
      <w:tr w:rsidR="0048097F" w14:paraId="11BA5B26" w14:textId="77777777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000000"/>
          </w:tcPr>
          <w:p w14:paraId="386EEA97" w14:textId="77777777" w:rsidR="0048097F" w:rsidRDefault="000000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Muller Bold" w:hAnsi="Muller Bold" w:cs="Segoe UI"/>
                <w:color w:val="FFFFFF"/>
                <w:sz w:val="20"/>
                <w:szCs w:val="20"/>
                <w:lang w:val="es-ES"/>
              </w:rPr>
              <w:t>Item</w:t>
            </w:r>
            <w:proofErr w:type="spellEnd"/>
            <w:r>
              <w:rPr>
                <w:rStyle w:val="eop"/>
                <w:rFonts w:ascii="Calibri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000000"/>
          </w:tcPr>
          <w:p w14:paraId="122A7AF9" w14:textId="77777777" w:rsidR="0048097F" w:rsidRDefault="000000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uller Bold" w:hAnsi="Muller Bold" w:cs="Segoe UI"/>
                <w:color w:val="FFFFFF"/>
                <w:sz w:val="20"/>
                <w:szCs w:val="20"/>
                <w:lang w:val="es-ES"/>
              </w:rPr>
              <w:t>Fecha</w:t>
            </w:r>
            <w:r>
              <w:rPr>
                <w:rStyle w:val="eop"/>
                <w:rFonts w:ascii="Calibri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5710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000000"/>
          </w:tcPr>
          <w:p w14:paraId="02BC6D51" w14:textId="77777777" w:rsidR="0048097F" w:rsidRDefault="000000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uller Bold" w:hAnsi="Muller Bold" w:cs="Segoe UI"/>
                <w:color w:val="FFFFFF"/>
                <w:sz w:val="20"/>
                <w:szCs w:val="20"/>
                <w:lang w:val="es-ES"/>
              </w:rPr>
              <w:t>Actividad</w:t>
            </w:r>
            <w:r>
              <w:rPr>
                <w:rStyle w:val="eop"/>
                <w:rFonts w:ascii="Calibri" w:hAnsi="Calibri" w:cs="Calibri"/>
                <w:color w:val="FFFFFF"/>
                <w:sz w:val="20"/>
                <w:szCs w:val="20"/>
              </w:rPr>
              <w:t> </w:t>
            </w:r>
          </w:p>
        </w:tc>
      </w:tr>
      <w:tr w:rsidR="0048097F" w14:paraId="47578E82" w14:textId="77777777">
        <w:trPr>
          <w:trHeight w:val="300"/>
        </w:trPr>
        <w:tc>
          <w:tcPr>
            <w:tcW w:w="7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47866B" w14:textId="77777777" w:rsidR="0048097F" w:rsidRDefault="000000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  <w:lang w:val="es-ES"/>
              </w:rPr>
              <w:t>1</w:t>
            </w:r>
            <w:r>
              <w:rPr>
                <w:rStyle w:val="eop"/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FC778A" w14:textId="77777777" w:rsidR="0048097F" w:rsidRDefault="000000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lang w:val="es-ES"/>
              </w:rPr>
              <w:t>23/01/2023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5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82933E" w14:textId="77777777" w:rsidR="0048097F" w:rsidRDefault="000000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lang w:val="es-ES"/>
              </w:rPr>
              <w:t>Ficha 101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</w:tr>
      <w:tr w:rsidR="0048097F" w14:paraId="0062D620" w14:textId="77777777">
        <w:trPr>
          <w:trHeight w:val="300"/>
        </w:trPr>
        <w:tc>
          <w:tcPr>
            <w:tcW w:w="7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2FB07" w14:textId="77777777" w:rsidR="0048097F" w:rsidRDefault="000000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  <w:lang w:val="es-ES"/>
              </w:rPr>
              <w:t>2</w:t>
            </w:r>
            <w:r>
              <w:rPr>
                <w:rStyle w:val="eop"/>
                <w:rFonts w:ascii="Tahoma" w:hAnsi="Tahoma" w:cs="Tahoma"/>
                <w:sz w:val="18"/>
                <w:szCs w:val="18"/>
                <w:lang w:val="es-ES"/>
              </w:rPr>
              <w:t> 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5014D" w14:textId="77777777" w:rsidR="0048097F" w:rsidRDefault="000000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es-ES"/>
              </w:rPr>
            </w:pPr>
            <w:r>
              <w:rPr>
                <w:rStyle w:val="normaltextrun"/>
                <w:rFonts w:ascii="Arial" w:hAnsi="Arial" w:cs="Arial"/>
                <w:lang w:val="es-ES"/>
              </w:rPr>
              <w:t>06/02/2023</w:t>
            </w:r>
            <w:r>
              <w:rPr>
                <w:rStyle w:val="eop"/>
                <w:rFonts w:ascii="Arial" w:hAnsi="Arial" w:cs="Arial"/>
                <w:lang w:val="es-ES"/>
              </w:rPr>
              <w:t> </w:t>
            </w:r>
          </w:p>
        </w:tc>
        <w:tc>
          <w:tcPr>
            <w:tcW w:w="5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EFC4EE" w14:textId="77777777" w:rsidR="0048097F" w:rsidRDefault="000000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es-ES"/>
              </w:rPr>
            </w:pPr>
            <w:r>
              <w:rPr>
                <w:rStyle w:val="normaltextrun"/>
                <w:rFonts w:ascii="Arial" w:hAnsi="Arial" w:cs="Arial"/>
                <w:lang w:val="es-ES"/>
              </w:rPr>
              <w:t>Ficha 102</w:t>
            </w:r>
          </w:p>
        </w:tc>
      </w:tr>
      <w:tr w:rsidR="0048097F" w14:paraId="616A7CBD" w14:textId="77777777">
        <w:trPr>
          <w:trHeight w:val="300"/>
        </w:trPr>
        <w:tc>
          <w:tcPr>
            <w:tcW w:w="7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BD402C" w14:textId="77777777" w:rsidR="0048097F" w:rsidRDefault="000000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53BAD0" w14:textId="77777777" w:rsidR="0048097F" w:rsidRDefault="000000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es-ES"/>
              </w:rPr>
            </w:pPr>
            <w:r>
              <w:rPr>
                <w:rStyle w:val="normaltextrun"/>
                <w:rFonts w:ascii="Arial" w:hAnsi="Arial"/>
              </w:rPr>
              <w:t>13/02/2023</w:t>
            </w:r>
          </w:p>
        </w:tc>
        <w:tc>
          <w:tcPr>
            <w:tcW w:w="5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32BC32" w14:textId="77777777" w:rsidR="0048097F" w:rsidRDefault="000000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es-ES"/>
              </w:rPr>
            </w:pPr>
            <w:r>
              <w:rPr>
                <w:rStyle w:val="normaltextrun"/>
                <w:rFonts w:ascii="Arial" w:hAnsi="Arial"/>
              </w:rPr>
              <w:t>Ficha 103</w:t>
            </w:r>
          </w:p>
        </w:tc>
      </w:tr>
      <w:tr w:rsidR="0048097F" w14:paraId="17C7C52A" w14:textId="77777777">
        <w:trPr>
          <w:trHeight w:val="300"/>
        </w:trPr>
        <w:tc>
          <w:tcPr>
            <w:tcW w:w="7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04FCD" w14:textId="77777777" w:rsidR="0048097F" w:rsidRDefault="000000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  <w:lang w:val="es-ES"/>
              </w:rPr>
              <w:t>4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424FF4" w14:textId="77777777" w:rsidR="0048097F" w:rsidRDefault="000000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es-ES"/>
              </w:rPr>
            </w:pPr>
            <w:r>
              <w:rPr>
                <w:rStyle w:val="normaltextrun"/>
                <w:rFonts w:ascii="Arial" w:hAnsi="Arial" w:cs="Arial"/>
                <w:lang w:val="es-ES"/>
              </w:rPr>
              <w:t>20/03/2023</w:t>
            </w:r>
          </w:p>
        </w:tc>
        <w:tc>
          <w:tcPr>
            <w:tcW w:w="5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020D60" w14:textId="77777777" w:rsidR="0048097F" w:rsidRDefault="000000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es-ES"/>
              </w:rPr>
            </w:pPr>
            <w:r>
              <w:rPr>
                <w:rStyle w:val="normaltextrun"/>
                <w:rFonts w:ascii="Arial" w:hAnsi="Arial" w:cs="Arial"/>
                <w:lang w:val="es-ES"/>
              </w:rPr>
              <w:t>Ficha 104</w:t>
            </w:r>
          </w:p>
        </w:tc>
      </w:tr>
      <w:tr w:rsidR="0048097F" w14:paraId="71AF62FD" w14:textId="77777777">
        <w:trPr>
          <w:trHeight w:val="300"/>
        </w:trPr>
        <w:tc>
          <w:tcPr>
            <w:tcW w:w="7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E392F4" w14:textId="77777777" w:rsidR="0048097F" w:rsidRDefault="000000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  <w:lang w:val="es-ES"/>
              </w:rPr>
              <w:t>5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898B68" w14:textId="77777777" w:rsidR="0048097F" w:rsidRDefault="000000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lang w:val="es-ES"/>
              </w:rPr>
              <w:t>20/03/2023</w:t>
            </w:r>
          </w:p>
        </w:tc>
        <w:tc>
          <w:tcPr>
            <w:tcW w:w="5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B5FCC8" w14:textId="77777777" w:rsidR="0048097F" w:rsidRDefault="000000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</w:rPr>
              <w:t>Presentación de fichas</w:t>
            </w:r>
          </w:p>
        </w:tc>
      </w:tr>
      <w:tr w:rsidR="00FE1BD9" w14:paraId="73AD0E31" w14:textId="77777777">
        <w:trPr>
          <w:trHeight w:val="300"/>
        </w:trPr>
        <w:tc>
          <w:tcPr>
            <w:tcW w:w="7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D68FB" w14:textId="5B94926F" w:rsidR="00FE1BD9" w:rsidRDefault="00FE1BD9" w:rsidP="00FE1B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162D7" w14:textId="6DC2803E" w:rsidR="00FE1BD9" w:rsidRDefault="00FE1BD9" w:rsidP="00FE1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es-ES"/>
              </w:rPr>
            </w:pPr>
            <w:r>
              <w:rPr>
                <w:rStyle w:val="normaltextrun"/>
                <w:rFonts w:ascii="Arial" w:hAnsi="Arial" w:cs="Arial"/>
              </w:rPr>
              <w:t>27/03/2023</w:t>
            </w:r>
          </w:p>
        </w:tc>
        <w:tc>
          <w:tcPr>
            <w:tcW w:w="5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99D1B" w14:textId="59BEB525" w:rsidR="00FE1BD9" w:rsidRDefault="00FE1BD9" w:rsidP="00FE1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 ficha 107 y 109</w:t>
            </w:r>
          </w:p>
        </w:tc>
      </w:tr>
      <w:tr w:rsidR="005C3844" w14:paraId="2F90FF95" w14:textId="77777777">
        <w:trPr>
          <w:trHeight w:val="300"/>
        </w:trPr>
        <w:tc>
          <w:tcPr>
            <w:tcW w:w="7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3FE14D" w14:textId="44554397" w:rsidR="005C3844" w:rsidRDefault="005C3844" w:rsidP="00FE1B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B32814" w14:textId="3BE77954" w:rsidR="005C3844" w:rsidRDefault="005C3844" w:rsidP="00FE1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03/04/2023</w:t>
            </w:r>
          </w:p>
        </w:tc>
        <w:tc>
          <w:tcPr>
            <w:tcW w:w="5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570B0" w14:textId="6E1EC215" w:rsidR="005C3844" w:rsidRDefault="005C3844" w:rsidP="00FE1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 ficha 108 y 110</w:t>
            </w:r>
          </w:p>
        </w:tc>
      </w:tr>
      <w:tr w:rsidR="005C3844" w14:paraId="0472D4AA" w14:textId="77777777">
        <w:trPr>
          <w:trHeight w:val="300"/>
        </w:trPr>
        <w:tc>
          <w:tcPr>
            <w:tcW w:w="7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7FABF3" w14:textId="3A2670BF" w:rsidR="005C3844" w:rsidRDefault="005C3844" w:rsidP="00FE1B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442C0" w14:textId="6135056B" w:rsidR="005C3844" w:rsidRDefault="005C3844" w:rsidP="00FE1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10/04/2023</w:t>
            </w:r>
          </w:p>
        </w:tc>
        <w:tc>
          <w:tcPr>
            <w:tcW w:w="5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17F71" w14:textId="52C00E5A" w:rsidR="005C3844" w:rsidRDefault="005C3844" w:rsidP="00FE1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 ficha 111 y 112</w:t>
            </w:r>
          </w:p>
        </w:tc>
      </w:tr>
      <w:tr w:rsidR="00FE1BD9" w14:paraId="5D8B3EF6" w14:textId="77777777">
        <w:trPr>
          <w:trHeight w:val="300"/>
        </w:trPr>
        <w:tc>
          <w:tcPr>
            <w:tcW w:w="7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10869C" w14:textId="2CF37BD2" w:rsidR="00FE1BD9" w:rsidRDefault="005C3844" w:rsidP="00FE1B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Tahoma" w:hAnsi="Tahoma" w:cs="Tahoma"/>
                <w:b/>
                <w:bCs/>
                <w:sz w:val="18"/>
                <w:szCs w:val="18"/>
                <w:lang w:val="es-ES"/>
              </w:rPr>
              <w:t>9</w:t>
            </w:r>
          </w:p>
        </w:tc>
        <w:tc>
          <w:tcPr>
            <w:tcW w:w="15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08E43D" w14:textId="3986A8D2" w:rsidR="00FE1BD9" w:rsidRDefault="005C3844" w:rsidP="00FE1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es-ES"/>
              </w:rPr>
            </w:pPr>
            <w:r>
              <w:rPr>
                <w:rStyle w:val="normaltextrun"/>
                <w:rFonts w:ascii="Arial" w:hAnsi="Arial" w:cs="Arial"/>
                <w:lang w:val="es-ES"/>
              </w:rPr>
              <w:t>17</w:t>
            </w:r>
            <w:r w:rsidR="00FE1BD9">
              <w:rPr>
                <w:rStyle w:val="normaltextrun"/>
                <w:rFonts w:ascii="Arial" w:hAnsi="Arial" w:cs="Arial"/>
                <w:lang w:val="es-ES"/>
              </w:rPr>
              <w:t>/04/2023</w:t>
            </w:r>
          </w:p>
        </w:tc>
        <w:tc>
          <w:tcPr>
            <w:tcW w:w="5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8E2A3" w14:textId="7A339359" w:rsidR="00FE1BD9" w:rsidRDefault="005C3844" w:rsidP="00FE1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Final del Proyecto</w:t>
            </w:r>
          </w:p>
        </w:tc>
      </w:tr>
    </w:tbl>
    <w:p w14:paraId="4C446D43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4" w:name="_Toc199424703"/>
      <w:bookmarkStart w:id="35" w:name="_Toc89224936"/>
      <w:r>
        <w:rPr>
          <w:rFonts w:ascii="Muller Bold" w:hAnsi="Muller Bold" w:cs="Tahoma"/>
          <w:b w:val="0"/>
          <w:sz w:val="20"/>
        </w:rPr>
        <w:t>Gestor del proyecto</w:t>
      </w:r>
      <w:bookmarkEnd w:id="34"/>
    </w:p>
    <w:tbl>
      <w:tblPr>
        <w:tblW w:w="8080" w:type="dxa"/>
        <w:tblInd w:w="56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080"/>
      </w:tblGrid>
      <w:tr w:rsidR="0048097F" w14:paraId="11160365" w14:textId="77777777"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207ADA" w14:textId="77777777" w:rsidR="0048097F" w:rsidRDefault="00000000">
            <w:pPr>
              <w:rPr>
                <w:rFonts w:cs="Arial"/>
                <w:sz w:val="20"/>
              </w:rPr>
            </w:pPr>
            <w:r>
              <w:rPr>
                <w:rFonts w:cs="Arial"/>
                <w:sz w:val="24"/>
                <w:szCs w:val="24"/>
              </w:rPr>
              <w:t xml:space="preserve">Wilman Silver </w:t>
            </w:r>
            <w:proofErr w:type="spellStart"/>
            <w:r>
              <w:rPr>
                <w:rFonts w:cs="Arial"/>
                <w:sz w:val="24"/>
                <w:szCs w:val="24"/>
              </w:rPr>
              <w:t>Vasquez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Gutierrez</w:t>
            </w:r>
            <w:proofErr w:type="spellEnd"/>
          </w:p>
        </w:tc>
      </w:tr>
    </w:tbl>
    <w:p w14:paraId="148CF975" w14:textId="77777777" w:rsidR="0048097F" w:rsidRDefault="00000000">
      <w:pPr>
        <w:pStyle w:val="Ttulo2"/>
        <w:tabs>
          <w:tab w:val="clear" w:pos="1427"/>
          <w:tab w:val="left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6" w:name="_Toc199424704"/>
      <w:r>
        <w:rPr>
          <w:rFonts w:ascii="Muller Bold" w:hAnsi="Muller Bold" w:cs="Tahoma"/>
          <w:b w:val="0"/>
          <w:sz w:val="20"/>
        </w:rPr>
        <w:t>Recursos humanos del usuario y de otras áreas involucradas</w:t>
      </w:r>
      <w:bookmarkEnd w:id="35"/>
      <w:bookmarkEnd w:id="36"/>
    </w:p>
    <w:tbl>
      <w:tblPr>
        <w:tblW w:w="8812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735"/>
        <w:gridCol w:w="2889"/>
        <w:gridCol w:w="3188"/>
      </w:tblGrid>
      <w:tr w:rsidR="0048097F" w14:paraId="1CBB1444" w14:textId="77777777">
        <w:trPr>
          <w:trHeight w:val="286"/>
        </w:trPr>
        <w:tc>
          <w:tcPr>
            <w:tcW w:w="2735" w:type="dxa"/>
            <w:shd w:val="clear" w:color="auto" w:fill="000000" w:themeFill="text1"/>
          </w:tcPr>
          <w:p w14:paraId="7F4AC714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889" w:type="dxa"/>
            <w:shd w:val="clear" w:color="auto" w:fill="000000" w:themeFill="text1"/>
          </w:tcPr>
          <w:p w14:paraId="72C458B4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3188" w:type="dxa"/>
            <w:shd w:val="clear" w:color="auto" w:fill="000000" w:themeFill="text1"/>
          </w:tcPr>
          <w:p w14:paraId="718BD6C4" w14:textId="77777777" w:rsidR="0048097F" w:rsidRDefault="00000000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48097F" w14:paraId="5991D5DD" w14:textId="77777777">
        <w:trPr>
          <w:trHeight w:val="530"/>
        </w:trPr>
        <w:tc>
          <w:tcPr>
            <w:tcW w:w="2735" w:type="dxa"/>
            <w:shd w:val="clear" w:color="auto" w:fill="auto"/>
          </w:tcPr>
          <w:p w14:paraId="5005404E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Acosta Arbildo Manuel</w:t>
            </w:r>
          </w:p>
        </w:tc>
        <w:tc>
          <w:tcPr>
            <w:tcW w:w="2889" w:type="dxa"/>
            <w:shd w:val="clear" w:color="auto" w:fill="auto"/>
          </w:tcPr>
          <w:p w14:paraId="7480D4BD" w14:textId="77777777" w:rsidR="0048097F" w:rsidRDefault="00000000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Sistemas</w:t>
            </w:r>
          </w:p>
        </w:tc>
        <w:tc>
          <w:tcPr>
            <w:tcW w:w="3188" w:type="dxa"/>
            <w:shd w:val="clear" w:color="auto" w:fill="auto"/>
          </w:tcPr>
          <w:p w14:paraId="0D6E3FCA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Analista/Programador</w:t>
            </w:r>
          </w:p>
        </w:tc>
      </w:tr>
      <w:tr w:rsidR="0048097F" w14:paraId="671B03C9" w14:textId="77777777">
        <w:trPr>
          <w:trHeight w:val="276"/>
        </w:trPr>
        <w:tc>
          <w:tcPr>
            <w:tcW w:w="2735" w:type="dxa"/>
            <w:shd w:val="clear" w:color="auto" w:fill="auto"/>
          </w:tcPr>
          <w:p w14:paraId="4AC662F0" w14:textId="77777777" w:rsidR="0048097F" w:rsidRDefault="00000000">
            <w:pPr>
              <w:jc w:val="left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Chancos Rodríguez David</w:t>
            </w:r>
          </w:p>
        </w:tc>
        <w:tc>
          <w:tcPr>
            <w:tcW w:w="2889" w:type="dxa"/>
            <w:shd w:val="clear" w:color="auto" w:fill="auto"/>
          </w:tcPr>
          <w:p w14:paraId="37CE815B" w14:textId="77777777" w:rsidR="0048097F" w:rsidRDefault="00000000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Sistemas</w:t>
            </w:r>
          </w:p>
        </w:tc>
        <w:tc>
          <w:tcPr>
            <w:tcW w:w="3188" w:type="dxa"/>
            <w:shd w:val="clear" w:color="auto" w:fill="auto"/>
          </w:tcPr>
          <w:p w14:paraId="084556AE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Analista/Programador</w:t>
            </w:r>
          </w:p>
        </w:tc>
      </w:tr>
      <w:tr w:rsidR="0048097F" w14:paraId="4ABBD9F5" w14:textId="77777777">
        <w:trPr>
          <w:trHeight w:val="552"/>
        </w:trPr>
        <w:tc>
          <w:tcPr>
            <w:tcW w:w="2735" w:type="dxa"/>
            <w:shd w:val="clear" w:color="auto" w:fill="auto"/>
          </w:tcPr>
          <w:p w14:paraId="126D272A" w14:textId="77777777" w:rsidR="0048097F" w:rsidRDefault="00000000">
            <w:pPr>
              <w:jc w:val="left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Magallanes Mendoza Bruno</w:t>
            </w:r>
          </w:p>
        </w:tc>
        <w:tc>
          <w:tcPr>
            <w:tcW w:w="2889" w:type="dxa"/>
            <w:shd w:val="clear" w:color="auto" w:fill="auto"/>
          </w:tcPr>
          <w:p w14:paraId="00843461" w14:textId="77777777" w:rsidR="0048097F" w:rsidRDefault="00000000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Sistemas</w:t>
            </w:r>
          </w:p>
        </w:tc>
        <w:tc>
          <w:tcPr>
            <w:tcW w:w="3188" w:type="dxa"/>
            <w:shd w:val="clear" w:color="auto" w:fill="auto"/>
          </w:tcPr>
          <w:p w14:paraId="6ADA109A" w14:textId="77777777" w:rsidR="0048097F" w:rsidRDefault="00000000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Analista/Programador</w:t>
            </w:r>
          </w:p>
        </w:tc>
      </w:tr>
    </w:tbl>
    <w:p w14:paraId="23A574AE" w14:textId="77777777" w:rsidR="0048097F" w:rsidRDefault="0048097F">
      <w:pPr>
        <w:rPr>
          <w:lang w:val="es-ES"/>
        </w:rPr>
      </w:pPr>
    </w:p>
    <w:sectPr w:rsidR="0048097F">
      <w:footerReference w:type="even" r:id="rId12"/>
      <w:footerReference w:type="default" r:id="rId13"/>
      <w:pgSz w:w="11907" w:h="16840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4FC48" w14:textId="77777777" w:rsidR="00AE1AB3" w:rsidRDefault="00AE1AB3">
      <w:pPr>
        <w:spacing w:line="240" w:lineRule="auto"/>
      </w:pPr>
      <w:r>
        <w:separator/>
      </w:r>
    </w:p>
  </w:endnote>
  <w:endnote w:type="continuationSeparator" w:id="0">
    <w:p w14:paraId="6331B2A4" w14:textId="77777777" w:rsidR="00AE1AB3" w:rsidRDefault="00AE1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E73B6" w14:textId="77777777" w:rsidR="0048097F" w:rsidRDefault="000000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4</w:t>
    </w:r>
    <w:r>
      <w:rPr>
        <w:rStyle w:val="Nmerodepgina"/>
      </w:rPr>
      <w:fldChar w:fldCharType="end"/>
    </w:r>
  </w:p>
  <w:p w14:paraId="346A024E" w14:textId="77777777" w:rsidR="0048097F" w:rsidRDefault="0048097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130"/>
      <w:gridCol w:w="5760"/>
    </w:tblGrid>
    <w:tr w:rsidR="0048097F" w14:paraId="4B298167" w14:textId="77777777">
      <w:trPr>
        <w:cantSplit/>
      </w:trPr>
      <w:tc>
        <w:tcPr>
          <w:tcW w:w="3130" w:type="dxa"/>
        </w:tcPr>
        <w:p w14:paraId="00ADBE55" w14:textId="12B3E8F6" w:rsidR="0048097F" w:rsidRDefault="00000000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5C3844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16/04/2023</w:t>
          </w: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246B8066" w14:textId="77777777" w:rsidR="0048097F" w:rsidRDefault="00000000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48097F" w14:paraId="30F93597" w14:textId="77777777">
      <w:trPr>
        <w:trHeight w:val="230"/>
      </w:trPr>
      <w:tc>
        <w:tcPr>
          <w:tcW w:w="3130" w:type="dxa"/>
        </w:tcPr>
        <w:p w14:paraId="1256222D" w14:textId="77777777" w:rsidR="0048097F" w:rsidRDefault="00000000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0D69DABD" w14:textId="77777777" w:rsidR="0048097F" w:rsidRDefault="00000000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Página:  </w: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t>6</w: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>
            <w:rPr>
              <w:rFonts w:ascii="Verdana" w:hAnsi="Verdana"/>
              <w:i/>
              <w:iCs/>
              <w:sz w:val="14"/>
              <w:szCs w:val="14"/>
              <w:lang w:val="es-ES"/>
            </w:rPr>
            <w:t>6</w:t>
          </w:r>
          <w:r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6389ACC8" w14:textId="77777777" w:rsidR="0048097F" w:rsidRDefault="0048097F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C007C" w14:textId="77777777" w:rsidR="00AE1AB3" w:rsidRDefault="00AE1AB3">
      <w:pPr>
        <w:spacing w:line="240" w:lineRule="auto"/>
      </w:pPr>
      <w:r>
        <w:separator/>
      </w:r>
    </w:p>
  </w:footnote>
  <w:footnote w:type="continuationSeparator" w:id="0">
    <w:p w14:paraId="05FD34B1" w14:textId="77777777" w:rsidR="00AE1AB3" w:rsidRDefault="00AE1A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  <w:pPr>
        <w:tabs>
          <w:tab w:val="left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731676B0"/>
    <w:lvl w:ilvl="0">
      <w:start w:val="1"/>
      <w:numFmt w:val="bullet"/>
      <w:pStyle w:val="ADR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620959712">
    <w:abstractNumId w:val="0"/>
  </w:num>
  <w:num w:numId="2" w16cid:durableId="163810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37973"/>
    <w:rsid w:val="00045D6B"/>
    <w:rsid w:val="00046269"/>
    <w:rsid w:val="00047720"/>
    <w:rsid w:val="00047801"/>
    <w:rsid w:val="0005336D"/>
    <w:rsid w:val="000564F9"/>
    <w:rsid w:val="00057F0D"/>
    <w:rsid w:val="00071676"/>
    <w:rsid w:val="00071E9A"/>
    <w:rsid w:val="000743A7"/>
    <w:rsid w:val="000773E4"/>
    <w:rsid w:val="00085228"/>
    <w:rsid w:val="00090324"/>
    <w:rsid w:val="000A4D57"/>
    <w:rsid w:val="000B34E4"/>
    <w:rsid w:val="000B5A45"/>
    <w:rsid w:val="000B67C9"/>
    <w:rsid w:val="000B7261"/>
    <w:rsid w:val="000C1012"/>
    <w:rsid w:val="000C21E3"/>
    <w:rsid w:val="000C65DB"/>
    <w:rsid w:val="000C6905"/>
    <w:rsid w:val="000E46CA"/>
    <w:rsid w:val="000E518B"/>
    <w:rsid w:val="000F015C"/>
    <w:rsid w:val="000F531A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531FB"/>
    <w:rsid w:val="00156E50"/>
    <w:rsid w:val="00160011"/>
    <w:rsid w:val="00161401"/>
    <w:rsid w:val="0016739D"/>
    <w:rsid w:val="0016767E"/>
    <w:rsid w:val="00167E98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151E3"/>
    <w:rsid w:val="002219D0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92234"/>
    <w:rsid w:val="00293068"/>
    <w:rsid w:val="00296211"/>
    <w:rsid w:val="00296C20"/>
    <w:rsid w:val="002B433F"/>
    <w:rsid w:val="002C20F2"/>
    <w:rsid w:val="002D3379"/>
    <w:rsid w:val="002D43BA"/>
    <w:rsid w:val="002E0DFC"/>
    <w:rsid w:val="002E2DB0"/>
    <w:rsid w:val="002F23EF"/>
    <w:rsid w:val="002F2C35"/>
    <w:rsid w:val="002F6FDA"/>
    <w:rsid w:val="00300C6A"/>
    <w:rsid w:val="00303407"/>
    <w:rsid w:val="00311BCD"/>
    <w:rsid w:val="003256BD"/>
    <w:rsid w:val="00344EAE"/>
    <w:rsid w:val="0034533D"/>
    <w:rsid w:val="00350DCB"/>
    <w:rsid w:val="00354CF3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1CAE"/>
    <w:rsid w:val="003B2447"/>
    <w:rsid w:val="003B7110"/>
    <w:rsid w:val="003C3F20"/>
    <w:rsid w:val="003C407D"/>
    <w:rsid w:val="003D6293"/>
    <w:rsid w:val="003D6553"/>
    <w:rsid w:val="003E5911"/>
    <w:rsid w:val="003F5FCD"/>
    <w:rsid w:val="00401AAB"/>
    <w:rsid w:val="00401C94"/>
    <w:rsid w:val="00405BF5"/>
    <w:rsid w:val="00407154"/>
    <w:rsid w:val="004117A4"/>
    <w:rsid w:val="00414205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097F"/>
    <w:rsid w:val="00480D67"/>
    <w:rsid w:val="00481313"/>
    <w:rsid w:val="004820E1"/>
    <w:rsid w:val="00484637"/>
    <w:rsid w:val="00493C18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C491F"/>
    <w:rsid w:val="004D08CD"/>
    <w:rsid w:val="004D1292"/>
    <w:rsid w:val="004D1C1E"/>
    <w:rsid w:val="004D281A"/>
    <w:rsid w:val="004D751A"/>
    <w:rsid w:val="004D7FB0"/>
    <w:rsid w:val="004E61EC"/>
    <w:rsid w:val="00500D74"/>
    <w:rsid w:val="005013F6"/>
    <w:rsid w:val="0050473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668D3"/>
    <w:rsid w:val="00571757"/>
    <w:rsid w:val="00573B1B"/>
    <w:rsid w:val="00575068"/>
    <w:rsid w:val="005827F1"/>
    <w:rsid w:val="00591017"/>
    <w:rsid w:val="005A05CA"/>
    <w:rsid w:val="005B0515"/>
    <w:rsid w:val="005B1B27"/>
    <w:rsid w:val="005C2D8C"/>
    <w:rsid w:val="005C3844"/>
    <w:rsid w:val="005E00CE"/>
    <w:rsid w:val="005E6469"/>
    <w:rsid w:val="005F4939"/>
    <w:rsid w:val="00603608"/>
    <w:rsid w:val="00605BBE"/>
    <w:rsid w:val="006324A8"/>
    <w:rsid w:val="006373C1"/>
    <w:rsid w:val="006438BC"/>
    <w:rsid w:val="00645806"/>
    <w:rsid w:val="00655AB8"/>
    <w:rsid w:val="0067146C"/>
    <w:rsid w:val="0069646A"/>
    <w:rsid w:val="006A249C"/>
    <w:rsid w:val="006B70A5"/>
    <w:rsid w:val="006D1AA6"/>
    <w:rsid w:val="006D3394"/>
    <w:rsid w:val="006D738D"/>
    <w:rsid w:val="006E0C6B"/>
    <w:rsid w:val="006E4E33"/>
    <w:rsid w:val="006E7B54"/>
    <w:rsid w:val="007007E5"/>
    <w:rsid w:val="00713B80"/>
    <w:rsid w:val="00714767"/>
    <w:rsid w:val="00715337"/>
    <w:rsid w:val="007153AD"/>
    <w:rsid w:val="00715611"/>
    <w:rsid w:val="00720C79"/>
    <w:rsid w:val="007239E8"/>
    <w:rsid w:val="00724756"/>
    <w:rsid w:val="00733719"/>
    <w:rsid w:val="007354C4"/>
    <w:rsid w:val="007558A1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033"/>
    <w:rsid w:val="007A7398"/>
    <w:rsid w:val="007A75C4"/>
    <w:rsid w:val="007B32A8"/>
    <w:rsid w:val="007B35AE"/>
    <w:rsid w:val="007C733F"/>
    <w:rsid w:val="007D0E61"/>
    <w:rsid w:val="007D27D0"/>
    <w:rsid w:val="007D3491"/>
    <w:rsid w:val="007D4B41"/>
    <w:rsid w:val="007E23BA"/>
    <w:rsid w:val="007E4601"/>
    <w:rsid w:val="007E5A48"/>
    <w:rsid w:val="007F0B00"/>
    <w:rsid w:val="007F3310"/>
    <w:rsid w:val="007F363A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A2476"/>
    <w:rsid w:val="008B7EED"/>
    <w:rsid w:val="008C52DA"/>
    <w:rsid w:val="008C68D7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33236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B511B"/>
    <w:rsid w:val="009B5A49"/>
    <w:rsid w:val="009D332A"/>
    <w:rsid w:val="009E30F3"/>
    <w:rsid w:val="009F133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6F2"/>
    <w:rsid w:val="00A34900"/>
    <w:rsid w:val="00A34F6D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1AB3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16802"/>
    <w:rsid w:val="00B20902"/>
    <w:rsid w:val="00B25506"/>
    <w:rsid w:val="00B323FE"/>
    <w:rsid w:val="00B41692"/>
    <w:rsid w:val="00B41E98"/>
    <w:rsid w:val="00B5029E"/>
    <w:rsid w:val="00B743CD"/>
    <w:rsid w:val="00B74BEE"/>
    <w:rsid w:val="00B83375"/>
    <w:rsid w:val="00B8492A"/>
    <w:rsid w:val="00B9031C"/>
    <w:rsid w:val="00B92AF5"/>
    <w:rsid w:val="00BA0841"/>
    <w:rsid w:val="00BA262A"/>
    <w:rsid w:val="00BA3A14"/>
    <w:rsid w:val="00BB0DC6"/>
    <w:rsid w:val="00BB3B61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218F"/>
    <w:rsid w:val="00BE52BB"/>
    <w:rsid w:val="00C02785"/>
    <w:rsid w:val="00C05B63"/>
    <w:rsid w:val="00C145AD"/>
    <w:rsid w:val="00C16ECF"/>
    <w:rsid w:val="00C26FD3"/>
    <w:rsid w:val="00C27BEC"/>
    <w:rsid w:val="00C3471D"/>
    <w:rsid w:val="00C37074"/>
    <w:rsid w:val="00C41664"/>
    <w:rsid w:val="00C516C7"/>
    <w:rsid w:val="00C57A46"/>
    <w:rsid w:val="00C72D8C"/>
    <w:rsid w:val="00C73CF3"/>
    <w:rsid w:val="00C773FC"/>
    <w:rsid w:val="00C809EB"/>
    <w:rsid w:val="00C94497"/>
    <w:rsid w:val="00C95FE2"/>
    <w:rsid w:val="00C96839"/>
    <w:rsid w:val="00CA438E"/>
    <w:rsid w:val="00CA47BC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28E6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97623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23E23"/>
    <w:rsid w:val="00E3145A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4815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141F8"/>
    <w:rsid w:val="00F25AC4"/>
    <w:rsid w:val="00F27229"/>
    <w:rsid w:val="00F27D41"/>
    <w:rsid w:val="00F36F16"/>
    <w:rsid w:val="00F41F88"/>
    <w:rsid w:val="00F452D7"/>
    <w:rsid w:val="00F47F36"/>
    <w:rsid w:val="00F5154C"/>
    <w:rsid w:val="00F56C13"/>
    <w:rsid w:val="00F5754A"/>
    <w:rsid w:val="00F678EE"/>
    <w:rsid w:val="00F7470D"/>
    <w:rsid w:val="00F75DE4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C633E"/>
    <w:rsid w:val="00FD4C5B"/>
    <w:rsid w:val="00FD4FF7"/>
    <w:rsid w:val="00FE1BD9"/>
    <w:rsid w:val="00FF327A"/>
    <w:rsid w:val="00FF7DD0"/>
    <w:rsid w:val="6A67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7E1411"/>
  <w15:docId w15:val="{87A8705D-9737-46D1-8FC4-29F8C483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/>
    <w:lsdException w:name="footnote text" w:semiHidden="1"/>
    <w:lsdException w:name="annotation text" w:semiHidden="1"/>
    <w:lsdException w:name="header" w:qFormat="1"/>
    <w:lsdException w:name="footer" w:qFormat="1"/>
    <w:lsdException w:name="caption" w:qFormat="1"/>
    <w:lsdException w:name="footnote reference" w:semiHidden="1"/>
    <w:lsdException w:name="annotation reference" w:semiHidden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1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basedOn w:val="Normal"/>
    <w:next w:val="Normal"/>
    <w:link w:val="Ttulo2Car"/>
    <w:qFormat/>
    <w:pPr>
      <w:numPr>
        <w:ilvl w:val="1"/>
        <w:numId w:val="1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1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qFormat/>
    <w:rPr>
      <w:color w:val="800080"/>
      <w:u w:val="single"/>
    </w:rPr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  <w:bCs/>
    </w:rPr>
  </w:style>
  <w:style w:type="paragraph" w:styleId="TDC3">
    <w:name w:val="toc 3"/>
    <w:basedOn w:val="Normal"/>
    <w:next w:val="Normal"/>
    <w:semiHidden/>
    <w:pPr>
      <w:ind w:left="440"/>
      <w:jc w:val="left"/>
    </w:pPr>
    <w:rPr>
      <w:rFonts w:ascii="Times New Roman" w:hAnsi="Times New Roman"/>
      <w:i/>
      <w:iCs/>
      <w:szCs w:val="22"/>
    </w:rPr>
  </w:style>
  <w:style w:type="paragraph" w:styleId="Textonotapie">
    <w:name w:val="footnote text"/>
    <w:basedOn w:val="Normal"/>
    <w:semiHidden/>
    <w:rPr>
      <w:sz w:val="18"/>
    </w:rPr>
  </w:style>
  <w:style w:type="paragraph" w:styleId="TDC9">
    <w:name w:val="toc 9"/>
    <w:basedOn w:val="Normal"/>
    <w:next w:val="Normal"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semiHidden/>
    <w:qFormat/>
    <w:pPr>
      <w:ind w:left="1320"/>
      <w:jc w:val="left"/>
    </w:pPr>
    <w:rPr>
      <w:rFonts w:ascii="Times New Roman" w:hAnsi="Times New Roman"/>
      <w:szCs w:val="21"/>
    </w:rPr>
  </w:style>
  <w:style w:type="paragraph" w:styleId="TDC1">
    <w:name w:val="toc 1"/>
    <w:basedOn w:val="Normal"/>
    <w:next w:val="Normal"/>
    <w:semiHidden/>
    <w:qFormat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TDC8">
    <w:name w:val="toc 8"/>
    <w:basedOn w:val="Normal"/>
    <w:next w:val="Normal"/>
    <w:semiHidden/>
    <w:qFormat/>
    <w:pPr>
      <w:ind w:left="1540"/>
      <w:jc w:val="left"/>
    </w:pPr>
    <w:rPr>
      <w:rFonts w:ascii="Times New Roman" w:hAnsi="Times New Roman"/>
      <w:szCs w:val="21"/>
    </w:rPr>
  </w:style>
  <w:style w:type="paragraph" w:styleId="TDC2">
    <w:name w:val="toc 2"/>
    <w:basedOn w:val="Normal"/>
    <w:next w:val="Normal"/>
    <w:semiHidden/>
    <w:pPr>
      <w:ind w:left="220"/>
      <w:jc w:val="left"/>
    </w:pPr>
    <w:rPr>
      <w:rFonts w:ascii="Times New Roman" w:hAnsi="Times New Roman"/>
      <w:szCs w:val="22"/>
    </w:rPr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DC6">
    <w:name w:val="toc 6"/>
    <w:basedOn w:val="Normal"/>
    <w:next w:val="Normal"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4">
    <w:name w:val="toc 4"/>
    <w:basedOn w:val="Normal"/>
    <w:next w:val="Normal"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extoindependiente2">
    <w:name w:val="Body Text 2"/>
    <w:basedOn w:val="Normal"/>
    <w:qFormat/>
    <w:pPr>
      <w:spacing w:line="240" w:lineRule="auto"/>
      <w:jc w:val="left"/>
    </w:pPr>
  </w:style>
  <w:style w:type="paragraph" w:styleId="Lista3">
    <w:name w:val="List 3"/>
    <w:basedOn w:val="Normal"/>
    <w:pPr>
      <w:ind w:left="1276"/>
    </w:pPr>
  </w:style>
  <w:style w:type="paragraph" w:styleId="Encabezado">
    <w:name w:val="header"/>
    <w:basedOn w:val="Normal"/>
    <w:link w:val="EncabezadoCar"/>
    <w:qFormat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qFormat/>
    <w:pPr>
      <w:spacing w:line="360" w:lineRule="auto"/>
      <w:ind w:left="1540"/>
    </w:pPr>
    <w:rPr>
      <w:szCs w:val="24"/>
    </w:r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</w:rPr>
  </w:style>
  <w:style w:type="paragraph" w:styleId="Lista2">
    <w:name w:val="List 2"/>
    <w:basedOn w:val="Normal"/>
    <w:pPr>
      <w:ind w:left="851"/>
    </w:pPr>
  </w:style>
  <w:style w:type="paragraph" w:styleId="Listaconvietas3">
    <w:name w:val="List Bullet 3"/>
    <w:basedOn w:val="Normal"/>
    <w:pPr>
      <w:ind w:left="1276" w:hanging="425"/>
    </w:pPr>
  </w:style>
  <w:style w:type="paragraph" w:styleId="Lista">
    <w:name w:val="List"/>
    <w:basedOn w:val="Normal"/>
    <w:pPr>
      <w:ind w:left="425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pPr>
      <w:ind w:left="425" w:hanging="425"/>
    </w:pPr>
  </w:style>
  <w:style w:type="paragraph" w:styleId="Listaconvietas2">
    <w:name w:val="List Bullet 2"/>
    <w:basedOn w:val="Normal"/>
    <w:pPr>
      <w:ind w:left="850" w:hanging="425"/>
    </w:pPr>
  </w:style>
  <w:style w:type="paragraph" w:styleId="Listaconvietas4">
    <w:name w:val="List Bullet 4"/>
    <w:basedOn w:val="Normal"/>
    <w:pPr>
      <w:ind w:left="1701" w:hanging="425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n-U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Sangra2detindependiente">
    <w:name w:val="Body Text Indent 2"/>
    <w:basedOn w:val="Normal"/>
    <w:qFormat/>
    <w:pPr>
      <w:spacing w:line="360" w:lineRule="auto"/>
      <w:ind w:firstLine="708"/>
      <w:jc w:val="left"/>
    </w:pPr>
    <w:rPr>
      <w:szCs w:val="24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Textoindependiente">
    <w:name w:val="Body Text"/>
    <w:basedOn w:val="Normal"/>
    <w:qFormat/>
    <w:pPr>
      <w:jc w:val="center"/>
    </w:pPr>
    <w:rPr>
      <w:b/>
      <w:sz w:val="48"/>
    </w:rPr>
  </w:style>
  <w:style w:type="paragraph" w:styleId="Textoindependiente3">
    <w:name w:val="Body Text 3"/>
    <w:basedOn w:val="Normal"/>
    <w:qFormat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</w:rPr>
  </w:style>
  <w:style w:type="table" w:styleId="Tablamoderna">
    <w:name w:val="Table Contemporary"/>
    <w:basedOn w:val="Tablanormal"/>
    <w:pPr>
      <w:spacing w:line="240" w:lineRule="atLeast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absica3">
    <w:name w:val="Table Simple 3"/>
    <w:basedOn w:val="Tablanormal"/>
    <w:qFormat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aconcuadrcula">
    <w:name w:val="Table Grid"/>
    <w:basedOn w:val="Tablanormal"/>
    <w:qFormat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profesional">
    <w:name w:val="Table Professional"/>
    <w:basedOn w:val="Tablanormal"/>
    <w:qFormat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customStyle="1" w:styleId="ADR1">
    <w:name w:val="ADR1"/>
    <w:basedOn w:val="Normal"/>
    <w:pPr>
      <w:numPr>
        <w:numId w:val="2"/>
      </w:numPr>
    </w:pPr>
    <w:rPr>
      <w:sz w:val="20"/>
    </w:rPr>
  </w:style>
  <w:style w:type="paragraph" w:customStyle="1" w:styleId="z-Principiodelformulario1">
    <w:name w:val="z-Principio del formulario1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customStyle="1" w:styleId="z-Finaldelformulario1">
    <w:name w:val="z-Final del formulario1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customStyle="1" w:styleId="Epgrafe1">
    <w:name w:val="Epígrafe1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qFormat/>
  </w:style>
  <w:style w:type="paragraph" w:customStyle="1" w:styleId="xl35">
    <w:name w:val="xl35"/>
    <w:basedOn w:val="Normal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character" w:customStyle="1" w:styleId="EncabezadoCar">
    <w:name w:val="Encabezado Car"/>
    <w:link w:val="Encabezado"/>
    <w:qFormat/>
    <w:rPr>
      <w:rFonts w:ascii="Arial" w:hAnsi="Arial"/>
      <w:sz w:val="22"/>
      <w:lang w:eastAsia="es-ES"/>
    </w:rPr>
  </w:style>
  <w:style w:type="character" w:customStyle="1" w:styleId="Ttulo1Car">
    <w:name w:val="Título 1 Car"/>
    <w:link w:val="Ttulo1"/>
    <w:qFormat/>
    <w:rPr>
      <w:rFonts w:ascii="Arial" w:hAnsi="Arial"/>
      <w:b/>
      <w:caps/>
      <w:sz w:val="26"/>
      <w:shd w:val="clear" w:color="auto" w:fill="C0C0C0"/>
      <w:lang w:eastAsia="es-ES"/>
    </w:rPr>
  </w:style>
  <w:style w:type="character" w:customStyle="1" w:styleId="Ttulo2Car">
    <w:name w:val="Título 2 Car"/>
    <w:link w:val="Ttulo2"/>
    <w:rPr>
      <w:rFonts w:ascii="Arial" w:hAnsi="Arial"/>
      <w:b/>
      <w:sz w:val="26"/>
      <w:lang w:eastAsia="es-ES"/>
    </w:rPr>
  </w:style>
  <w:style w:type="character" w:customStyle="1" w:styleId="Ttulo3Car">
    <w:name w:val="Título 3 Car"/>
    <w:link w:val="Ttulo3"/>
    <w:qFormat/>
    <w:rPr>
      <w:rFonts w:ascii="Arial" w:hAnsi="Arial"/>
      <w:b/>
      <w:caps/>
      <w:sz w:val="22"/>
      <w:lang w:eastAsia="es-E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ui-provider">
    <w:name w:val="ui-provider"/>
    <w:basedOn w:val="Fuentedeprrafopredeter"/>
    <w:qFormat/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qFormat/>
  </w:style>
  <w:style w:type="character" w:customStyle="1" w:styleId="eop">
    <w:name w:val="eop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BE06BB-15C5-46D9-83F6-A79D49B6F1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3B31C28-A5A7-471E-8090-3CB050B24D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4629E2-A3B5-429F-B66F-6BE1BD532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5</TotalTime>
  <Pages>1</Pages>
  <Words>810</Words>
  <Characters>4456</Characters>
  <Application>Microsoft Office Word</Application>
  <DocSecurity>0</DocSecurity>
  <Lines>37</Lines>
  <Paragraphs>10</Paragraphs>
  <ScaleCrop>false</ScaleCrop>
  <Company>M&amp;T Consulting www.mytconsulting.com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creator>Eric Morán Añazco</dc:creator>
  <cp:lastModifiedBy>manuel acosta albildo</cp:lastModifiedBy>
  <cp:revision>6</cp:revision>
  <cp:lastPrinted>2019-06-21T21:41:00Z</cp:lastPrinted>
  <dcterms:created xsi:type="dcterms:W3CDTF">2023-03-19T03:02:00Z</dcterms:created>
  <dcterms:modified xsi:type="dcterms:W3CDTF">2023-04-17T02:44:00Z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  <property fmtid="{D5CDD505-2E9C-101B-9397-08002B2CF9AE}" pid="3" name="KSOProductBuildVer">
    <vt:lpwstr>3082-11.2.0.11516</vt:lpwstr>
  </property>
  <property fmtid="{D5CDD505-2E9C-101B-9397-08002B2CF9AE}" pid="4" name="ICV">
    <vt:lpwstr>1D3BF73F59124731A1749FE6F142E116</vt:lpwstr>
  </property>
</Properties>
</file>