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41AA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038E2" wp14:editId="1D32F91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0594E" w14:textId="77777777" w:rsidR="00542105" w:rsidRDefault="00542105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38E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0710594E" w14:textId="77777777" w:rsidR="00542105" w:rsidRDefault="00542105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8AA9AB" wp14:editId="2D9BD572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2CA85B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6024FD8F" w14:textId="40A2B03D" w:rsidR="00542105" w:rsidRDefault="00542105" w:rsidP="66A0284C">
      <w:r>
        <w:rPr>
          <w:rFonts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84576" wp14:editId="2B6DB1E9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2316E" w14:textId="77777777" w:rsidR="00542105" w:rsidRPr="003C2A69" w:rsidRDefault="00542105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8457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13D2316E" w14:textId="77777777" w:rsidR="00542105" w:rsidRPr="003C2A69" w:rsidRDefault="00542105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74A74080" w14:textId="77777777" w:rsidR="00542105" w:rsidRDefault="00542105" w:rsidP="00542105">
      <w:pPr>
        <w:pStyle w:val="Encabezado"/>
        <w:tabs>
          <w:tab w:val="clear" w:pos="4252"/>
          <w:tab w:val="clear" w:pos="8504"/>
        </w:tabs>
        <w:jc w:val="left"/>
        <w:rPr>
          <w:noProof/>
          <w:lang w:val="es-PE" w:eastAsia="es-PE"/>
        </w:rPr>
      </w:pPr>
    </w:p>
    <w:p w14:paraId="26E6BF7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3CC2A7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A85D5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727840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2D2409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22277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71728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9ED7238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4F857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C50D9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1E6BE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B4F1A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0FA6A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15C0DE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BE3CE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8D105BF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6F215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46C1E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65826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FE6C20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5DCE2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FC60B85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4DD5F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852B5F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7E6A24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920AAA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CEC57D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DCAF3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56BC7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7008A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1DB1BA6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37A3A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000EE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ACF56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FD1BD5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98AE0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4144E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FD419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ADE5CF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5C10B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A2AF38A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5F5C9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0F755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FC223C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8D59E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E8BE59" w14:textId="24313234" w:rsidR="00542105" w:rsidRDefault="008B121B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EFCA8" wp14:editId="1AAC0AF2">
                <wp:simplePos x="0" y="0"/>
                <wp:positionH relativeFrom="column">
                  <wp:posOffset>-544195</wp:posOffset>
                </wp:positionH>
                <wp:positionV relativeFrom="paragraph">
                  <wp:posOffset>237490</wp:posOffset>
                </wp:positionV>
                <wp:extent cx="5924550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D0B76" w14:textId="2C5EC465" w:rsidR="00542105" w:rsidRDefault="00542105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8B121B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7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8B121B" w:rsidRPr="008B121B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Realización del Modelo de Negocio</w:t>
                            </w:r>
                          </w:p>
                          <w:p w14:paraId="55ED7A12" w14:textId="77777777" w:rsidR="00542105" w:rsidRPr="00132FD0" w:rsidRDefault="00542105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1270EAF8" w14:textId="5B4F5CC8" w:rsidR="00542105" w:rsidRPr="006C37AD" w:rsidRDefault="00542105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8B121B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7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8B121B" w:rsidRPr="008B121B">
                              <w:rPr>
                                <w:rFonts w:cs="Arial"/>
                                <w:color w:val="FFFFFF" w:themeColor="background1"/>
                              </w:rPr>
                              <w:t>Conoce el Modelo de Negocio de una empresa para construir el Modelo de Análisis de Negocio (MAN)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FCA8" id="Cuadro de texto 10" o:spid="_x0000_s1028" type="#_x0000_t202" style="position:absolute;left:0;text-align:left;margin-left:-42.85pt;margin-top:18.7pt;width:466.5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" filled="f" stroked="f" strokeweight=".5pt">
                <v:textbox>
                  <w:txbxContent>
                    <w:p w14:paraId="193D0B76" w14:textId="2C5EC465" w:rsidR="00542105" w:rsidRDefault="00542105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8B121B">
                        <w:rPr>
                          <w:rFonts w:ascii="Stag Book" w:hAnsi="Stag Book" w:cs="Arial"/>
                          <w:color w:val="FFFFFF" w:themeColor="background1"/>
                        </w:rPr>
                        <w:t>7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8B121B" w:rsidRPr="008B121B">
                        <w:rPr>
                          <w:rFonts w:cs="Arial"/>
                          <w:color w:val="FFFFFF" w:themeColor="background1"/>
                          <w:lang w:val="es-ES"/>
                        </w:rPr>
                        <w:t>Realización del Modelo de Negocio</w:t>
                      </w:r>
                    </w:p>
                    <w:p w14:paraId="55ED7A12" w14:textId="77777777" w:rsidR="00542105" w:rsidRPr="00132FD0" w:rsidRDefault="00542105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1270EAF8" w14:textId="5B4F5CC8" w:rsidR="00542105" w:rsidRPr="006C37AD" w:rsidRDefault="00542105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8B121B">
                        <w:rPr>
                          <w:rFonts w:ascii="Stag Book" w:hAnsi="Stag Book" w:cs="Arial"/>
                          <w:color w:val="FFFFFF" w:themeColor="background1"/>
                        </w:rPr>
                        <w:t>7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8B121B" w:rsidRPr="008B121B">
                        <w:rPr>
                          <w:rFonts w:cs="Arial"/>
                          <w:color w:val="FFFFFF" w:themeColor="background1"/>
                        </w:rPr>
                        <w:t>Conoce el Modelo de Negocio de una empresa para construir el Modelo de Análisis de Negocio (MAN)</w:t>
                      </w:r>
                    </w:p>
                  </w:txbxContent>
                </v:textbox>
              </v:shape>
            </w:pict>
          </mc:Fallback>
        </mc:AlternateContent>
      </w:r>
    </w:p>
    <w:p w14:paraId="4E137AAB" w14:textId="32B95901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1399CA7" w14:textId="5BD56283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A45007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A5C730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4BCE8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9D946B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80DF8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995EB5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F6257C6" w14:textId="1020E8F6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48ADCD17" wp14:editId="4EA1C0D9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28B7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FCA988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750090F5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31C5FCF1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3857FCC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3846B36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0A11AFA4" w14:textId="02942CBA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="00B07EED">
        <w:rPr>
          <w:rFonts w:ascii="Muller Bold" w:hAnsi="Muller Bold" w:cs="Tahoma"/>
          <w:color w:val="000000" w:themeColor="text1"/>
          <w:sz w:val="36"/>
          <w:szCs w:val="36"/>
        </w:rPr>
        <w:t>Sistema de Gestión de Inventario de Equipos Informáticos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638BE2D2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08896DA1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B3F7D14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DAE159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437B006" w14:textId="60143C02" w:rsidR="00547DC9" w:rsidRPr="00184E08" w:rsidRDefault="008B121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8B121B">
        <w:rPr>
          <w:rFonts w:ascii="Muller Regular" w:hAnsi="Muller Regular" w:cs="Tahoma"/>
          <w:color w:val="000000" w:themeColor="text1"/>
          <w:szCs w:val="22"/>
        </w:rPr>
        <w:t>FPIPS -105 Modelo de Análisis de Negocio MAN</w:t>
      </w:r>
    </w:p>
    <w:p w14:paraId="376885A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FDD6A8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C4DBD9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3D6E912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5C2B24C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93EEB7F" w14:textId="249FD632" w:rsidR="00547DC9" w:rsidRPr="00184E08" w:rsidRDefault="00B07EED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Marzo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D33234">
        <w:rPr>
          <w:rFonts w:ascii="Muller Regular" w:hAnsi="Muller Regular" w:cs="Tahoma"/>
          <w:color w:val="000000" w:themeColor="text1"/>
          <w:szCs w:val="22"/>
        </w:rPr>
        <w:t>2</w:t>
      </w:r>
      <w:r>
        <w:rPr>
          <w:rFonts w:ascii="Muller Regular" w:hAnsi="Muller Regular" w:cs="Tahoma"/>
          <w:color w:val="000000" w:themeColor="text1"/>
          <w:szCs w:val="22"/>
        </w:rPr>
        <w:t>3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  <w:r w:rsidR="00D33234">
        <w:rPr>
          <w:rFonts w:ascii="Muller Regular" w:hAnsi="Muller Regular" w:cs="Tahoma"/>
          <w:color w:val="000000" w:themeColor="text1"/>
          <w:szCs w:val="22"/>
        </w:rPr>
        <w:t>I</w:t>
      </w:r>
    </w:p>
    <w:p w14:paraId="6DDD3177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9BF8343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7117"/>
      </w:tblGrid>
      <w:tr w:rsidR="007A75C4" w:rsidRPr="00206681" w14:paraId="7593354E" w14:textId="77777777" w:rsidTr="00B07EED">
        <w:tc>
          <w:tcPr>
            <w:tcW w:w="969" w:type="dxa"/>
            <w:shd w:val="clear" w:color="auto" w:fill="auto"/>
          </w:tcPr>
          <w:bookmarkEnd w:id="1"/>
          <w:bookmarkEnd w:id="2"/>
          <w:bookmarkEnd w:id="3"/>
          <w:p w14:paraId="231B83DF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7117" w:type="dxa"/>
            <w:shd w:val="clear" w:color="auto" w:fill="auto"/>
          </w:tcPr>
          <w:p w14:paraId="719ED661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B07EED" w:rsidRPr="00206681" w14:paraId="30266180" w14:textId="77777777" w:rsidTr="00B07EED">
        <w:tc>
          <w:tcPr>
            <w:tcW w:w="969" w:type="dxa"/>
            <w:shd w:val="clear" w:color="auto" w:fill="auto"/>
          </w:tcPr>
          <w:p w14:paraId="2B70EB19" w14:textId="77777777" w:rsidR="00B07EED" w:rsidRPr="00A002BD" w:rsidRDefault="00B07EED" w:rsidP="00B07EE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7117" w:type="dxa"/>
            <w:shd w:val="clear" w:color="auto" w:fill="auto"/>
          </w:tcPr>
          <w:p w14:paraId="25F7D801" w14:textId="0A8429A2" w:rsidR="00B07EED" w:rsidRPr="00A002BD" w:rsidRDefault="00B07EED" w:rsidP="00B07EE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9E73D7">
              <w:rPr>
                <w:rFonts w:cs="Arial"/>
                <w:color w:val="000000" w:themeColor="text1"/>
                <w:sz w:val="24"/>
                <w:szCs w:val="22"/>
              </w:rPr>
              <w:t xml:space="preserve">Acosta Arbildo Manuel  </w:t>
            </w:r>
          </w:p>
        </w:tc>
      </w:tr>
      <w:tr w:rsidR="00B07EED" w:rsidRPr="00206681" w14:paraId="705F472D" w14:textId="77777777" w:rsidTr="00B07EED">
        <w:tc>
          <w:tcPr>
            <w:tcW w:w="969" w:type="dxa"/>
            <w:shd w:val="clear" w:color="auto" w:fill="auto"/>
          </w:tcPr>
          <w:p w14:paraId="4B773BBF" w14:textId="77777777" w:rsidR="00B07EED" w:rsidRPr="00A002BD" w:rsidRDefault="00B07EED" w:rsidP="00B07EE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7117" w:type="dxa"/>
            <w:shd w:val="clear" w:color="auto" w:fill="auto"/>
          </w:tcPr>
          <w:p w14:paraId="383BFCD5" w14:textId="5E03FE54" w:rsidR="00B07EED" w:rsidRPr="00A002BD" w:rsidRDefault="00B07EED" w:rsidP="00B07EE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9E73D7">
              <w:rPr>
                <w:rFonts w:cs="Arial"/>
                <w:color w:val="000000" w:themeColor="text1"/>
                <w:sz w:val="24"/>
                <w:szCs w:val="22"/>
              </w:rPr>
              <w:t>Chancos Rodríguez David</w:t>
            </w:r>
          </w:p>
        </w:tc>
      </w:tr>
      <w:tr w:rsidR="00B07EED" w:rsidRPr="00206681" w14:paraId="56B39686" w14:textId="77777777" w:rsidTr="00B07EED">
        <w:tc>
          <w:tcPr>
            <w:tcW w:w="969" w:type="dxa"/>
            <w:shd w:val="clear" w:color="auto" w:fill="auto"/>
          </w:tcPr>
          <w:p w14:paraId="123A7459" w14:textId="77777777" w:rsidR="00B07EED" w:rsidRPr="00A002BD" w:rsidRDefault="00B07EED" w:rsidP="00B07EE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7117" w:type="dxa"/>
            <w:shd w:val="clear" w:color="auto" w:fill="auto"/>
          </w:tcPr>
          <w:p w14:paraId="678E3C7E" w14:textId="7EF9DA3A" w:rsidR="00B07EED" w:rsidRPr="00A002BD" w:rsidRDefault="00B07EED" w:rsidP="00B07EE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9E73D7">
              <w:rPr>
                <w:rFonts w:cs="Arial"/>
                <w:color w:val="000000" w:themeColor="text1"/>
                <w:sz w:val="24"/>
                <w:szCs w:val="22"/>
              </w:rPr>
              <w:t xml:space="preserve">Magallanes Mendoza Bruno  </w:t>
            </w:r>
          </w:p>
        </w:tc>
      </w:tr>
    </w:tbl>
    <w:p w14:paraId="42A269F9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620803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84062" w14:textId="77777777" w:rsidR="00593C67" w:rsidRPr="00593C67" w:rsidRDefault="00593C67">
          <w:pPr>
            <w:pStyle w:val="TtuloTDC"/>
            <w:rPr>
              <w:rFonts w:ascii="Stag Book" w:hAnsi="Stag Book"/>
              <w:color w:val="000000" w:themeColor="text1"/>
              <w:sz w:val="36"/>
            </w:rPr>
          </w:pPr>
          <w:r w:rsidRPr="00593C67">
            <w:rPr>
              <w:rFonts w:ascii="Stag Book" w:hAnsi="Stag Book"/>
              <w:color w:val="000000" w:themeColor="text1"/>
              <w:sz w:val="36"/>
              <w:lang w:val="es-ES"/>
            </w:rPr>
            <w:t>Índice</w:t>
          </w:r>
        </w:p>
        <w:p w14:paraId="7C5AE204" w14:textId="77777777" w:rsidR="00593C67" w:rsidRDefault="00593C6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30658" w:history="1">
            <w:r w:rsidRPr="00D53E57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D53E57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9B61" w14:textId="77777777" w:rsidR="00593C67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59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_Toc12030659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4A5EAFAE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0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Propósito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_Toc12030660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2D867F14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1" w:history="1">
            <w:r w:rsidR="00593C67" w:rsidRPr="00D53E57">
              <w:rPr>
                <w:rStyle w:val="Hipervnculo"/>
                <w:rFonts w:ascii="Muller Bold" w:hAnsi="Muller Bold"/>
                <w:noProof/>
              </w:rPr>
              <w:t>2.2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Alcance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_Toc12030661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BC5E614" w14:textId="77777777" w:rsidR="00593C67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62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vistas de casos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_Toc12030662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2184F81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3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Actores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_Toc12030663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49AED138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4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_Toc12030664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529D2483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5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3.3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Diagrama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_Toc12030665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718EA741" w14:textId="77777777" w:rsidR="00593C67" w:rsidRDefault="00593C67">
          <w:r>
            <w:rPr>
              <w:b/>
              <w:bCs/>
              <w:lang w:val="es-ES"/>
            </w:rPr>
            <w:fldChar w:fldCharType="end"/>
          </w:r>
        </w:p>
      </w:sdtContent>
    </w:sdt>
    <w:p w14:paraId="08B35783" w14:textId="77777777" w:rsidR="009D5130" w:rsidRDefault="009D5130" w:rsidP="009D5130">
      <w:pPr>
        <w:rPr>
          <w:rFonts w:cs="Arial"/>
          <w:b/>
          <w:sz w:val="20"/>
          <w:lang w:val="es-PE"/>
        </w:rPr>
      </w:pPr>
    </w:p>
    <w:p w14:paraId="6330E978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6679993A" w14:textId="77777777" w:rsidR="00480D67" w:rsidRPr="00593C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4" w:name="_Toc199394968"/>
      <w:bookmarkStart w:id="5" w:name="_Toc199424689"/>
      <w:bookmarkStart w:id="6" w:name="_Toc12030658"/>
      <w:bookmarkStart w:id="7" w:name="OLE_LINK3"/>
      <w:bookmarkStart w:id="8" w:name="OLE_LINK4"/>
      <w:bookmarkStart w:id="9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4"/>
      <w:bookmarkEnd w:id="5"/>
      <w:bookmarkEnd w:id="6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0976A218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61F830D7" w14:textId="77777777" w:rsidR="00F452B3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0B25AC92" w14:textId="77777777" w:rsidTr="00480D67">
        <w:tc>
          <w:tcPr>
            <w:tcW w:w="5334" w:type="dxa"/>
            <w:tcBorders>
              <w:top w:val="nil"/>
            </w:tcBorders>
          </w:tcPr>
          <w:p w14:paraId="27351B1B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3B5DB0FA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145B3C51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2E05C4F7" w14:textId="77777777" w:rsidTr="00480D67">
        <w:tc>
          <w:tcPr>
            <w:tcW w:w="5334" w:type="dxa"/>
          </w:tcPr>
          <w:p w14:paraId="3F5A18E8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7E7A5B2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37074C45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2E61FFAA" w14:textId="77777777" w:rsidR="0012299B" w:rsidRPr="0012299B" w:rsidRDefault="009D5130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0" w:name="_Toc12030659"/>
      <w:bookmarkEnd w:id="7"/>
      <w:bookmarkEnd w:id="8"/>
      <w:bookmarkEnd w:id="9"/>
      <w:r>
        <w:rPr>
          <w:rFonts w:ascii="Muller Bold" w:hAnsi="Muller Bold" w:cs="Tahoma"/>
          <w:b w:val="0"/>
          <w:bCs/>
          <w:sz w:val="20"/>
        </w:rPr>
        <w:t>INTRo</w:t>
      </w:r>
      <w:r w:rsidR="00497AED">
        <w:rPr>
          <w:rFonts w:ascii="Muller Bold" w:hAnsi="Muller Bold" w:cs="Tahoma"/>
          <w:b w:val="0"/>
          <w:bCs/>
          <w:sz w:val="20"/>
        </w:rPr>
        <w:t>DUCCIÓN</w:t>
      </w:r>
      <w:bookmarkEnd w:id="10"/>
    </w:p>
    <w:p w14:paraId="0099DEA0" w14:textId="77777777" w:rsidR="0012299B" w:rsidRPr="0012299B" w:rsidRDefault="00497AED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1" w:name="_Toc12030660"/>
      <w:r>
        <w:rPr>
          <w:rFonts w:ascii="Muller Bold" w:hAnsi="Muller Bold" w:cs="Tahoma"/>
          <w:b w:val="0"/>
          <w:sz w:val="20"/>
        </w:rPr>
        <w:t>Propósito</w:t>
      </w:r>
      <w:bookmarkEnd w:id="11"/>
      <w:r w:rsidR="00480D67"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1AE8C2FF" w14:textId="77777777" w:rsidTr="002D374E">
        <w:trPr>
          <w:trHeight w:val="263"/>
        </w:trPr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FE46A4" w14:textId="5BA35145" w:rsidR="00480D67" w:rsidRPr="00B20FC5" w:rsidRDefault="00480D67" w:rsidP="008A5C72">
            <w:pPr>
              <w:tabs>
                <w:tab w:val="right" w:pos="7722"/>
              </w:tabs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8A5C72" w:rsidRPr="002D374E">
              <w:rPr>
                <w:sz w:val="24"/>
                <w:szCs w:val="24"/>
                <w:lang w:val="es-ES"/>
              </w:rPr>
              <w:tab/>
              <w:t>Elaborar las vistas de casos de usos y desarrollar el diagrama de casos de usos por cada caso.</w:t>
            </w:r>
          </w:p>
        </w:tc>
      </w:tr>
    </w:tbl>
    <w:p w14:paraId="6E8D5F34" w14:textId="77777777" w:rsidR="00480D67" w:rsidRPr="0012299B" w:rsidRDefault="00497AED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2" w:name="_Toc12030661"/>
      <w:r>
        <w:rPr>
          <w:rFonts w:ascii="Muller Bold" w:hAnsi="Muller Bold" w:cs="Tahoma"/>
          <w:b w:val="0"/>
          <w:sz w:val="20"/>
        </w:rPr>
        <w:t>Alcance</w:t>
      </w:r>
      <w:bookmarkEnd w:id="12"/>
      <w:r w:rsidR="00480D67" w:rsidRPr="0012299B">
        <w:rPr>
          <w:rFonts w:ascii="Muller Bold" w:hAnsi="Muller Bold"/>
          <w:b w:val="0"/>
          <w:sz w:val="20"/>
        </w:rPr>
        <w:t xml:space="preserve"> </w:t>
      </w:r>
      <w:r w:rsidR="00480D67"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116078EC" w14:textId="77777777" w:rsidTr="00593C6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8A36AE" w14:textId="4A301709" w:rsidR="0012299B" w:rsidRPr="00B20FC5" w:rsidRDefault="00480D67" w:rsidP="00415678">
            <w:pPr>
              <w:rPr>
                <w:sz w:val="20"/>
                <w:lang w:val="es-ES"/>
              </w:rPr>
            </w:pPr>
            <w:r w:rsidRPr="002D374E">
              <w:rPr>
                <w:sz w:val="24"/>
                <w:szCs w:val="24"/>
                <w:lang w:val="es-ES"/>
              </w:rPr>
              <w:t xml:space="preserve"> </w:t>
            </w:r>
            <w:r w:rsidR="008A5C72" w:rsidRPr="002D374E">
              <w:rPr>
                <w:sz w:val="24"/>
                <w:szCs w:val="24"/>
                <w:lang w:val="es-ES"/>
              </w:rPr>
              <w:t>Esta ficha nos ayudara a entender a los actores del negocios y su intervención en cada función del sistema de acuerdo a su cargo.</w:t>
            </w:r>
          </w:p>
        </w:tc>
      </w:tr>
    </w:tbl>
    <w:p w14:paraId="3D0BA2B1" w14:textId="77777777" w:rsidR="00480D67" w:rsidRDefault="00487C83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3" w:name="_Toc12030662"/>
      <w:r>
        <w:rPr>
          <w:rFonts w:ascii="Muller Bold" w:hAnsi="Muller Bold" w:cs="Tahoma"/>
          <w:b w:val="0"/>
          <w:bCs/>
          <w:sz w:val="20"/>
        </w:rPr>
        <w:t>vistas de casos de uso</w:t>
      </w:r>
      <w:bookmarkEnd w:id="13"/>
    </w:p>
    <w:p w14:paraId="026D398B" w14:textId="77777777" w:rsidR="00DB4916" w:rsidRPr="00DB4916" w:rsidRDefault="00487C83" w:rsidP="00DB4916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4" w:name="_Toc12030663"/>
      <w:r>
        <w:rPr>
          <w:rFonts w:ascii="Muller Bold" w:hAnsi="Muller Bold" w:cs="Tahoma"/>
          <w:b w:val="0"/>
          <w:sz w:val="20"/>
        </w:rPr>
        <w:t>Lista de Actores</w:t>
      </w:r>
      <w:bookmarkEnd w:id="14"/>
    </w:p>
    <w:tbl>
      <w:tblPr>
        <w:tblW w:w="8327" w:type="dxa"/>
        <w:tblInd w:w="14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240"/>
        <w:gridCol w:w="3345"/>
        <w:gridCol w:w="3742"/>
      </w:tblGrid>
      <w:tr w:rsidR="00487C83" w:rsidRPr="008B67EE" w14:paraId="12D0FF70" w14:textId="77777777" w:rsidTr="00593C67"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34549C9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042C7805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Actor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90513AF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7C83" w:rsidRPr="008B67EE" w14:paraId="4009C2F6" w14:textId="77777777" w:rsidTr="00593C67">
        <w:tc>
          <w:tcPr>
            <w:tcW w:w="12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E41D83" w14:textId="77777777" w:rsidR="00487C83" w:rsidRPr="007456AD" w:rsidRDefault="00487C83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D22C7" w14:textId="0B1C3EFD" w:rsidR="00487C83" w:rsidRPr="00C462C9" w:rsidRDefault="00C462C9" w:rsidP="00415678">
            <w:pPr>
              <w:jc w:val="left"/>
              <w:rPr>
                <w:rFonts w:cs="Arial"/>
                <w:sz w:val="24"/>
                <w:szCs w:val="24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3BED42" w14:textId="03310EE3" w:rsidR="00487C83" w:rsidRPr="00C462C9" w:rsidRDefault="00C462C9" w:rsidP="00415678">
            <w:pPr>
              <w:jc w:val="left"/>
              <w:rPr>
                <w:rFonts w:cs="Arial"/>
                <w:sz w:val="24"/>
                <w:szCs w:val="24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Persona que utiliza el sistema para realizar tareas específicas.</w:t>
            </w:r>
          </w:p>
        </w:tc>
      </w:tr>
      <w:tr w:rsidR="00487C83" w:rsidRPr="008B67EE" w14:paraId="5BEBD58B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8923DE" w14:textId="77777777" w:rsidR="00487C83" w:rsidRPr="007456AD" w:rsidRDefault="00487C83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1E6F3" w14:textId="2ED09314" w:rsidR="00487C83" w:rsidRPr="00C462C9" w:rsidRDefault="00C462C9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5AFF3" w14:textId="0C14C69A" w:rsidR="00487C83" w:rsidRPr="00C462C9" w:rsidRDefault="00C462C9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Persona que tiene permisos especiales para realizar tareas de administración en el sistema.</w:t>
            </w:r>
          </w:p>
        </w:tc>
      </w:tr>
      <w:tr w:rsidR="00C462C9" w:rsidRPr="008B67EE" w14:paraId="123A5A40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6BEBC5" w14:textId="58E8CDFE" w:rsidR="00C462C9" w:rsidRDefault="00C417FF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0DCC1" w14:textId="234D682A" w:rsidR="00C462C9" w:rsidRPr="00C462C9" w:rsidRDefault="00C462C9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Gerente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619914" w14:textId="602AF0CE" w:rsidR="00C462C9" w:rsidRPr="00C462C9" w:rsidRDefault="00C462C9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Persona que supervisa el trabajo de los empleados y toma decisiones estratégicas relacionadas con la gestión de equipos informáticos.</w:t>
            </w:r>
          </w:p>
        </w:tc>
      </w:tr>
      <w:tr w:rsidR="00487C83" w:rsidRPr="008B67EE" w14:paraId="46FA60F1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6C0E4A" w14:textId="303C955E" w:rsidR="00487C83" w:rsidRPr="007456AD" w:rsidRDefault="00C417FF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CE9BA" w14:textId="5D3633E9" w:rsidR="00487C83" w:rsidRPr="00C462C9" w:rsidRDefault="00C462C9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4F4AEE" w14:textId="1EE99CCC" w:rsidR="00487C83" w:rsidRPr="00C462C9" w:rsidRDefault="00C462C9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.</w:t>
            </w:r>
            <w:r w:rsidRPr="00C462C9">
              <w:rPr>
                <w:sz w:val="24"/>
                <w:szCs w:val="24"/>
              </w:rPr>
              <w:t xml:space="preserve"> </w:t>
            </w:r>
            <w:r w:rsidRPr="00C462C9">
              <w:rPr>
                <w:rFonts w:cs="Arial"/>
                <w:sz w:val="24"/>
                <w:szCs w:val="24"/>
                <w:lang w:val="es-ES"/>
              </w:rPr>
              <w:t>Persona o entidad que utiliza los productos o servicios relacionados con la gestión de equipos informáticos ofrecidos por la tienda.</w:t>
            </w:r>
          </w:p>
        </w:tc>
      </w:tr>
    </w:tbl>
    <w:p w14:paraId="0E65E2DB" w14:textId="77777777" w:rsidR="00480D67" w:rsidRPr="002C20F2" w:rsidRDefault="00593C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5" w:name="_Toc12030664"/>
      <w:r>
        <w:rPr>
          <w:rFonts w:ascii="Muller Bold" w:hAnsi="Muller Bold" w:cs="Tahoma"/>
          <w:b w:val="0"/>
          <w:sz w:val="20"/>
        </w:rPr>
        <w:t>Lista de caso de uso</w:t>
      </w:r>
      <w:bookmarkEnd w:id="15"/>
    </w:p>
    <w:tbl>
      <w:tblPr>
        <w:tblW w:w="8669" w:type="dxa"/>
        <w:tblInd w:w="1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125"/>
        <w:gridCol w:w="2161"/>
        <w:gridCol w:w="2477"/>
        <w:gridCol w:w="2906"/>
      </w:tblGrid>
      <w:tr w:rsidR="00593C67" w:rsidRPr="008B67EE" w14:paraId="67749D0C" w14:textId="77777777" w:rsidTr="00593C67"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5BCB536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 </w:t>
            </w:r>
          </w:p>
        </w:tc>
        <w:tc>
          <w:tcPr>
            <w:tcW w:w="21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380C7A9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Caso de uso</w:t>
            </w:r>
          </w:p>
        </w:tc>
        <w:tc>
          <w:tcPr>
            <w:tcW w:w="24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787FBA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  <w:tc>
          <w:tcPr>
            <w:tcW w:w="290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FC8DA89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Tipo</w:t>
            </w:r>
          </w:p>
        </w:tc>
      </w:tr>
      <w:tr w:rsidR="00593C67" w:rsidRPr="008B67EE" w14:paraId="41528487" w14:textId="77777777" w:rsidTr="00593C67">
        <w:tc>
          <w:tcPr>
            <w:tcW w:w="1125" w:type="dxa"/>
            <w:tcBorders>
              <w:top w:val="nil"/>
            </w:tcBorders>
            <w:shd w:val="clear" w:color="auto" w:fill="auto"/>
          </w:tcPr>
          <w:p w14:paraId="7FB9C90C" w14:textId="77777777" w:rsidR="00593C67" w:rsidRPr="00DB4916" w:rsidRDefault="00593C67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2161" w:type="dxa"/>
          </w:tcPr>
          <w:p w14:paraId="1562BC96" w14:textId="6A9EADD9" w:rsidR="00593C67" w:rsidRPr="006D4299" w:rsidRDefault="00EA5B08" w:rsidP="004156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Informar </w:t>
            </w:r>
            <w:r w:rsidR="000F4E36">
              <w:rPr>
                <w:rFonts w:cs="Arial"/>
                <w:sz w:val="24"/>
                <w:szCs w:val="24"/>
                <w:lang w:val="es-ES"/>
              </w:rPr>
              <w:t>Abastecimiento</w:t>
            </w:r>
          </w:p>
        </w:tc>
        <w:tc>
          <w:tcPr>
            <w:tcW w:w="2477" w:type="dxa"/>
          </w:tcPr>
          <w:p w14:paraId="07E97746" w14:textId="5239D645" w:rsidR="00593C67" w:rsidRPr="006D4299" w:rsidRDefault="000F4E36" w:rsidP="006D4299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</w:rPr>
              <w:t>El usuario v</w:t>
            </w:r>
            <w:r w:rsidRPr="00A20453">
              <w:rPr>
                <w:rFonts w:cs="Arial"/>
                <w:sz w:val="24"/>
                <w:szCs w:val="24"/>
              </w:rPr>
              <w:t>erifica la cantidad, las características de los productos que ingresan a la tienda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906" w:type="dxa"/>
            <w:shd w:val="clear" w:color="auto" w:fill="auto"/>
          </w:tcPr>
          <w:p w14:paraId="2291756C" w14:textId="25BEB6A3" w:rsidR="00593C67" w:rsidRPr="006D4299" w:rsidRDefault="00593C67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C462C9">
              <w:rPr>
                <w:rFonts w:cs="Arial"/>
                <w:sz w:val="24"/>
                <w:szCs w:val="24"/>
                <w:lang w:val="es-ES"/>
              </w:rPr>
              <w:t>CUS</w:t>
            </w:r>
          </w:p>
        </w:tc>
      </w:tr>
      <w:tr w:rsidR="00593C67" w:rsidRPr="008B67EE" w14:paraId="3BFE3B2D" w14:textId="77777777" w:rsidTr="00593C67">
        <w:tc>
          <w:tcPr>
            <w:tcW w:w="1125" w:type="dxa"/>
            <w:shd w:val="clear" w:color="auto" w:fill="auto"/>
          </w:tcPr>
          <w:p w14:paraId="68F168AB" w14:textId="14A7637F" w:rsidR="00593C67" w:rsidRPr="00DB4916" w:rsidRDefault="00451C9C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2161" w:type="dxa"/>
          </w:tcPr>
          <w:p w14:paraId="104961A8" w14:textId="464B2904" w:rsidR="00593C67" w:rsidRPr="006D4299" w:rsidRDefault="006D4299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>Búsqueda de Equipo</w:t>
            </w:r>
          </w:p>
        </w:tc>
        <w:tc>
          <w:tcPr>
            <w:tcW w:w="2477" w:type="dxa"/>
          </w:tcPr>
          <w:p w14:paraId="6A343555" w14:textId="18311C6C" w:rsidR="00593C67" w:rsidRPr="006D4299" w:rsidRDefault="006D4299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 xml:space="preserve">El usuario busca equipos en el sistema utilizando diferentes criterios, </w:t>
            </w:r>
            <w:r w:rsidRPr="006D4299">
              <w:rPr>
                <w:rFonts w:cs="Arial"/>
                <w:sz w:val="24"/>
                <w:szCs w:val="24"/>
                <w:lang w:val="es-ES"/>
              </w:rPr>
              <w:lastRenderedPageBreak/>
              <w:t>como el nombre del equipo, número de serie o ubicación.</w:t>
            </w:r>
          </w:p>
        </w:tc>
        <w:tc>
          <w:tcPr>
            <w:tcW w:w="2906" w:type="dxa"/>
            <w:shd w:val="clear" w:color="auto" w:fill="auto"/>
          </w:tcPr>
          <w:p w14:paraId="6FEEECC5" w14:textId="76DEB8EC" w:rsidR="00593C67" w:rsidRPr="006D4299" w:rsidRDefault="00593C67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lastRenderedPageBreak/>
              <w:t xml:space="preserve"> </w:t>
            </w:r>
            <w:r w:rsidR="00C462C9">
              <w:rPr>
                <w:rFonts w:cs="Arial"/>
                <w:sz w:val="24"/>
                <w:szCs w:val="24"/>
                <w:lang w:val="es-ES"/>
              </w:rPr>
              <w:t>CUS</w:t>
            </w:r>
          </w:p>
        </w:tc>
      </w:tr>
      <w:tr w:rsidR="00593C67" w:rsidRPr="008B67EE" w14:paraId="7C6B5BFB" w14:textId="77777777" w:rsidTr="00593C67"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14:paraId="2330FFB2" w14:textId="56BFA260" w:rsidR="00593C67" w:rsidRDefault="00451C9C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14:paraId="29CE1B0B" w14:textId="3FF73E65" w:rsidR="00593C67" w:rsidRPr="006D4299" w:rsidRDefault="006D4299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 xml:space="preserve">Generar </w:t>
            </w:r>
            <w:r w:rsidR="000F4E36">
              <w:rPr>
                <w:rFonts w:cs="Arial"/>
                <w:sz w:val="24"/>
                <w:szCs w:val="24"/>
                <w:lang w:val="es-ES"/>
              </w:rPr>
              <w:t>reportes</w:t>
            </w:r>
          </w:p>
        </w:tc>
        <w:tc>
          <w:tcPr>
            <w:tcW w:w="2477" w:type="dxa"/>
            <w:tcBorders>
              <w:bottom w:val="single" w:sz="4" w:space="0" w:color="auto"/>
            </w:tcBorders>
          </w:tcPr>
          <w:p w14:paraId="62F0447E" w14:textId="770AE54A" w:rsidR="00593C67" w:rsidRPr="006D4299" w:rsidRDefault="006D4299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>El usuario genera un informe que incluye información sobre el estado de los equipos, la asignación y liberación de equipos, y otros detalles relevantes.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36808B43" w14:textId="57E7570E" w:rsidR="00593C67" w:rsidRPr="006D4299" w:rsidRDefault="00C462C9" w:rsidP="004156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CUS</w:t>
            </w:r>
          </w:p>
        </w:tc>
      </w:tr>
      <w:tr w:rsidR="00593C67" w:rsidRPr="008B67EE" w14:paraId="612017FA" w14:textId="77777777" w:rsidTr="00593C67"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14:paraId="3DB4B9CC" w14:textId="74C8B35B" w:rsidR="00593C67" w:rsidRDefault="00451C9C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14:paraId="5948ACA3" w14:textId="0B47B5DE" w:rsidR="00593C67" w:rsidRPr="006D4299" w:rsidRDefault="000F4E36" w:rsidP="004156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Almacén</w:t>
            </w:r>
          </w:p>
        </w:tc>
        <w:tc>
          <w:tcPr>
            <w:tcW w:w="2477" w:type="dxa"/>
            <w:tcBorders>
              <w:bottom w:val="single" w:sz="4" w:space="0" w:color="auto"/>
            </w:tcBorders>
          </w:tcPr>
          <w:p w14:paraId="5413C7C6" w14:textId="7C49FE50" w:rsidR="00593C67" w:rsidRPr="006D4299" w:rsidRDefault="006D4299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 xml:space="preserve">El usuario </w:t>
            </w:r>
            <w:r w:rsidR="000F4E36">
              <w:rPr>
                <w:rFonts w:cs="Arial"/>
                <w:sz w:val="24"/>
                <w:szCs w:val="24"/>
              </w:rPr>
              <w:t xml:space="preserve">verifica </w:t>
            </w:r>
            <w:r w:rsidR="000F4E36" w:rsidRPr="00A20453">
              <w:rPr>
                <w:rFonts w:cs="Arial"/>
                <w:sz w:val="24"/>
                <w:szCs w:val="24"/>
              </w:rPr>
              <w:t>la gestión y el control del inventario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15E3D99D" w14:textId="558A3BF0" w:rsidR="00593C67" w:rsidRPr="006D4299" w:rsidRDefault="00C462C9" w:rsidP="004156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CUS</w:t>
            </w:r>
          </w:p>
        </w:tc>
      </w:tr>
    </w:tbl>
    <w:p w14:paraId="2744B7A6" w14:textId="0871B621" w:rsidR="00593C67" w:rsidRDefault="00593C67" w:rsidP="00593C67">
      <w:pPr>
        <w:spacing w:line="240" w:lineRule="auto"/>
        <w:jc w:val="left"/>
        <w:rPr>
          <w:rFonts w:ascii="Muller Bold" w:hAnsi="Muller Bold" w:cs="Tahoma"/>
          <w:b/>
          <w:sz w:val="20"/>
        </w:rPr>
      </w:pPr>
    </w:p>
    <w:p w14:paraId="12462F61" w14:textId="76EAB620" w:rsidR="00480D67" w:rsidRPr="00593C67" w:rsidRDefault="00593C67" w:rsidP="00593C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6" w:name="_Toc12030665"/>
      <w:r w:rsidRPr="00593C67">
        <w:rPr>
          <w:rFonts w:ascii="Muller Bold" w:hAnsi="Muller Bold" w:cs="Tahoma"/>
          <w:b w:val="0"/>
          <w:sz w:val="20"/>
        </w:rPr>
        <w:t xml:space="preserve">Diagrama de </w:t>
      </w:r>
      <w:r w:rsidR="00DD19B7">
        <w:rPr>
          <w:rFonts w:ascii="Muller Bold" w:hAnsi="Muller Bold" w:cs="Tahoma"/>
          <w:b w:val="0"/>
          <w:sz w:val="20"/>
        </w:rPr>
        <w:t>C</w:t>
      </w:r>
      <w:r w:rsidRPr="00593C67">
        <w:rPr>
          <w:rFonts w:ascii="Muller Bold" w:hAnsi="Muller Bold" w:cs="Tahoma"/>
          <w:b w:val="0"/>
          <w:sz w:val="20"/>
        </w:rPr>
        <w:t xml:space="preserve">aso de </w:t>
      </w:r>
      <w:r w:rsidR="00DD19B7">
        <w:rPr>
          <w:rFonts w:ascii="Muller Bold" w:hAnsi="Muller Bold" w:cs="Tahoma"/>
          <w:b w:val="0"/>
          <w:sz w:val="20"/>
        </w:rPr>
        <w:t>U</w:t>
      </w:r>
      <w:r w:rsidRPr="00593C67">
        <w:rPr>
          <w:rFonts w:ascii="Muller Bold" w:hAnsi="Muller Bold" w:cs="Tahoma"/>
          <w:b w:val="0"/>
          <w:sz w:val="20"/>
        </w:rPr>
        <w:t>so</w:t>
      </w:r>
      <w:bookmarkEnd w:id="16"/>
    </w:p>
    <w:p w14:paraId="29944813" w14:textId="6741DEB0" w:rsidR="00476585" w:rsidRPr="00C417FF" w:rsidRDefault="00451C9C" w:rsidP="00476585">
      <w:pPr>
        <w:rPr>
          <w:sz w:val="24"/>
          <w:szCs w:val="22"/>
        </w:rPr>
      </w:pPr>
      <w:bookmarkStart w:id="17" w:name="_Toc89224935"/>
      <w:bookmarkStart w:id="18" w:name="_Toc199424702"/>
      <w:r w:rsidRPr="00C417FF">
        <w:rPr>
          <w:sz w:val="24"/>
          <w:szCs w:val="22"/>
        </w:rPr>
        <w:t>CUS_ABASTECIMIENTO</w:t>
      </w:r>
      <w:r w:rsidR="00E43DC9">
        <w:rPr>
          <w:sz w:val="24"/>
          <w:szCs w:val="22"/>
        </w:rPr>
        <w:tab/>
      </w:r>
    </w:p>
    <w:bookmarkEnd w:id="17"/>
    <w:bookmarkEnd w:id="18"/>
    <w:p w14:paraId="389DBE58" w14:textId="490532D5" w:rsidR="00476585" w:rsidRDefault="00E43DC9" w:rsidP="00476585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</w:rPr>
      </w:pPr>
      <w:r w:rsidRPr="00E43DC9">
        <w:rPr>
          <w:rFonts w:ascii="Muller Bold" w:hAnsi="Muller Bold" w:cs="Tahoma"/>
          <w:b w:val="0"/>
          <w:bCs/>
          <w:noProof/>
          <w:sz w:val="20"/>
        </w:rPr>
        <w:drawing>
          <wp:anchor distT="0" distB="0" distL="114300" distR="114300" simplePos="0" relativeHeight="251667456" behindDoc="0" locked="0" layoutInCell="1" allowOverlap="1" wp14:anchorId="596D9CCF" wp14:editId="6E91B7B7">
            <wp:simplePos x="0" y="0"/>
            <wp:positionH relativeFrom="margin">
              <wp:posOffset>-1270</wp:posOffset>
            </wp:positionH>
            <wp:positionV relativeFrom="paragraph">
              <wp:posOffset>142240</wp:posOffset>
            </wp:positionV>
            <wp:extent cx="5598160" cy="20955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4C30E6" w14:textId="77777777" w:rsidR="00451C9C" w:rsidRDefault="00451C9C">
      <w:pPr>
        <w:spacing w:line="240" w:lineRule="auto"/>
        <w:jc w:val="left"/>
      </w:pPr>
    </w:p>
    <w:p w14:paraId="7C04DA5B" w14:textId="77777777" w:rsidR="00451C9C" w:rsidRDefault="00451C9C">
      <w:pPr>
        <w:spacing w:line="240" w:lineRule="auto"/>
        <w:jc w:val="left"/>
      </w:pPr>
    </w:p>
    <w:p w14:paraId="09A5F729" w14:textId="157CAA41" w:rsidR="00451C9C" w:rsidRPr="00476585" w:rsidRDefault="00451C9C" w:rsidP="00451C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C417FF">
        <w:rPr>
          <w:sz w:val="24"/>
          <w:szCs w:val="22"/>
        </w:rPr>
        <w:t>CUS_BUSCAR PRODUCTO</w:t>
      </w:r>
    </w:p>
    <w:p w14:paraId="09F9E24E" w14:textId="41806556" w:rsidR="00451C9C" w:rsidRDefault="00E43DC9">
      <w:pPr>
        <w:spacing w:line="240" w:lineRule="auto"/>
        <w:jc w:val="left"/>
      </w:pPr>
      <w:r w:rsidRPr="00E43DC9">
        <w:rPr>
          <w:noProof/>
        </w:rPr>
        <w:drawing>
          <wp:anchor distT="0" distB="0" distL="114300" distR="114300" simplePos="0" relativeHeight="251668480" behindDoc="0" locked="0" layoutInCell="1" allowOverlap="1" wp14:anchorId="1FCCE2D9" wp14:editId="7B6D9FB9">
            <wp:simplePos x="0" y="0"/>
            <wp:positionH relativeFrom="margin">
              <wp:posOffset>-1270</wp:posOffset>
            </wp:positionH>
            <wp:positionV relativeFrom="paragraph">
              <wp:posOffset>225425</wp:posOffset>
            </wp:positionV>
            <wp:extent cx="5598160" cy="21101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1C9C">
        <w:br w:type="page"/>
      </w:r>
    </w:p>
    <w:p w14:paraId="169C0DB6" w14:textId="5673252F" w:rsidR="00476585" w:rsidRDefault="00476585" w:rsidP="00451C9C">
      <w:pPr>
        <w:ind w:left="540"/>
      </w:pPr>
    </w:p>
    <w:p w14:paraId="6A0AEBF8" w14:textId="0C1D8C97" w:rsidR="00451C9C" w:rsidRPr="00C417FF" w:rsidRDefault="00451C9C" w:rsidP="00451C9C">
      <w:pPr>
        <w:rPr>
          <w:sz w:val="24"/>
          <w:szCs w:val="22"/>
        </w:rPr>
      </w:pPr>
      <w:r w:rsidRPr="00C417FF">
        <w:rPr>
          <w:sz w:val="24"/>
          <w:szCs w:val="22"/>
        </w:rPr>
        <w:t>CUS_GENERAR REPORTE</w:t>
      </w:r>
    </w:p>
    <w:p w14:paraId="7BC6CD7D" w14:textId="26B99754" w:rsidR="00476585" w:rsidRDefault="00354F24" w:rsidP="00476585">
      <w:r w:rsidRPr="00354F24">
        <w:rPr>
          <w:noProof/>
        </w:rPr>
        <w:drawing>
          <wp:anchor distT="0" distB="0" distL="114300" distR="114300" simplePos="0" relativeHeight="251669504" behindDoc="0" locked="0" layoutInCell="1" allowOverlap="1" wp14:anchorId="0C5D084D" wp14:editId="38EF333A">
            <wp:simplePos x="0" y="0"/>
            <wp:positionH relativeFrom="page">
              <wp:align>center</wp:align>
            </wp:positionH>
            <wp:positionV relativeFrom="paragraph">
              <wp:posOffset>65405</wp:posOffset>
            </wp:positionV>
            <wp:extent cx="4574519" cy="28829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7" t="2085" r="2918" b="6171"/>
                    <a:stretch/>
                  </pic:blipFill>
                  <pic:spPr bwMode="auto">
                    <a:xfrm>
                      <a:off x="0" y="0"/>
                      <a:ext cx="4574519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63477" w14:textId="78B3D9DB" w:rsidR="00476585" w:rsidRDefault="00476585" w:rsidP="00476585"/>
    <w:p w14:paraId="12D77D0B" w14:textId="04D2C842" w:rsidR="00476585" w:rsidRDefault="00451C9C" w:rsidP="00476585">
      <w:r>
        <w:br/>
      </w:r>
    </w:p>
    <w:p w14:paraId="6FE4D13B" w14:textId="708E720B" w:rsidR="00476585" w:rsidRDefault="00476585" w:rsidP="00476585"/>
    <w:p w14:paraId="383BB427" w14:textId="006AE82E" w:rsidR="00476585" w:rsidRDefault="00476585" w:rsidP="00476585"/>
    <w:p w14:paraId="657B0F69" w14:textId="7CDC257D" w:rsidR="00476585" w:rsidRDefault="00476585" w:rsidP="00476585"/>
    <w:p w14:paraId="3D0B27C8" w14:textId="77777777" w:rsidR="00476585" w:rsidRDefault="00476585" w:rsidP="00476585"/>
    <w:p w14:paraId="7001E810" w14:textId="6DB5F7E3" w:rsidR="00476585" w:rsidRDefault="00476585" w:rsidP="00476585"/>
    <w:p w14:paraId="1430A7CC" w14:textId="77777777" w:rsidR="00476585" w:rsidRPr="00476585" w:rsidRDefault="00476585" w:rsidP="00476585"/>
    <w:p w14:paraId="29A20BDC" w14:textId="11E88EEE" w:rsidR="005F4964" w:rsidRDefault="005F4964" w:rsidP="005F4964"/>
    <w:p w14:paraId="53625FAB" w14:textId="7FFD153C" w:rsidR="00451C9C" w:rsidRPr="00451C9C" w:rsidRDefault="00451C9C" w:rsidP="00451C9C"/>
    <w:p w14:paraId="2B249124" w14:textId="34E0CCBF" w:rsidR="00451C9C" w:rsidRPr="00451C9C" w:rsidRDefault="00451C9C" w:rsidP="00451C9C"/>
    <w:p w14:paraId="2F1B9DD8" w14:textId="518334DE" w:rsidR="00451C9C" w:rsidRDefault="00451C9C" w:rsidP="00451C9C"/>
    <w:p w14:paraId="138B6BE7" w14:textId="02C575A5" w:rsidR="00451C9C" w:rsidRDefault="00451C9C" w:rsidP="00451C9C">
      <w:r>
        <w:tab/>
      </w:r>
      <w:r>
        <w:br/>
      </w:r>
      <w:r>
        <w:br/>
      </w:r>
      <w:r>
        <w:br/>
      </w:r>
      <w:r>
        <w:br/>
      </w:r>
      <w:r>
        <w:br/>
      </w:r>
      <w:r w:rsidRPr="00C417FF">
        <w:rPr>
          <w:sz w:val="24"/>
          <w:szCs w:val="22"/>
        </w:rPr>
        <w:t>CUS_</w:t>
      </w:r>
      <w:r w:rsidR="00C417FF" w:rsidRPr="00C417FF">
        <w:rPr>
          <w:sz w:val="24"/>
          <w:szCs w:val="22"/>
        </w:rPr>
        <w:t>ALMACEN</w:t>
      </w:r>
    </w:p>
    <w:p w14:paraId="31901AD7" w14:textId="67322140" w:rsidR="00451C9C" w:rsidRPr="00451C9C" w:rsidRDefault="00354F24" w:rsidP="00451C9C">
      <w:pPr>
        <w:tabs>
          <w:tab w:val="left" w:pos="2080"/>
        </w:tabs>
      </w:pPr>
      <w:r w:rsidRPr="00354F24">
        <w:rPr>
          <w:noProof/>
        </w:rPr>
        <w:drawing>
          <wp:anchor distT="0" distB="0" distL="114300" distR="114300" simplePos="0" relativeHeight="251670528" behindDoc="0" locked="0" layoutInCell="1" allowOverlap="1" wp14:anchorId="148C5D1E" wp14:editId="054F4A7A">
            <wp:simplePos x="0" y="0"/>
            <wp:positionH relativeFrom="page">
              <wp:align>center</wp:align>
            </wp:positionH>
            <wp:positionV relativeFrom="paragraph">
              <wp:posOffset>177800</wp:posOffset>
            </wp:positionV>
            <wp:extent cx="5598160" cy="292290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51C9C" w:rsidRPr="00451C9C" w:rsidSect="00A34900">
      <w:footerReference w:type="even" r:id="rId16"/>
      <w:footerReference w:type="default" r:id="rId17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24EBB" w14:textId="77777777" w:rsidR="00431E80" w:rsidRDefault="00431E80">
      <w:r>
        <w:separator/>
      </w:r>
    </w:p>
  </w:endnote>
  <w:endnote w:type="continuationSeparator" w:id="0">
    <w:p w14:paraId="1F3517B1" w14:textId="77777777" w:rsidR="00431E80" w:rsidRDefault="0043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ag Book"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77FE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BCFD2D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23532AD9" w14:textId="77777777" w:rsidTr="00206681">
      <w:trPr>
        <w:cantSplit/>
      </w:trPr>
      <w:tc>
        <w:tcPr>
          <w:tcW w:w="3130" w:type="dxa"/>
        </w:tcPr>
        <w:p w14:paraId="797EDE1A" w14:textId="225B0C8F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2D374E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10/04/2023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131B8F3F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835CD22" w14:textId="77777777" w:rsidTr="00206681">
      <w:trPr>
        <w:trHeight w:val="230"/>
      </w:trPr>
      <w:tc>
        <w:tcPr>
          <w:tcW w:w="3130" w:type="dxa"/>
        </w:tcPr>
        <w:p w14:paraId="489F7AD5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29381978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DD19B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2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DD19B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3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30B888F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3FA9A" w14:textId="77777777" w:rsidR="00431E80" w:rsidRDefault="00431E80">
      <w:r>
        <w:separator/>
      </w:r>
    </w:p>
  </w:footnote>
  <w:footnote w:type="continuationSeparator" w:id="0">
    <w:p w14:paraId="5E49F77F" w14:textId="77777777" w:rsidR="00431E80" w:rsidRDefault="00431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1083189137">
    <w:abstractNumId w:val="1"/>
  </w:num>
  <w:num w:numId="2" w16cid:durableId="1496073779">
    <w:abstractNumId w:val="0"/>
  </w:num>
  <w:num w:numId="3" w16cid:durableId="220948118">
    <w:abstractNumId w:val="0"/>
  </w:num>
  <w:num w:numId="4" w16cid:durableId="346564844">
    <w:abstractNumId w:val="0"/>
  </w:num>
  <w:num w:numId="5" w16cid:durableId="5521557">
    <w:abstractNumId w:val="0"/>
  </w:num>
  <w:num w:numId="6" w16cid:durableId="564025633">
    <w:abstractNumId w:val="0"/>
  </w:num>
  <w:num w:numId="7" w16cid:durableId="157963847">
    <w:abstractNumId w:val="0"/>
  </w:num>
  <w:num w:numId="8" w16cid:durableId="1776292827">
    <w:abstractNumId w:val="0"/>
  </w:num>
  <w:num w:numId="9" w16cid:durableId="562563043">
    <w:abstractNumId w:val="0"/>
  </w:num>
  <w:num w:numId="10" w16cid:durableId="304358429">
    <w:abstractNumId w:val="0"/>
  </w:num>
  <w:num w:numId="11" w16cid:durableId="11318264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0332"/>
    <w:rsid w:val="000A4D57"/>
    <w:rsid w:val="000B34E4"/>
    <w:rsid w:val="000B7261"/>
    <w:rsid w:val="000C1012"/>
    <w:rsid w:val="000C65DB"/>
    <w:rsid w:val="000E46CA"/>
    <w:rsid w:val="000E518B"/>
    <w:rsid w:val="000F015C"/>
    <w:rsid w:val="000F4E36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75B4A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7B04"/>
    <w:rsid w:val="002901D5"/>
    <w:rsid w:val="00292234"/>
    <w:rsid w:val="00296211"/>
    <w:rsid w:val="00296C20"/>
    <w:rsid w:val="002C20F2"/>
    <w:rsid w:val="002D3379"/>
    <w:rsid w:val="002D374E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54F24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31E80"/>
    <w:rsid w:val="00441888"/>
    <w:rsid w:val="00443904"/>
    <w:rsid w:val="00451ACC"/>
    <w:rsid w:val="00451C9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2105"/>
    <w:rsid w:val="00547DC9"/>
    <w:rsid w:val="0056042D"/>
    <w:rsid w:val="005612E5"/>
    <w:rsid w:val="00563C92"/>
    <w:rsid w:val="005668D3"/>
    <w:rsid w:val="00575068"/>
    <w:rsid w:val="005827F1"/>
    <w:rsid w:val="00591017"/>
    <w:rsid w:val="00593C67"/>
    <w:rsid w:val="005A05CA"/>
    <w:rsid w:val="005B0515"/>
    <w:rsid w:val="005B1B27"/>
    <w:rsid w:val="005C2D8C"/>
    <w:rsid w:val="005E00CE"/>
    <w:rsid w:val="005E6469"/>
    <w:rsid w:val="005F4939"/>
    <w:rsid w:val="005F4964"/>
    <w:rsid w:val="00605BBE"/>
    <w:rsid w:val="00631ADA"/>
    <w:rsid w:val="006324A8"/>
    <w:rsid w:val="006373C1"/>
    <w:rsid w:val="00645806"/>
    <w:rsid w:val="00655AB8"/>
    <w:rsid w:val="00664C22"/>
    <w:rsid w:val="0067146C"/>
    <w:rsid w:val="0069646A"/>
    <w:rsid w:val="006A249C"/>
    <w:rsid w:val="006B70A5"/>
    <w:rsid w:val="006D1AA6"/>
    <w:rsid w:val="006D3394"/>
    <w:rsid w:val="006D4299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A5C72"/>
    <w:rsid w:val="008B121B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A6E6A"/>
    <w:rsid w:val="009B4812"/>
    <w:rsid w:val="009C0F76"/>
    <w:rsid w:val="009D332A"/>
    <w:rsid w:val="009D5130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34FCB"/>
    <w:rsid w:val="00A464C8"/>
    <w:rsid w:val="00A46743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AF6"/>
    <w:rsid w:val="00AE2CB7"/>
    <w:rsid w:val="00AF6884"/>
    <w:rsid w:val="00B019F9"/>
    <w:rsid w:val="00B01C8E"/>
    <w:rsid w:val="00B01DAA"/>
    <w:rsid w:val="00B044E1"/>
    <w:rsid w:val="00B068B2"/>
    <w:rsid w:val="00B07EED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B625E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417FF"/>
    <w:rsid w:val="00C462C9"/>
    <w:rsid w:val="00C516C7"/>
    <w:rsid w:val="00C57A46"/>
    <w:rsid w:val="00C6605A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33234"/>
    <w:rsid w:val="00D425B0"/>
    <w:rsid w:val="00D60410"/>
    <w:rsid w:val="00D62C02"/>
    <w:rsid w:val="00D648A9"/>
    <w:rsid w:val="00D71DB1"/>
    <w:rsid w:val="00D73B1B"/>
    <w:rsid w:val="00D73B2F"/>
    <w:rsid w:val="00DA1521"/>
    <w:rsid w:val="00DA2B23"/>
    <w:rsid w:val="00DA63B3"/>
    <w:rsid w:val="00DB2740"/>
    <w:rsid w:val="00DB3833"/>
    <w:rsid w:val="00DB4916"/>
    <w:rsid w:val="00DD19B7"/>
    <w:rsid w:val="00DE28F6"/>
    <w:rsid w:val="00DE3032"/>
    <w:rsid w:val="00DF1199"/>
    <w:rsid w:val="00E01CC3"/>
    <w:rsid w:val="00E051A5"/>
    <w:rsid w:val="00E155BA"/>
    <w:rsid w:val="00E16BBA"/>
    <w:rsid w:val="00E20EED"/>
    <w:rsid w:val="00E22A32"/>
    <w:rsid w:val="00E42391"/>
    <w:rsid w:val="00E43DC9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982"/>
    <w:rsid w:val="00E87D0B"/>
    <w:rsid w:val="00E90067"/>
    <w:rsid w:val="00E91A6A"/>
    <w:rsid w:val="00E97676"/>
    <w:rsid w:val="00EA5B08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3E2521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bf031-a504-45cd-aa0d-0f096058efc2" xsi:nil="true"/>
    <lcf76f155ced4ddcb4097134ff3c332f xmlns="2160a2c5-c60e-4388-9d8c-8cfce6077867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6" ma:contentTypeDescription="Crear nuevo documento." ma:contentTypeScope="" ma:versionID="63e1ac3a327d092f23fa8fa1733046f1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8c5674e8f69f1f5ad88b5eb4f65435d9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7de4084-6b85-4709-b0be-6055c393c943}" ma:internalName="TaxCatchAll" ma:showField="CatchAllData" ma:web="35ebf031-a504-45cd-aa0d-0f096058ef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A804BB-AC27-4861-986B-EC1B37674B09}">
  <ds:schemaRefs>
    <ds:schemaRef ds:uri="http://schemas.microsoft.com/office/2006/metadata/properties"/>
    <ds:schemaRef ds:uri="http://schemas.microsoft.com/office/infopath/2007/PartnerControls"/>
    <ds:schemaRef ds:uri="35ebf031-a504-45cd-aa0d-0f096058efc2"/>
    <ds:schemaRef ds:uri="2160a2c5-c60e-4388-9d8c-8cfce6077867"/>
  </ds:schemaRefs>
</ds:datastoreItem>
</file>

<file path=customXml/itemProps2.xml><?xml version="1.0" encoding="utf-8"?>
<ds:datastoreItem xmlns:ds="http://schemas.openxmlformats.org/officeDocument/2006/customXml" ds:itemID="{D060E05B-48F6-49B4-BEE3-C9CE40E91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9EDEC8-782F-41C2-8610-35F56DB0D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C8EF2C-43A6-4CEF-8EFA-13EA92FFC1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94</TotalTime>
  <Pages>6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manuel acosta albildo</cp:lastModifiedBy>
  <cp:revision>8</cp:revision>
  <cp:lastPrinted>2019-06-21T22:14:00Z</cp:lastPrinted>
  <dcterms:created xsi:type="dcterms:W3CDTF">2021-06-22T22:42:00Z</dcterms:created>
  <dcterms:modified xsi:type="dcterms:W3CDTF">2023-04-11T00:51:00Z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