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64B6" w14:textId="20E54C74" w:rsidR="003552B6" w:rsidRDefault="003552B6" w:rsidP="003552B6">
      <w:pPr>
        <w:pStyle w:val="Heading1"/>
      </w:pPr>
      <w:r>
        <w:t>Day 1: 5/1/25</w:t>
      </w:r>
    </w:p>
    <w:p w14:paraId="10D9A62C" w14:textId="5D7BEEC2" w:rsidR="00224EF3" w:rsidRDefault="00C8142F">
      <w:r>
        <w:rPr>
          <w:noProof/>
        </w:rPr>
        <w:drawing>
          <wp:inline distT="0" distB="0" distL="0" distR="0" wp14:anchorId="471DC607" wp14:editId="009EA308">
            <wp:extent cx="5731510" cy="4562475"/>
            <wp:effectExtent l="0" t="0" r="2540" b="9525"/>
            <wp:docPr id="6600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0FD1" w14:textId="77777777" w:rsidR="00C8142F" w:rsidRPr="00C8142F" w:rsidRDefault="00C8142F" w:rsidP="00C8142F">
      <w:pPr>
        <w:numPr>
          <w:ilvl w:val="0"/>
          <w:numId w:val="1"/>
        </w:numPr>
      </w:pPr>
      <w:r w:rsidRPr="00C8142F">
        <w:rPr>
          <w:b/>
          <w:bCs/>
        </w:rPr>
        <w:t>Define Success:</w:t>
      </w:r>
      <w:r w:rsidRPr="00C8142F">
        <w:t> What constitutes a successful outcome for your agent?</w:t>
      </w:r>
    </w:p>
    <w:p w14:paraId="5A9770C2" w14:textId="77777777" w:rsidR="00C8142F" w:rsidRPr="00C8142F" w:rsidRDefault="00C8142F" w:rsidP="00C8142F">
      <w:pPr>
        <w:numPr>
          <w:ilvl w:val="0"/>
          <w:numId w:val="1"/>
        </w:numPr>
      </w:pPr>
      <w:r w:rsidRPr="00C8142F">
        <w:rPr>
          <w:b/>
          <w:bCs/>
        </w:rPr>
        <w:t>Identify Critical Tasks:</w:t>
      </w:r>
      <w:r w:rsidRPr="00C8142F">
        <w:t> What are the essential tasks your agent must accomplish?</w:t>
      </w:r>
    </w:p>
    <w:p w14:paraId="7ECDA647" w14:textId="77777777" w:rsidR="00C8142F" w:rsidRPr="00C8142F" w:rsidRDefault="00C8142F" w:rsidP="00C8142F">
      <w:pPr>
        <w:numPr>
          <w:ilvl w:val="0"/>
          <w:numId w:val="1"/>
        </w:numPr>
      </w:pPr>
      <w:r w:rsidRPr="00C8142F">
        <w:rPr>
          <w:b/>
          <w:bCs/>
        </w:rPr>
        <w:t>Choose Relevant Metrics:</w:t>
      </w:r>
      <w:r w:rsidRPr="00C8142F">
        <w:t> What metrics will you track to measure performance?</w:t>
      </w:r>
    </w:p>
    <w:p w14:paraId="7DCFB145" w14:textId="77777777" w:rsidR="00C8142F" w:rsidRPr="00C8142F" w:rsidRDefault="00C8142F" w:rsidP="00C8142F">
      <w:pPr>
        <w:spacing w:after="0" w:line="240" w:lineRule="auto"/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>{</w:t>
      </w:r>
    </w:p>
    <w:p w14:paraId="23D097FC" w14:textId="77777777" w:rsidR="00C8142F" w:rsidRPr="00C8142F" w:rsidRDefault="00C8142F" w:rsidP="00C8142F">
      <w:pPr>
        <w:spacing w:after="0" w:line="240" w:lineRule="auto"/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bookmarkStart w:id="0" w:name="__codelineno-3-2"/>
      <w:bookmarkEnd w:id="0"/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  </w:t>
      </w:r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"criteria"</w:t>
      </w:r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>: {</w:t>
      </w:r>
    </w:p>
    <w:p w14:paraId="14635207" w14:textId="77777777" w:rsidR="00C8142F" w:rsidRPr="00C8142F" w:rsidRDefault="00C8142F" w:rsidP="00C8142F">
      <w:pPr>
        <w:spacing w:after="0" w:line="240" w:lineRule="auto"/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bookmarkStart w:id="1" w:name="__codelineno-3-3"/>
      <w:bookmarkEnd w:id="1"/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    </w:t>
      </w:r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tool</w:t>
      </w:r>
      <w:proofErr w:type="gramEnd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_trajectory_avg_score</w:t>
      </w:r>
      <w:proofErr w:type="spellEnd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"</w:t>
      </w:r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: </w:t>
      </w:r>
      <w:r w:rsidRPr="00C8142F">
        <w:rPr>
          <w:rFonts w:ascii="Roboto Mono" w:eastAsia="Times New Roman" w:hAnsi="Roboto Mono" w:cs="Times New Roman"/>
          <w:color w:val="D52A2A"/>
          <w:kern w:val="0"/>
          <w:sz w:val="20"/>
          <w:szCs w:val="20"/>
          <w:lang w:eastAsia="en-IN"/>
          <w14:ligatures w14:val="none"/>
        </w:rPr>
        <w:t>1.0</w:t>
      </w:r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>,</w:t>
      </w:r>
    </w:p>
    <w:p w14:paraId="414E81DA" w14:textId="77777777" w:rsidR="00C8142F" w:rsidRPr="00C8142F" w:rsidRDefault="00C8142F" w:rsidP="00C8142F">
      <w:pPr>
        <w:spacing w:after="0" w:line="240" w:lineRule="auto"/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bookmarkStart w:id="2" w:name="__codelineno-3-4"/>
      <w:bookmarkEnd w:id="2"/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    </w:t>
      </w:r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response</w:t>
      </w:r>
      <w:proofErr w:type="gramEnd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_match_score</w:t>
      </w:r>
      <w:proofErr w:type="spellEnd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"</w:t>
      </w:r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: </w:t>
      </w:r>
      <w:r w:rsidRPr="00C8142F">
        <w:rPr>
          <w:rFonts w:ascii="Roboto Mono" w:eastAsia="Times New Roman" w:hAnsi="Roboto Mono" w:cs="Times New Roman"/>
          <w:color w:val="D52A2A"/>
          <w:kern w:val="0"/>
          <w:sz w:val="20"/>
          <w:szCs w:val="20"/>
          <w:lang w:eastAsia="en-IN"/>
          <w14:ligatures w14:val="none"/>
        </w:rPr>
        <w:t>0.8</w:t>
      </w:r>
    </w:p>
    <w:p w14:paraId="7BD86195" w14:textId="77777777" w:rsidR="00C8142F" w:rsidRPr="00C8142F" w:rsidRDefault="00C8142F" w:rsidP="00C8142F">
      <w:pPr>
        <w:spacing w:after="0" w:line="240" w:lineRule="auto"/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bookmarkStart w:id="3" w:name="__codelineno-3-5"/>
      <w:bookmarkEnd w:id="3"/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0EA685C" w14:textId="36F51499" w:rsidR="00DE5077" w:rsidRDefault="00C8142F" w:rsidP="00012CA7">
      <w:pPr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bookmarkStart w:id="4" w:name="__codelineno-3-6"/>
      <w:bookmarkEnd w:id="4"/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>}</w:t>
      </w:r>
    </w:p>
    <w:p w14:paraId="71CB110E" w14:textId="45EE67A1" w:rsidR="009E20E7" w:rsidRDefault="009E20E7" w:rsidP="00C8142F">
      <w:pPr>
        <w:ind w:left="360"/>
      </w:pPr>
      <w:r w:rsidRPr="009E20E7">
        <w:rPr>
          <w:noProof/>
        </w:rPr>
        <w:lastRenderedPageBreak/>
        <w:drawing>
          <wp:inline distT="0" distB="0" distL="0" distR="0" wp14:anchorId="660A6879" wp14:editId="0B4A2DA9">
            <wp:extent cx="5731510" cy="3267710"/>
            <wp:effectExtent l="0" t="0" r="2540" b="8890"/>
            <wp:docPr id="127995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59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4FED" w14:textId="77777777" w:rsidR="00DE5077" w:rsidRDefault="00DE5077" w:rsidP="00C8142F">
      <w:pPr>
        <w:ind w:left="360"/>
      </w:pPr>
    </w:p>
    <w:p w14:paraId="3DF33AAC" w14:textId="48114CFF" w:rsidR="00DE5077" w:rsidRDefault="00DE5077" w:rsidP="00C8142F">
      <w:pPr>
        <w:ind w:left="360"/>
      </w:pPr>
      <w:r>
        <w:t xml:space="preserve">Use judge </w:t>
      </w:r>
      <w:proofErr w:type="spellStart"/>
      <w:r>
        <w:t>Ollama</w:t>
      </w:r>
      <w:proofErr w:type="spellEnd"/>
      <w:r>
        <w:t xml:space="preserve"> + Claude + GPT4</w:t>
      </w:r>
    </w:p>
    <w:p w14:paraId="1FA59707" w14:textId="4A24FFD1" w:rsidR="00DE5077" w:rsidRDefault="00012CA7" w:rsidP="00C8142F">
      <w:pPr>
        <w:ind w:left="360"/>
      </w:pPr>
      <w:r w:rsidRPr="00012CA7">
        <w:rPr>
          <w:noProof/>
        </w:rPr>
        <w:drawing>
          <wp:inline distT="0" distB="0" distL="0" distR="0" wp14:anchorId="0876D224" wp14:editId="7083CAB4">
            <wp:extent cx="5731510" cy="3455035"/>
            <wp:effectExtent l="0" t="0" r="2540" b="0"/>
            <wp:docPr id="142899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6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DCBB" w14:textId="72523571" w:rsidR="00012CA7" w:rsidRDefault="00012CA7" w:rsidP="00C8142F">
      <w:pPr>
        <w:ind w:left="360"/>
      </w:pPr>
      <w:r>
        <w:t xml:space="preserve">Include use of golden dataset </w:t>
      </w:r>
    </w:p>
    <w:p w14:paraId="0281D692" w14:textId="77777777" w:rsidR="00F2396B" w:rsidRPr="00F2396B" w:rsidRDefault="00F2396B" w:rsidP="00F2396B">
      <w:pPr>
        <w:ind w:left="360"/>
      </w:pPr>
      <w:r w:rsidRPr="00F2396B">
        <w:t>The golden dataset </w:t>
      </w:r>
      <w:r w:rsidRPr="00F2396B">
        <w:rPr>
          <w:b/>
          <w:bCs/>
        </w:rPr>
        <w:t>doesn't need to be perfect</w:t>
      </w:r>
      <w:r w:rsidRPr="00F2396B">
        <w:t>. It's just:</w:t>
      </w:r>
    </w:p>
    <w:p w14:paraId="4A115CDB" w14:textId="77777777" w:rsidR="00F2396B" w:rsidRPr="00F2396B" w:rsidRDefault="00F2396B" w:rsidP="00F2396B">
      <w:pPr>
        <w:numPr>
          <w:ilvl w:val="0"/>
          <w:numId w:val="2"/>
        </w:numPr>
      </w:pPr>
      <w:r w:rsidRPr="00F2396B">
        <w:rPr>
          <w:b/>
          <w:bCs/>
        </w:rPr>
        <w:t>What you/client decided</w:t>
      </w:r>
      <w:r w:rsidRPr="00F2396B">
        <w:t> the agent SHOULD do</w:t>
      </w:r>
    </w:p>
    <w:p w14:paraId="172411C8" w14:textId="77777777" w:rsidR="00F2396B" w:rsidRPr="00F2396B" w:rsidRDefault="00F2396B" w:rsidP="00F2396B">
      <w:pPr>
        <w:numPr>
          <w:ilvl w:val="0"/>
          <w:numId w:val="2"/>
        </w:numPr>
      </w:pPr>
      <w:r w:rsidRPr="00F2396B">
        <w:rPr>
          <w:b/>
          <w:bCs/>
        </w:rPr>
        <w:t>The reference point</w:t>
      </w:r>
      <w:r w:rsidRPr="00F2396B">
        <w:t> for evaluation</w:t>
      </w:r>
    </w:p>
    <w:p w14:paraId="5DCAF66D" w14:textId="77777777" w:rsidR="00F2396B" w:rsidRPr="00F2396B" w:rsidRDefault="00F2396B" w:rsidP="00F2396B">
      <w:pPr>
        <w:numPr>
          <w:ilvl w:val="0"/>
          <w:numId w:val="2"/>
        </w:numPr>
      </w:pPr>
      <w:r w:rsidRPr="00F2396B">
        <w:rPr>
          <w:b/>
          <w:bCs/>
        </w:rPr>
        <w:lastRenderedPageBreak/>
        <w:t>The baseline</w:t>
      </w:r>
      <w:r w:rsidRPr="00F2396B">
        <w:t> for "is this good enough?"</w:t>
      </w:r>
    </w:p>
    <w:p w14:paraId="31B54F4F" w14:textId="77777777" w:rsidR="00F2396B" w:rsidRDefault="00F2396B" w:rsidP="00C8142F">
      <w:pPr>
        <w:ind w:left="360"/>
      </w:pPr>
    </w:p>
    <w:p w14:paraId="70E65448" w14:textId="77777777" w:rsidR="00DF0BA5" w:rsidRPr="00DF0BA5" w:rsidRDefault="00DF0BA5" w:rsidP="00DF0BA5">
      <w:pPr>
        <w:ind w:left="360"/>
        <w:rPr>
          <w:b/>
          <w:bCs/>
        </w:rPr>
      </w:pPr>
      <w:r w:rsidRPr="00DF0BA5">
        <w:rPr>
          <w:b/>
          <w:bCs/>
        </w:rPr>
        <w:t>Scoring Metrics</w:t>
      </w:r>
    </w:p>
    <w:p w14:paraId="4F3C3316" w14:textId="77777777" w:rsidR="00DF0BA5" w:rsidRPr="00DF0BA5" w:rsidRDefault="00DF0BA5" w:rsidP="00DF0BA5">
      <w:pPr>
        <w:ind w:left="360"/>
      </w:pPr>
      <w:r w:rsidRPr="00DF0BA5">
        <w:t>The system tracks two distinct metrics:</w:t>
      </w:r>
    </w:p>
    <w:p w14:paraId="5380A03E" w14:textId="77777777" w:rsidR="00DF0BA5" w:rsidRPr="00DF0BA5" w:rsidRDefault="00DF0BA5" w:rsidP="00DF0BA5">
      <w:pPr>
        <w:numPr>
          <w:ilvl w:val="0"/>
          <w:numId w:val="3"/>
        </w:numPr>
      </w:pPr>
      <w:r w:rsidRPr="00DF0BA5">
        <w:rPr>
          <w:b/>
          <w:bCs/>
        </w:rPr>
        <w:t>Pass Score (0-1):</w:t>
      </w:r>
    </w:p>
    <w:p w14:paraId="08904EC8" w14:textId="77777777" w:rsidR="00DF0BA5" w:rsidRPr="00DF0BA5" w:rsidRDefault="00DF0BA5" w:rsidP="00DF0BA5">
      <w:pPr>
        <w:numPr>
          <w:ilvl w:val="1"/>
          <w:numId w:val="3"/>
        </w:numPr>
      </w:pPr>
      <w:r w:rsidRPr="00DF0BA5">
        <w:rPr>
          <w:i/>
          <w:iCs/>
        </w:rPr>
        <w:t>Definition:</w:t>
      </w:r>
      <w:r w:rsidRPr="00DF0BA5">
        <w:t xml:space="preserve"> A binary-style check. Did the agent satisfy the user's intent?</w:t>
      </w:r>
    </w:p>
    <w:p w14:paraId="232B037C" w14:textId="77777777" w:rsidR="00DF0BA5" w:rsidRPr="00DF0BA5" w:rsidRDefault="00DF0BA5" w:rsidP="00DF0BA5">
      <w:pPr>
        <w:numPr>
          <w:ilvl w:val="1"/>
          <w:numId w:val="3"/>
        </w:numPr>
      </w:pPr>
      <w:r w:rsidRPr="00DF0BA5">
        <w:rPr>
          <w:i/>
          <w:iCs/>
        </w:rPr>
        <w:t>Why:</w:t>
      </w:r>
      <w:r w:rsidRPr="00DF0BA5">
        <w:t xml:space="preserve"> An answer can be "correct" (Pass=1.0) even if it's phrased poorly. This measures functional success.</w:t>
      </w:r>
    </w:p>
    <w:p w14:paraId="443161B2" w14:textId="77777777" w:rsidR="00DF0BA5" w:rsidRPr="00DF0BA5" w:rsidRDefault="00DF0BA5" w:rsidP="00DF0BA5">
      <w:pPr>
        <w:numPr>
          <w:ilvl w:val="0"/>
          <w:numId w:val="3"/>
        </w:numPr>
      </w:pPr>
      <w:r w:rsidRPr="00DF0BA5">
        <w:rPr>
          <w:b/>
          <w:bCs/>
        </w:rPr>
        <w:t>Threshold Score (0-1):</w:t>
      </w:r>
    </w:p>
    <w:p w14:paraId="357DC59A" w14:textId="77777777" w:rsidR="00DF0BA5" w:rsidRPr="00DF0BA5" w:rsidRDefault="00DF0BA5" w:rsidP="00DF0BA5">
      <w:pPr>
        <w:numPr>
          <w:ilvl w:val="1"/>
          <w:numId w:val="3"/>
        </w:numPr>
      </w:pPr>
      <w:r w:rsidRPr="00DF0BA5">
        <w:rPr>
          <w:i/>
          <w:iCs/>
        </w:rPr>
        <w:t>Definition:</w:t>
      </w:r>
      <w:r w:rsidRPr="00DF0BA5">
        <w:t xml:space="preserve"> A quality/similarity score. How closely does the style and content match the golden answer?</w:t>
      </w:r>
    </w:p>
    <w:p w14:paraId="351279EA" w14:textId="77777777" w:rsidR="00DF0BA5" w:rsidRPr="00DF0BA5" w:rsidRDefault="00DF0BA5" w:rsidP="00DF0BA5">
      <w:pPr>
        <w:numPr>
          <w:ilvl w:val="1"/>
          <w:numId w:val="3"/>
        </w:numPr>
      </w:pPr>
      <w:r w:rsidRPr="00DF0BA5">
        <w:rPr>
          <w:i/>
          <w:iCs/>
        </w:rPr>
        <w:t>Why:</w:t>
      </w:r>
      <w:r w:rsidRPr="00DF0BA5">
        <w:t xml:space="preserve"> This differentiates between a bare-minimum answer and a perfect, high-quality response.</w:t>
      </w:r>
    </w:p>
    <w:p w14:paraId="349D46B8" w14:textId="489650DF" w:rsidR="00DF0BA5" w:rsidRDefault="00FC1F4D" w:rsidP="00C8142F">
      <w:pPr>
        <w:ind w:left="360"/>
      </w:pPr>
      <w:r>
        <w:t>COULD HAVE</w:t>
      </w:r>
    </w:p>
    <w:p w14:paraId="2ACF0B1C" w14:textId="77777777" w:rsidR="00FC1F4D" w:rsidRPr="00FC1F4D" w:rsidRDefault="00FC1F4D" w:rsidP="00FC1F4D">
      <w:pPr>
        <w:ind w:left="360"/>
        <w:rPr>
          <w:b/>
          <w:bCs/>
        </w:rPr>
      </w:pPr>
      <w:r w:rsidRPr="00FC1F4D">
        <w:rPr>
          <w:b/>
          <w:bCs/>
        </w:rPr>
        <w:t>Multi-Judge Consensus (Optional)</w:t>
      </w:r>
    </w:p>
    <w:p w14:paraId="63E9EE3D" w14:textId="77777777" w:rsidR="00FC1F4D" w:rsidRPr="00FC1F4D" w:rsidRDefault="00FC1F4D" w:rsidP="00FC1F4D">
      <w:pPr>
        <w:ind w:left="360"/>
      </w:pPr>
      <w:r w:rsidRPr="00FC1F4D">
        <w:t>The system can trigger a "</w:t>
      </w:r>
      <w:proofErr w:type="gramStart"/>
      <w:r w:rsidRPr="00FC1F4D">
        <w:t>Multi-Judge</w:t>
      </w:r>
      <w:proofErr w:type="gramEnd"/>
      <w:r w:rsidRPr="00FC1F4D">
        <w:t>" mode (</w:t>
      </w:r>
      <w:proofErr w:type="spellStart"/>
      <w:r w:rsidRPr="00FC1F4D">
        <w:t>evaluate_multi_judge</w:t>
      </w:r>
      <w:proofErr w:type="spellEnd"/>
      <w:r w:rsidRPr="00FC1F4D">
        <w:t xml:space="preserve"> in eval_backend.py).</w:t>
      </w:r>
    </w:p>
    <w:p w14:paraId="2065756D" w14:textId="77777777" w:rsidR="00FC1F4D" w:rsidRPr="00FC1F4D" w:rsidRDefault="00FC1F4D" w:rsidP="00FC1F4D">
      <w:pPr>
        <w:numPr>
          <w:ilvl w:val="0"/>
          <w:numId w:val="4"/>
        </w:numPr>
      </w:pPr>
      <w:r w:rsidRPr="00FC1F4D">
        <w:rPr>
          <w:b/>
          <w:bCs/>
        </w:rPr>
        <w:t>Logic:</w:t>
      </w:r>
      <w:r w:rsidRPr="00FC1F4D">
        <w:t xml:space="preserve"> It sends the same data to </w:t>
      </w:r>
      <w:proofErr w:type="spellStart"/>
      <w:r w:rsidRPr="00FC1F4D">
        <w:t>Ollama</w:t>
      </w:r>
      <w:proofErr w:type="spellEnd"/>
      <w:r w:rsidRPr="00FC1F4D">
        <w:t>, Claude, and GPT-4 simultaneously.</w:t>
      </w:r>
    </w:p>
    <w:p w14:paraId="6F569336" w14:textId="77777777" w:rsidR="00FC1F4D" w:rsidRPr="00FC1F4D" w:rsidRDefault="00FC1F4D" w:rsidP="00FC1F4D">
      <w:pPr>
        <w:numPr>
          <w:ilvl w:val="0"/>
          <w:numId w:val="4"/>
        </w:numPr>
      </w:pPr>
      <w:r w:rsidRPr="00FC1F4D">
        <w:rPr>
          <w:b/>
          <w:bCs/>
        </w:rPr>
        <w:t>Why:</w:t>
      </w:r>
      <w:r w:rsidRPr="00FC1F4D">
        <w:t xml:space="preserve"> AI models have biases. If Llama 3 scores an agent low but GPT-4 scores it high, the system averages them to find a </w:t>
      </w:r>
      <w:proofErr w:type="gramStart"/>
      <w:r w:rsidRPr="00FC1F4D">
        <w:t>fair</w:t>
      </w:r>
      <w:proofErr w:type="gramEnd"/>
      <w:r w:rsidRPr="00FC1F4D">
        <w:t xml:space="preserve"> "consensus score."</w:t>
      </w:r>
    </w:p>
    <w:p w14:paraId="011A7602" w14:textId="2491A8E6" w:rsidR="00FC1F4D" w:rsidRDefault="004266C7" w:rsidP="00C8142F">
      <w:pPr>
        <w:ind w:left="360"/>
      </w:pPr>
      <w:r>
        <w:t>TO IMPROVE</w:t>
      </w:r>
    </w:p>
    <w:p w14:paraId="7C1A0216" w14:textId="77777777" w:rsidR="004266C7" w:rsidRDefault="004266C7" w:rsidP="004266C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Hallucination</w:t>
      </w:r>
      <w:proofErr w:type="gramEnd"/>
      <w:r>
        <w:rPr>
          <w:b/>
          <w:bCs/>
        </w:rPr>
        <w:t xml:space="preserve"> Check:</w:t>
      </w:r>
      <w:r>
        <w:t xml:space="preserve"> Specifically ask the judge: </w:t>
      </w:r>
      <w:r>
        <w:rPr>
          <w:i/>
          <w:iCs/>
        </w:rPr>
        <w:t>"Does the answer contain information not present in the provided context?"</w:t>
      </w:r>
      <w:r>
        <w:t xml:space="preserve"> (Crucial if your agent uses RAG).</w:t>
      </w:r>
    </w:p>
    <w:p w14:paraId="0CCEF9AF" w14:textId="77777777" w:rsidR="004266C7" w:rsidRDefault="004266C7" w:rsidP="004266C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Tone</w:t>
      </w:r>
      <w:proofErr w:type="gramEnd"/>
      <w:r>
        <w:rPr>
          <w:b/>
          <w:bCs/>
        </w:rPr>
        <w:t>/Style Consistency:</w:t>
      </w:r>
      <w:r>
        <w:t xml:space="preserve"> </w:t>
      </w:r>
      <w:r>
        <w:rPr>
          <w:i/>
          <w:iCs/>
        </w:rPr>
        <w:t>"Is the tone professional and empathetic?"</w:t>
      </w:r>
    </w:p>
    <w:p w14:paraId="7B4D736E" w14:textId="77777777" w:rsidR="004266C7" w:rsidRDefault="004266C7" w:rsidP="004266C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Conciseness</w:t>
      </w:r>
      <w:proofErr w:type="gram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"Is the answer unnecessarily wordy?"</w:t>
      </w:r>
    </w:p>
    <w:p w14:paraId="65524064" w14:textId="77777777" w:rsidR="004266C7" w:rsidRDefault="004266C7" w:rsidP="004266C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Faithfulness</w:t>
      </w:r>
      <w:proofErr w:type="gram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"Does the answer directly answer the user question without pivoting?"</w:t>
      </w:r>
    </w:p>
    <w:p w14:paraId="165BA486" w14:textId="77777777" w:rsidR="004266C7" w:rsidRDefault="004266C7" w:rsidP="00C8142F">
      <w:pPr>
        <w:ind w:left="360"/>
      </w:pPr>
    </w:p>
    <w:p w14:paraId="3C189217" w14:textId="77777777" w:rsidR="003552B6" w:rsidRDefault="003552B6" w:rsidP="00C8142F">
      <w:pPr>
        <w:ind w:left="360"/>
      </w:pPr>
    </w:p>
    <w:p w14:paraId="1A0F485A" w14:textId="77777777" w:rsidR="003552B6" w:rsidRDefault="003552B6" w:rsidP="00C8142F">
      <w:pPr>
        <w:ind w:left="360"/>
      </w:pPr>
    </w:p>
    <w:p w14:paraId="4CECC102" w14:textId="77777777" w:rsidR="003552B6" w:rsidRDefault="003552B6" w:rsidP="00C8142F">
      <w:pPr>
        <w:ind w:left="360"/>
      </w:pPr>
    </w:p>
    <w:p w14:paraId="61E03445" w14:textId="20F65F89" w:rsidR="003552B6" w:rsidRDefault="003552B6" w:rsidP="003552B6">
      <w:pPr>
        <w:pStyle w:val="Heading1"/>
      </w:pPr>
      <w:r>
        <w:lastRenderedPageBreak/>
        <w:t>Day 2: 6/1/25</w:t>
      </w:r>
    </w:p>
    <w:p w14:paraId="0B6A2978" w14:textId="5F953794" w:rsidR="003552B6" w:rsidRDefault="00D71993" w:rsidP="003552B6">
      <w:r>
        <w:t xml:space="preserve">Vector DB (Chroma) and </w:t>
      </w:r>
      <w:proofErr w:type="spellStart"/>
      <w:r>
        <w:t>LiteLLM</w:t>
      </w:r>
      <w:proofErr w:type="spellEnd"/>
      <w:r>
        <w:t xml:space="preserve"> integration</w:t>
      </w:r>
    </w:p>
    <w:p w14:paraId="5F3E447A" w14:textId="7B9AB4C8" w:rsidR="00E35422" w:rsidRDefault="00E35422" w:rsidP="003552B6">
      <w:r w:rsidRPr="00E35422">
        <w:t xml:space="preserve">Primary + fallback </w:t>
      </w:r>
      <w:proofErr w:type="spellStart"/>
      <w:r w:rsidRPr="00E35422">
        <w:t>LLaMA</w:t>
      </w:r>
      <w:proofErr w:type="spellEnd"/>
      <w:r w:rsidRPr="00E35422">
        <w:t xml:space="preserve"> judge models</w:t>
      </w:r>
      <w:r>
        <w:t xml:space="preserve"> 70B main and 15B fallback</w:t>
      </w:r>
    </w:p>
    <w:p w14:paraId="3AD02A7D" w14:textId="41DF79A5" w:rsidR="0012657A" w:rsidRDefault="0012657A" w:rsidP="003552B6">
      <w:hyperlink r:id="rId8" w:history="1">
        <w:r w:rsidRPr="00715B66">
          <w:rPr>
            <w:rStyle w:val="Hyperlink"/>
          </w:rPr>
          <w:t>https://github.com/chroma-core/chroma</w:t>
        </w:r>
      </w:hyperlink>
    </w:p>
    <w:p w14:paraId="6B635F6E" w14:textId="572E9026" w:rsidR="0012657A" w:rsidRDefault="004752D5" w:rsidP="003552B6">
      <w:r>
        <w:t>or FAISS or PINECONE</w:t>
      </w:r>
      <w:r w:rsidR="00AB1362">
        <w:t xml:space="preserve"> (semantic search)</w:t>
      </w:r>
    </w:p>
    <w:p w14:paraId="211BDC66" w14:textId="77777777" w:rsidR="007B3368" w:rsidRPr="007B3368" w:rsidRDefault="007B3368" w:rsidP="007B3368">
      <w:pPr>
        <w:numPr>
          <w:ilvl w:val="0"/>
          <w:numId w:val="5"/>
        </w:numPr>
      </w:pPr>
      <w:r>
        <w:t xml:space="preserve">sqlite3 </w:t>
      </w:r>
      <w:r w:rsidRPr="007B3368">
        <w:t>Embeddings: all-MiniLM-L6-v2 (384-dim).</w:t>
      </w:r>
    </w:p>
    <w:p w14:paraId="5E6D9CB4" w14:textId="4944FCD1" w:rsidR="007B3368" w:rsidRDefault="007B3368" w:rsidP="003552B6">
      <w:r>
        <w:t>C</w:t>
      </w:r>
      <w:r w:rsidRPr="007B3368">
        <w:t xml:space="preserve">osine similarity scoring during evaluation; </w:t>
      </w:r>
      <w:proofErr w:type="gramStart"/>
      <w:r w:rsidRPr="007B3368">
        <w:t>plus</w:t>
      </w:r>
      <w:proofErr w:type="gramEnd"/>
      <w:r w:rsidRPr="007B3368">
        <w:t xml:space="preserve"> helper methods to store/query embeddings. Golden cases are pre-indexed on startup when Chroma + embeddings are available.</w:t>
      </w:r>
    </w:p>
    <w:p w14:paraId="4DF9E8A0" w14:textId="77777777" w:rsidR="00C113D2" w:rsidRDefault="00C113D2" w:rsidP="003552B6"/>
    <w:p w14:paraId="11362456" w14:textId="5137C83E" w:rsidR="00C113D2" w:rsidRDefault="00C113D2" w:rsidP="00C113D2">
      <w:pPr>
        <w:pStyle w:val="Heading1"/>
      </w:pPr>
      <w:r>
        <w:t>Day 3: 7/1/25</w:t>
      </w:r>
    </w:p>
    <w:p w14:paraId="666AC389" w14:textId="0B0DB246" w:rsidR="00C113D2" w:rsidRDefault="00C113D2" w:rsidP="00C113D2">
      <w:r>
        <w:t>Almost got laptop, met with prod manager, the learned about UI choices and USP being priority, temperature top p, top k and vars to adjust agents for user choices.</w:t>
      </w:r>
    </w:p>
    <w:p w14:paraId="78260747" w14:textId="4DDB628D" w:rsidR="00C113D2" w:rsidRDefault="00C113D2" w:rsidP="00C113D2">
      <w:pPr>
        <w:pStyle w:val="Heading1"/>
      </w:pPr>
      <w:r>
        <w:t>Day 4: 8/1/25</w:t>
      </w:r>
    </w:p>
    <w:p w14:paraId="3BB5D0C8" w14:textId="3FFF82FB" w:rsidR="00C113D2" w:rsidRDefault="00C113D2" w:rsidP="00C113D2">
      <w:r>
        <w:t>User-&gt;OA-&gt;agent</w:t>
      </w:r>
    </w:p>
    <w:p w14:paraId="5867FE96" w14:textId="7795A900" w:rsidR="00C113D2" w:rsidRDefault="00C113D2" w:rsidP="00C113D2">
      <w:r>
        <w:t xml:space="preserve">Need to make a persistent agent in google </w:t>
      </w:r>
      <w:proofErr w:type="spellStart"/>
      <w:r>
        <w:t>adk</w:t>
      </w:r>
      <w:proofErr w:type="spellEnd"/>
      <w:r>
        <w:t xml:space="preserve"> env</w:t>
      </w:r>
    </w:p>
    <w:p w14:paraId="56ACA6B5" w14:textId="741B323E" w:rsidR="00C113D2" w:rsidRDefault="00C113D2" w:rsidP="00C113D2">
      <w:r>
        <w:t xml:space="preserve">Using </w:t>
      </w:r>
      <w:proofErr w:type="spellStart"/>
      <w:r>
        <w:t>gemini</w:t>
      </w:r>
      <w:proofErr w:type="spellEnd"/>
      <w:r>
        <w:t xml:space="preserve"> 2.5 flash</w:t>
      </w:r>
    </w:p>
    <w:p w14:paraId="2A6B9BA8" w14:textId="4CC4BEE0" w:rsidR="006F3627" w:rsidRDefault="006F3627" w:rsidP="00C113D2">
      <w:r w:rsidRPr="006F3627">
        <w:drawing>
          <wp:inline distT="0" distB="0" distL="0" distR="0" wp14:anchorId="32DB787C" wp14:editId="72C982D8">
            <wp:extent cx="5731510" cy="2891155"/>
            <wp:effectExtent l="0" t="0" r="2540" b="4445"/>
            <wp:docPr id="6129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3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DCB3" w14:textId="4438AC46" w:rsidR="00C113D2" w:rsidRDefault="006F3627" w:rsidP="00C113D2">
      <w:r w:rsidRPr="006F3627">
        <w:lastRenderedPageBreak/>
        <w:drawing>
          <wp:inline distT="0" distB="0" distL="0" distR="0" wp14:anchorId="4D35DC42" wp14:editId="6D2C94A7">
            <wp:extent cx="5731510" cy="2896870"/>
            <wp:effectExtent l="0" t="0" r="2540" b="0"/>
            <wp:docPr id="140557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77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8FE3" w14:textId="0B6965A5" w:rsidR="00C113D2" w:rsidRPr="00C113D2" w:rsidRDefault="00C113D2" w:rsidP="00C113D2"/>
    <w:p w14:paraId="23AB27E3" w14:textId="77777777" w:rsidR="00C113D2" w:rsidRPr="00C113D2" w:rsidRDefault="00C113D2" w:rsidP="00C113D2"/>
    <w:p w14:paraId="389500AE" w14:textId="77777777" w:rsidR="004752D5" w:rsidRPr="003552B6" w:rsidRDefault="004752D5" w:rsidP="003552B6"/>
    <w:sectPr w:rsidR="004752D5" w:rsidRPr="00355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8D4"/>
    <w:multiLevelType w:val="multilevel"/>
    <w:tmpl w:val="F68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1250"/>
    <w:multiLevelType w:val="multilevel"/>
    <w:tmpl w:val="682C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D65BB"/>
    <w:multiLevelType w:val="multilevel"/>
    <w:tmpl w:val="17B0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55E9"/>
    <w:multiLevelType w:val="multilevel"/>
    <w:tmpl w:val="476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883C7C"/>
    <w:multiLevelType w:val="multilevel"/>
    <w:tmpl w:val="2A20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847090">
    <w:abstractNumId w:val="3"/>
  </w:num>
  <w:num w:numId="2" w16cid:durableId="1235042204">
    <w:abstractNumId w:val="1"/>
  </w:num>
  <w:num w:numId="3" w16cid:durableId="118109155">
    <w:abstractNumId w:val="0"/>
  </w:num>
  <w:num w:numId="4" w16cid:durableId="161554689">
    <w:abstractNumId w:val="4"/>
  </w:num>
  <w:num w:numId="5" w16cid:durableId="247621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F3"/>
    <w:rsid w:val="00012CA7"/>
    <w:rsid w:val="0012657A"/>
    <w:rsid w:val="00224EF3"/>
    <w:rsid w:val="002972F7"/>
    <w:rsid w:val="003552B6"/>
    <w:rsid w:val="004266C7"/>
    <w:rsid w:val="004752D5"/>
    <w:rsid w:val="00671361"/>
    <w:rsid w:val="006F3627"/>
    <w:rsid w:val="007708AC"/>
    <w:rsid w:val="007B3368"/>
    <w:rsid w:val="00805318"/>
    <w:rsid w:val="009E20E7"/>
    <w:rsid w:val="00AB1362"/>
    <w:rsid w:val="00AD3AC1"/>
    <w:rsid w:val="00B23423"/>
    <w:rsid w:val="00B7355B"/>
    <w:rsid w:val="00C113D2"/>
    <w:rsid w:val="00C8142F"/>
    <w:rsid w:val="00D71993"/>
    <w:rsid w:val="00DE5077"/>
    <w:rsid w:val="00DF0BA5"/>
    <w:rsid w:val="00E35422"/>
    <w:rsid w:val="00F2048B"/>
    <w:rsid w:val="00F2396B"/>
    <w:rsid w:val="00FC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7443"/>
  <w15:chartTrackingRefBased/>
  <w15:docId w15:val="{030AF7B3-0CFE-46A7-BD8B-369111BC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F3"/>
    <w:rPr>
      <w:b/>
      <w:bCs/>
      <w:smallCaps/>
      <w:color w:val="2F5496" w:themeColor="accent1" w:themeShade="BF"/>
      <w:spacing w:val="5"/>
    </w:rPr>
  </w:style>
  <w:style w:type="character" w:customStyle="1" w:styleId="p">
    <w:name w:val="p"/>
    <w:basedOn w:val="DefaultParagraphFont"/>
    <w:rsid w:val="00C8142F"/>
  </w:style>
  <w:style w:type="character" w:customStyle="1" w:styleId="w">
    <w:name w:val="w"/>
    <w:basedOn w:val="DefaultParagraphFont"/>
    <w:rsid w:val="00C8142F"/>
  </w:style>
  <w:style w:type="character" w:customStyle="1" w:styleId="nt">
    <w:name w:val="nt"/>
    <w:basedOn w:val="DefaultParagraphFont"/>
    <w:rsid w:val="00C8142F"/>
  </w:style>
  <w:style w:type="character" w:customStyle="1" w:styleId="mf">
    <w:name w:val="mf"/>
    <w:basedOn w:val="DefaultParagraphFont"/>
    <w:rsid w:val="00C8142F"/>
  </w:style>
  <w:style w:type="paragraph" w:styleId="NormalWeb">
    <w:name w:val="Normal (Web)"/>
    <w:basedOn w:val="Normal"/>
    <w:uiPriority w:val="99"/>
    <w:semiHidden/>
    <w:unhideWhenUsed/>
    <w:rsid w:val="00426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265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roma-core/chrom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5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NEGI - 70022200139</dc:creator>
  <cp:keywords/>
  <dc:description/>
  <cp:lastModifiedBy>ADITYA NEGI - 70022200139</cp:lastModifiedBy>
  <cp:revision>17</cp:revision>
  <dcterms:created xsi:type="dcterms:W3CDTF">2026-01-05T07:33:00Z</dcterms:created>
  <dcterms:modified xsi:type="dcterms:W3CDTF">2026-01-08T07:14:00Z</dcterms:modified>
</cp:coreProperties>
</file>