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a figure that shows the key ideas related to community assembly theory.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Indicate three areas on the figure that might be related to global change issues.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