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quiz-6"/>
    <w:p>
      <w:pPr>
        <w:pStyle w:val="Heading1"/>
      </w:pPr>
      <w:r>
        <w:t xml:space="preserve">Quiz 6</w:t>
      </w:r>
    </w:p>
    <w:p>
      <w:pPr>
        <w:pStyle w:val="FirstParagraph"/>
      </w:pPr>
      <w:r>
        <w:t xml:space="preserve">Name: ______________________________</w:t>
      </w:r>
    </w:p>
    <w:p>
      <w:pPr>
        <w:numPr>
          <w:ilvl w:val="0"/>
          <w:numId w:val="1001"/>
        </w:numPr>
      </w:pPr>
      <w:r>
        <w:t xml:space="preserve">What is a reprex?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What is one task where Merow et al. found that ChatGPT performed well?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What is one task where Merow et al. found ChatGPT performed poorly?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2026-09-07T18:48:07Z</dcterms:created>
  <dcterms:modified xsi:type="dcterms:W3CDTF">2026-09-07T18:48:07Z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