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4"/>
    <w:p>
      <w:pPr>
        <w:pStyle w:val="Heading1"/>
      </w:pPr>
      <w:r>
        <w:t xml:space="preserve">Quiz 4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</w:t>
      </w:r>
      <w:r>
        <w:t xml:space="preserve"> </w:t>
      </w:r>
      <w:r>
        <w:rPr>
          <w:rStyle w:val="VerbatimChar"/>
        </w:rPr>
        <w:t xml:space="preserve">geom_</w:t>
      </w:r>
      <w:r>
        <w:t xml:space="preserve"> </w:t>
      </w:r>
      <w:r>
        <w:t xml:space="preserve">function and say what kind of plot it makes.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In a ggplot call, what does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2026-10-15T03:26:13Z</dcterms:created>
  <dcterms:modified xsi:type="dcterms:W3CDTF">2026-10-15T03:26:13Z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