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37242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752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7433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11906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38385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Voltage rate 0.1 expected torque 0.005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377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Voltage rate 0.185 expected torque 0.01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3743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Voltage rate 0.275 expected torque 0.015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37814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Voltage rate 0.385 expected torque 0.02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3886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Voltage rate 0.145 expected torque 0.0075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3733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Voltage rate 0.255 expected torque 0.0125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