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-114298</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2.jpg"/>
            <a:graphic>
              <a:graphicData uri="http://schemas.openxmlformats.org/drawingml/2006/picture">
                <pic:pic>
                  <pic:nvPicPr>
                    <pic:cNvPr descr="C:\work\SVN\aswgoesspice\trunk\WG_A0_Process_management\documentation\templates\EB+Elektrobit_RGB_cropped.jpg" id="0" name="image2.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3">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bookmarkStart w:colFirst="0" w:colLast="0" w:name="_2et92p0" w:id="4"/>
      <w:bookmarkEnd w:id="4"/>
      <w:r w:rsidDel="00000000" w:rsidR="00000000" w:rsidRPr="00000000">
        <w:rPr>
          <w:sz w:val="48"/>
          <w:szCs w:val="48"/>
          <w:rtl w:val="0"/>
        </w:rPr>
        <w:t xml:space="preserve">Technical Safety Concept Lane Assistance</w:t>
      </w:r>
      <w:r w:rsidDel="00000000" w:rsidR="00000000" w:rsidRPr="00000000">
        <w:rPr>
          <w:rtl w:val="0"/>
        </w:rPr>
      </w:r>
    </w:p>
    <w:p w:rsidR="00000000" w:rsidDel="00000000" w:rsidP="00000000" w:rsidRDefault="00000000" w:rsidRPr="00000000" w14:paraId="00000007">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pStyle w:val="Title"/>
        <w:contextualSpacing w:val="0"/>
        <w:jc w:val="right"/>
        <w:rPr>
          <w:sz w:val="48"/>
          <w:szCs w:val="48"/>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widowControl w:val="0"/>
        <w:spacing w:after="180" w:before="480" w:line="240" w:lineRule="auto"/>
        <w:contextualSpacing w:val="0"/>
        <w:rPr>
          <w:b w:val="1"/>
          <w:color w:val="b7b7b7"/>
        </w:rPr>
      </w:pPr>
      <w:bookmarkStart w:colFirst="0" w:colLast="0" w:name="_1t3h5sf" w:id="7"/>
      <w:bookmarkEnd w:id="7"/>
      <w:r w:rsidDel="00000000" w:rsidR="00000000" w:rsidRPr="00000000">
        <w:rPr>
          <w:rtl w:val="0"/>
        </w:rPr>
        <w:t xml:space="preserve">Document history</w:t>
      </w:r>
      <w:r w:rsidDel="00000000" w:rsidR="00000000" w:rsidRPr="00000000">
        <w:rPr>
          <w:rtl w:val="0"/>
        </w:rPr>
      </w:r>
    </w:p>
    <w:p w:rsidR="00000000" w:rsidDel="00000000" w:rsidP="00000000" w:rsidRDefault="00000000" w:rsidRPr="00000000" w14:paraId="0000000D">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0E">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0F">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1">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2">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11/04/2018</w:t>
            </w:r>
          </w:p>
        </w:tc>
        <w:tc>
          <w:tcPr/>
          <w:p w:rsidR="00000000" w:rsidDel="00000000" w:rsidP="00000000" w:rsidRDefault="00000000" w:rsidRPr="00000000" w14:paraId="00000013">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14">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BM</w:t>
            </w:r>
          </w:p>
        </w:tc>
        <w:tc>
          <w:tcPr/>
          <w:p w:rsidR="00000000" w:rsidDel="00000000" w:rsidP="00000000" w:rsidRDefault="00000000" w:rsidRPr="00000000" w14:paraId="00000015">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version of the document</w:t>
            </w:r>
          </w:p>
        </w:tc>
      </w:tr>
      <w:tr>
        <w:tc>
          <w:tcPr/>
          <w:p w:rsidR="00000000" w:rsidDel="00000000" w:rsidP="00000000" w:rsidRDefault="00000000" w:rsidRPr="00000000" w14:paraId="00000016">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7">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9">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A">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2">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contextualSpacing w:val="0"/>
              <w:rPr>
                <w:rFonts w:ascii="Calibri" w:cs="Calibri" w:eastAsia="Calibri" w:hAnsi="Calibri"/>
                <w:sz w:val="22"/>
                <w:szCs w:val="22"/>
              </w:rPr>
            </w:pPr>
            <w:bookmarkStart w:colFirst="0" w:colLast="0" w:name="_4d34og8" w:id="8"/>
            <w:bookmarkEnd w:id="8"/>
            <w:r w:rsidDel="00000000" w:rsidR="00000000" w:rsidRPr="00000000">
              <w:rPr>
                <w:rtl w:val="0"/>
              </w:rPr>
            </w:r>
          </w:p>
        </w:tc>
        <w:tc>
          <w:tcPr/>
          <w:p w:rsidR="00000000" w:rsidDel="00000000" w:rsidP="00000000" w:rsidRDefault="00000000" w:rsidRPr="00000000" w14:paraId="00000024">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6">
      <w:pPr>
        <w:pStyle w:val="Heading1"/>
        <w:widowControl w:val="0"/>
        <w:spacing w:after="180" w:before="480" w:line="240" w:lineRule="auto"/>
        <w:contextualSpacing w:val="0"/>
        <w:rPr/>
      </w:pPr>
      <w:bookmarkStart w:colFirst="0" w:colLast="0" w:name="_2s8eyo1" w:id="9"/>
      <w:bookmarkEnd w:id="9"/>
      <w:r w:rsidDel="00000000" w:rsidR="00000000" w:rsidRPr="00000000">
        <w:rPr>
          <w:rtl w:val="0"/>
        </w:rPr>
      </w:r>
    </w:p>
    <w:p w:rsidR="00000000" w:rsidDel="00000000" w:rsidP="00000000" w:rsidRDefault="00000000" w:rsidRPr="00000000" w14:paraId="00000027">
      <w:pPr>
        <w:pStyle w:val="Heading1"/>
        <w:widowControl w:val="0"/>
        <w:spacing w:after="180" w:before="480" w:line="240" w:lineRule="auto"/>
        <w:contextualSpacing w:val="0"/>
        <w:rPr>
          <w:b w:val="1"/>
          <w:color w:val="b7b7b7"/>
        </w:rPr>
      </w:pPr>
      <w:bookmarkStart w:colFirst="0" w:colLast="0" w:name="_17dp8vu" w:id="10"/>
      <w:bookmarkEnd w:id="10"/>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2A">
          <w:pPr>
            <w:spacing w:before="200" w:line="240" w:lineRule="auto"/>
            <w:ind w:left="0" w:firstLine="0"/>
            <w:contextualSpacing w:val="0"/>
            <w:rPr>
              <w:color w:val="1155cc"/>
              <w:u w:val="single"/>
            </w:rPr>
          </w:pPr>
          <w:hyperlink w:anchor="_2xcytpi">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B">
          <w:pPr>
            <w:spacing w:before="200" w:line="240" w:lineRule="auto"/>
            <w:ind w:left="0" w:firstLine="0"/>
            <w:contextualSpacing w:val="0"/>
            <w:rPr>
              <w:color w:val="1155cc"/>
              <w:u w:val="single"/>
            </w:rPr>
          </w:pPr>
          <w:hyperlink w:anchor="_3rdcrjn">
            <w:r w:rsidDel="00000000" w:rsidR="00000000" w:rsidRPr="00000000">
              <w:rPr>
                <w:color w:val="1155cc"/>
                <w:u w:val="single"/>
                <w:rtl w:val="0"/>
              </w:rPr>
              <w:t xml:space="preserve">Purpose of the Technical Safety Concept</w:t>
            </w:r>
          </w:hyperlink>
          <w:r w:rsidDel="00000000" w:rsidR="00000000" w:rsidRPr="00000000">
            <w:rPr>
              <w:rtl w:val="0"/>
            </w:rPr>
          </w:r>
        </w:p>
        <w:p w:rsidR="00000000" w:rsidDel="00000000" w:rsidP="00000000" w:rsidRDefault="00000000" w:rsidRPr="00000000" w14:paraId="0000002C">
          <w:pPr>
            <w:spacing w:before="200" w:line="240" w:lineRule="auto"/>
            <w:ind w:left="0" w:firstLine="0"/>
            <w:contextualSpacing w:val="0"/>
            <w:rPr>
              <w:color w:val="1155cc"/>
              <w:u w:val="single"/>
            </w:rPr>
          </w:pPr>
          <w:hyperlink w:anchor="_26in1rg">
            <w:r w:rsidDel="00000000" w:rsidR="00000000" w:rsidRPr="00000000">
              <w:rPr>
                <w:color w:val="1155cc"/>
                <w:u w:val="single"/>
                <w:rtl w:val="0"/>
              </w:rPr>
              <w:t xml:space="preserve">Inputs to the Technical Safety Concept</w:t>
            </w:r>
          </w:hyperlink>
          <w:r w:rsidDel="00000000" w:rsidR="00000000" w:rsidRPr="00000000">
            <w:rPr>
              <w:rtl w:val="0"/>
            </w:rPr>
          </w:r>
        </w:p>
        <w:p w:rsidR="00000000" w:rsidDel="00000000" w:rsidP="00000000" w:rsidRDefault="00000000" w:rsidRPr="00000000" w14:paraId="0000002D">
          <w:pPr>
            <w:spacing w:before="60" w:line="240" w:lineRule="auto"/>
            <w:ind w:left="360" w:firstLine="0"/>
            <w:contextualSpacing w:val="0"/>
            <w:rPr>
              <w:color w:val="1155cc"/>
              <w:u w:val="single"/>
            </w:rPr>
          </w:pPr>
          <w:hyperlink w:anchor="_lnxbz9">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14:paraId="0000002E">
          <w:pPr>
            <w:spacing w:before="60" w:line="240" w:lineRule="auto"/>
            <w:ind w:left="360" w:firstLine="0"/>
            <w:contextualSpacing w:val="0"/>
            <w:rPr>
              <w:color w:val="1155cc"/>
              <w:u w:val="single"/>
            </w:rPr>
          </w:pPr>
          <w:hyperlink w:anchor="_35nkun2">
            <w:r w:rsidDel="00000000" w:rsidR="00000000" w:rsidRPr="00000000">
              <w:rPr>
                <w:color w:val="1155cc"/>
                <w:u w:val="single"/>
                <w:rtl w:val="0"/>
              </w:rPr>
              <w:t xml:space="preserve">Refined System Architecture from Functional Safety Concept</w:t>
            </w:r>
          </w:hyperlink>
          <w:r w:rsidDel="00000000" w:rsidR="00000000" w:rsidRPr="00000000">
            <w:rPr>
              <w:rtl w:val="0"/>
            </w:rPr>
          </w:r>
        </w:p>
        <w:p w:rsidR="00000000" w:rsidDel="00000000" w:rsidP="00000000" w:rsidRDefault="00000000" w:rsidRPr="00000000" w14:paraId="0000002F">
          <w:pPr>
            <w:spacing w:before="60" w:line="240" w:lineRule="auto"/>
            <w:ind w:left="720" w:firstLine="0"/>
            <w:contextualSpacing w:val="0"/>
            <w:rPr>
              <w:color w:val="1155cc"/>
              <w:u w:val="single"/>
            </w:rPr>
          </w:pPr>
          <w:hyperlink w:anchor="_44sinio">
            <w:r w:rsidDel="00000000" w:rsidR="00000000" w:rsidRPr="00000000">
              <w:rPr>
                <w:color w:val="1155cc"/>
                <w:u w:val="single"/>
                <w:rtl w:val="0"/>
              </w:rPr>
              <w:t xml:space="preserve">Functional overview of architecture elements</w:t>
            </w:r>
          </w:hyperlink>
          <w:r w:rsidDel="00000000" w:rsidR="00000000" w:rsidRPr="00000000">
            <w:rPr>
              <w:rtl w:val="0"/>
            </w:rPr>
          </w:r>
        </w:p>
        <w:p w:rsidR="00000000" w:rsidDel="00000000" w:rsidP="00000000" w:rsidRDefault="00000000" w:rsidRPr="00000000" w14:paraId="00000030">
          <w:pPr>
            <w:spacing w:before="200" w:line="240" w:lineRule="auto"/>
            <w:ind w:left="0" w:firstLine="0"/>
            <w:contextualSpacing w:val="0"/>
            <w:rPr>
              <w:color w:val="1155cc"/>
              <w:u w:val="single"/>
            </w:rPr>
          </w:pPr>
          <w:hyperlink w:anchor="_2jxsxqh">
            <w:r w:rsidDel="00000000" w:rsidR="00000000" w:rsidRPr="00000000">
              <w:rPr>
                <w:color w:val="1155cc"/>
                <w:u w:val="single"/>
                <w:rtl w:val="0"/>
              </w:rPr>
              <w:t xml:space="preserve">Technical Safety Concept</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z337ya">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14:paraId="00000032">
          <w:pPr>
            <w:spacing w:before="60" w:line="240" w:lineRule="auto"/>
            <w:ind w:left="360" w:firstLine="0"/>
            <w:contextualSpacing w:val="0"/>
            <w:rPr>
              <w:color w:val="1155cc"/>
              <w:u w:val="single"/>
            </w:rPr>
          </w:pPr>
          <w:hyperlink w:anchor="_3j2qqm3">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14:paraId="00000033">
          <w:pPr>
            <w:spacing w:before="60" w:line="240" w:lineRule="auto"/>
            <w:ind w:left="360" w:firstLine="0"/>
            <w:contextualSpacing w:val="0"/>
            <w:rPr>
              <w:color w:val="1155cc"/>
              <w:u w:val="single"/>
            </w:rPr>
          </w:pPr>
          <w:hyperlink w:anchor="_1ci93xb">
            <w:r w:rsidDel="00000000" w:rsidR="00000000" w:rsidRPr="00000000">
              <w:rPr>
                <w:color w:val="1155cc"/>
                <w:u w:val="single"/>
                <w:rtl w:val="0"/>
              </w:rPr>
              <w:t xml:space="preserve">Allocation of Technical Safety Requirements to Architecture Elements</w:t>
            </w:r>
          </w:hyperlink>
          <w:r w:rsidDel="00000000" w:rsidR="00000000" w:rsidRPr="00000000">
            <w:rPr>
              <w:rtl w:val="0"/>
            </w:rPr>
          </w:r>
        </w:p>
        <w:p w:rsidR="00000000" w:rsidDel="00000000" w:rsidP="00000000" w:rsidRDefault="00000000" w:rsidRPr="00000000" w14:paraId="00000034">
          <w:pPr>
            <w:spacing w:after="80" w:before="60" w:line="240" w:lineRule="auto"/>
            <w:ind w:left="360" w:firstLine="0"/>
            <w:contextualSpacing w:val="0"/>
            <w:rPr>
              <w:color w:val="1155cc"/>
              <w:u w:val="single"/>
            </w:rPr>
          </w:pPr>
          <w:hyperlink w:anchor="_4i7ojhp">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contextualSpacing w:val="0"/>
        <w:rPr/>
      </w:pPr>
      <w:bookmarkStart w:colFirst="0" w:colLast="0" w:name="_3rdcrjn" w:id="11"/>
      <w:bookmarkEnd w:id="11"/>
      <w:r w:rsidDel="00000000" w:rsidR="00000000" w:rsidRPr="00000000">
        <w:rPr>
          <w:rtl w:val="0"/>
        </w:rPr>
        <w:t xml:space="preserve">Purpose of the Technical Safety Concept</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color w:val="b7b7b7"/>
        </w:rPr>
      </w:pPr>
      <w:r w:rsidDel="00000000" w:rsidR="00000000" w:rsidRPr="00000000">
        <w:rPr>
          <w:rtl w:val="0"/>
        </w:rPr>
        <w:t xml:space="preserve">The purpose of the technical safety concept is to further refine the functional safety concept, in a sense that the technical safety concept provides a more detailed description of the technical requirements to achieve functional safety of the product. The technical safety concept assigns functional safety requirements to the overall system architecture, and as such, the technical safety concept influences software and hardware development directly. </w:t>
      </w:r>
      <w:r w:rsidDel="00000000" w:rsidR="00000000" w:rsidRPr="00000000">
        <w:rPr>
          <w:b w:val="1"/>
          <w:color w:val="b7b7b7"/>
          <w:rtl w:val="0"/>
        </w:rPr>
        <w:t xml:space="preserve"> </w:t>
      </w:r>
    </w:p>
    <w:p w:rsidR="00000000" w:rsidDel="00000000" w:rsidP="00000000" w:rsidRDefault="00000000" w:rsidRPr="00000000" w14:paraId="00000038">
      <w:pPr>
        <w:pStyle w:val="Heading1"/>
        <w:contextualSpacing w:val="0"/>
        <w:rPr/>
      </w:pPr>
      <w:bookmarkStart w:colFirst="0" w:colLast="0" w:name="_26in1rg" w:id="12"/>
      <w:bookmarkEnd w:id="12"/>
      <w:r w:rsidDel="00000000" w:rsidR="00000000" w:rsidRPr="00000000">
        <w:rPr>
          <w:rtl w:val="0"/>
        </w:rPr>
        <w:t xml:space="preserve">Inputs to the Technical Safety Concept</w:t>
      </w:r>
    </w:p>
    <w:p w:rsidR="00000000" w:rsidDel="00000000" w:rsidP="00000000" w:rsidRDefault="00000000" w:rsidRPr="00000000" w14:paraId="00000039">
      <w:pPr>
        <w:pStyle w:val="Heading2"/>
        <w:contextualSpacing w:val="0"/>
        <w:rPr/>
      </w:pPr>
      <w:bookmarkStart w:colFirst="0" w:colLast="0" w:name="_lnxbz9" w:id="13"/>
      <w:bookmarkEnd w:id="13"/>
      <w:r w:rsidDel="00000000" w:rsidR="00000000" w:rsidRPr="00000000">
        <w:rPr>
          <w:rtl w:val="0"/>
        </w:rPr>
        <w:t xml:space="preserve">Functional Safety Requirements</w:t>
      </w:r>
    </w:p>
    <w:p w:rsidR="00000000" w:rsidDel="00000000" w:rsidP="00000000" w:rsidRDefault="00000000" w:rsidRPr="00000000" w14:paraId="0000003A">
      <w:pPr>
        <w:contextualSpacing w:val="0"/>
        <w:rPr/>
      </w:pPr>
      <w:r w:rsidDel="00000000" w:rsidR="00000000" w:rsidRPr="00000000">
        <w:rPr>
          <w:rtl w:val="0"/>
        </w:rPr>
      </w:r>
    </w:p>
    <w:tbl>
      <w:tblPr>
        <w:tblStyle w:val="Table2"/>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4365"/>
        <w:gridCol w:w="360"/>
        <w:gridCol w:w="1245"/>
        <w:gridCol w:w="1920"/>
        <w:tblGridChange w:id="0">
          <w:tblGrid>
            <w:gridCol w:w="1665"/>
            <w:gridCol w:w="4365"/>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44">
            <w:pPr>
              <w:widowControl w:val="0"/>
              <w:contextualSpacing w:val="0"/>
              <w:rPr/>
            </w:pPr>
            <w:r w:rsidDel="00000000" w:rsidR="00000000" w:rsidRPr="00000000">
              <w:rPr>
                <w:highlight w:val="white"/>
                <w:rtl w:val="0"/>
              </w:rPr>
              <w:t xml:space="preserve">Test different values of Max_Torque_Amplitude to ensure that the proper value is chosen for driver’s comfort while still preserving meaningful functionality.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47">
            <w:pPr>
              <w:widowControl w:val="0"/>
              <w:spacing w:line="240" w:lineRule="auto"/>
              <w:contextualSpacing w:val="0"/>
              <w:rPr/>
            </w:pPr>
            <w:r w:rsidDel="00000000" w:rsidR="00000000" w:rsidRPr="00000000">
              <w:rPr>
                <w:highlight w:val="white"/>
                <w:rtl w:val="0"/>
              </w:rPr>
              <w:t xml:space="preserve">Function is deactivated.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4C">
            <w:pPr>
              <w:widowControl w:val="0"/>
              <w:contextualSpacing w:val="0"/>
              <w:rPr/>
            </w:pPr>
            <w:r w:rsidDel="00000000" w:rsidR="00000000" w:rsidRPr="00000000">
              <w:rPr>
                <w:highlight w:val="white"/>
                <w:rtl w:val="0"/>
              </w:rPr>
              <w:t xml:space="preserve">Test different values of Max_Torque_Frequency to ensure that the proper value is chosen for driver’s comfort while still preserving meaningful functionality.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Function is deactivated.</w:t>
            </w:r>
          </w:p>
        </w:tc>
      </w:tr>
      <w:tr>
        <w:tc>
          <w:tcPr>
            <w:tcMar>
              <w:top w:w="100.0" w:type="dxa"/>
              <w:left w:w="100.0" w:type="dxa"/>
              <w:bottom w:w="100.0" w:type="dxa"/>
              <w:right w:w="100.0" w:type="dxa"/>
            </w:tcMar>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054">
            <w:pPr>
              <w:widowControl w:val="0"/>
              <w:contextualSpacing w:val="0"/>
              <w:rPr/>
            </w:pPr>
            <w:r w:rsidDel="00000000" w:rsidR="00000000" w:rsidRPr="00000000">
              <w:rPr>
                <w:highlight w:val="white"/>
                <w:rtl w:val="0"/>
              </w:rPr>
              <w:t xml:space="preserve">The electronic power steering ECU shall ensure that the torque for the Lane Keeping Assistance function is applied for no longer than Max_Duration time interval.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057">
            <w:pPr>
              <w:widowControl w:val="0"/>
              <w:spacing w:line="240" w:lineRule="auto"/>
              <w:contextualSpacing w:val="0"/>
              <w:rPr/>
            </w:pPr>
            <w:r w:rsidDel="00000000" w:rsidR="00000000" w:rsidRPr="00000000">
              <w:rPr>
                <w:highlight w:val="white"/>
                <w:rtl w:val="0"/>
              </w:rPr>
              <w:t xml:space="preserve">Function is deactivated.</w:t>
            </w:r>
            <w:r w:rsidDel="00000000" w:rsidR="00000000" w:rsidRPr="00000000">
              <w:rPr>
                <w:rtl w:val="0"/>
              </w:rPr>
            </w:r>
          </w:p>
        </w:tc>
      </w:tr>
    </w:tbl>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2"/>
        <w:contextualSpacing w:val="0"/>
        <w:rPr/>
      </w:pPr>
      <w:bookmarkStart w:colFirst="0" w:colLast="0" w:name="_35nkun2" w:id="14"/>
      <w:bookmarkEnd w:id="14"/>
      <w:r w:rsidDel="00000000" w:rsidR="00000000" w:rsidRPr="00000000">
        <w:rPr>
          <w:rtl w:val="0"/>
        </w:rPr>
        <w:t xml:space="preserve">Refined System Architecture from Functional Safety Concept</w:t>
      </w:r>
    </w:p>
    <w:p w:rsidR="00000000" w:rsidDel="00000000" w:rsidP="00000000" w:rsidRDefault="00000000" w:rsidRPr="00000000" w14:paraId="0000005C">
      <w:pPr>
        <w:pStyle w:val="Heading3"/>
        <w:contextualSpacing w:val="0"/>
        <w:jc w:val="center"/>
        <w:rPr/>
      </w:pPr>
      <w:bookmarkStart w:colFirst="0" w:colLast="0" w:name="_44sinio" w:id="15"/>
      <w:bookmarkEnd w:id="15"/>
      <w:r w:rsidDel="00000000" w:rsidR="00000000" w:rsidRPr="00000000">
        <w:rPr/>
        <w:drawing>
          <wp:inline distB="114300" distT="114300" distL="114300" distR="114300">
            <wp:extent cx="5943600" cy="3365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contextualSpacing w:val="0"/>
        <w:rPr/>
      </w:pPr>
      <w:bookmarkStart w:colFirst="0" w:colLast="0" w:name="_jttvuhh6psbo" w:id="16"/>
      <w:bookmarkEnd w:id="16"/>
      <w:r w:rsidDel="00000000" w:rsidR="00000000" w:rsidRPr="00000000">
        <w:rPr>
          <w:rtl w:val="0"/>
        </w:rPr>
      </w:r>
    </w:p>
    <w:p w:rsidR="00000000" w:rsidDel="00000000" w:rsidP="00000000" w:rsidRDefault="00000000" w:rsidRPr="00000000" w14:paraId="0000005E">
      <w:pPr>
        <w:pStyle w:val="Heading3"/>
        <w:contextualSpacing w:val="0"/>
        <w:rPr/>
      </w:pPr>
      <w:bookmarkStart w:colFirst="0" w:colLast="0" w:name="_bo6oa361mw8l" w:id="17"/>
      <w:bookmarkEnd w:id="17"/>
      <w:r w:rsidDel="00000000" w:rsidR="00000000" w:rsidRPr="00000000">
        <w:rPr>
          <w:rtl w:val="0"/>
        </w:rPr>
        <w:t xml:space="preserve">Functional overview of architecture elements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235"/>
        <w:tblGridChange w:id="0">
          <w:tblGrid>
            <w:gridCol w:w="4125"/>
            <w:gridCol w:w="523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contextualSpacing w:val="0"/>
              <w:rPr>
                <w:b w:val="1"/>
              </w:rPr>
            </w:pPr>
            <w:r w:rsidDel="00000000" w:rsidR="00000000" w:rsidRPr="00000000">
              <w:rPr>
                <w:b w:val="1"/>
                <w:rtl w:val="0"/>
              </w:rPr>
              <w:t xml:space="preserve">Element</w:t>
            </w:r>
          </w:p>
        </w:tc>
        <w:tc>
          <w:tcPr>
            <w:shd w:fill="cccccc"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contextualSpacing w:val="0"/>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14:paraId="00000064">
            <w:pPr>
              <w:widowControl w:val="0"/>
              <w:spacing w:line="240" w:lineRule="auto"/>
              <w:contextualSpacing w:val="0"/>
              <w:rPr/>
            </w:pPr>
            <w:r w:rsidDel="00000000" w:rsidR="00000000" w:rsidRPr="00000000">
              <w:rPr>
                <w:highlight w:val="white"/>
                <w:rtl w:val="0"/>
              </w:rPr>
              <w:t xml:space="preserve">Provides images to the camera sensor ECU</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Camera Sensor ECU - Lane Sensing</w:t>
            </w:r>
          </w:p>
        </w:tc>
        <w:tc>
          <w:tcPr>
            <w:tcMar>
              <w:top w:w="100.0" w:type="dxa"/>
              <w:left w:w="100.0" w:type="dxa"/>
              <w:bottom w:w="100.0" w:type="dxa"/>
              <w:right w:w="100.0" w:type="dxa"/>
            </w:tcMar>
          </w:tcPr>
          <w:p w:rsidR="00000000" w:rsidDel="00000000" w:rsidP="00000000" w:rsidRDefault="00000000" w:rsidRPr="00000000" w14:paraId="00000066">
            <w:pPr>
              <w:widowControl w:val="0"/>
              <w:spacing w:line="240" w:lineRule="auto"/>
              <w:contextualSpacing w:val="0"/>
              <w:rPr/>
            </w:pPr>
            <w:r w:rsidDel="00000000" w:rsidR="00000000" w:rsidRPr="00000000">
              <w:rPr>
                <w:highlight w:val="white"/>
                <w:rtl w:val="0"/>
              </w:rPr>
              <w:t xml:space="preserve">C</w:t>
            </w:r>
            <w:r w:rsidDel="00000000" w:rsidR="00000000" w:rsidRPr="00000000">
              <w:rPr>
                <w:highlight w:val="white"/>
                <w:rtl w:val="0"/>
              </w:rPr>
              <w:t xml:space="preserve">alculates the position of the ego vehicle with respect to the center of the ego lane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Camera Sensor ECU - Torque request generator</w:t>
            </w:r>
          </w:p>
        </w:tc>
        <w:tc>
          <w:tcPr>
            <w:tcMar>
              <w:top w:w="100.0" w:type="dxa"/>
              <w:left w:w="100.0" w:type="dxa"/>
              <w:bottom w:w="100.0" w:type="dxa"/>
              <w:right w:w="100.0" w:type="dxa"/>
            </w:tcMar>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Calculates the necessary torque request based on lane sensing and sends it to the electronic power steering ECU</w:t>
            </w:r>
          </w:p>
        </w:tc>
      </w:tr>
      <w:tr>
        <w:tc>
          <w:tcPr>
            <w:tcMar>
              <w:top w:w="100.0" w:type="dxa"/>
              <w:left w:w="100.0" w:type="dxa"/>
              <w:bottom w:w="100.0" w:type="dxa"/>
              <w:right w:w="100.0" w:type="dxa"/>
            </w:tcMar>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Displays information to the driver</w:t>
            </w:r>
          </w:p>
        </w:tc>
      </w:tr>
      <w:tr>
        <w:tc>
          <w:tcPr>
            <w:tcMar>
              <w:top w:w="100.0" w:type="dxa"/>
              <w:left w:w="100.0" w:type="dxa"/>
              <w:bottom w:w="100.0" w:type="dxa"/>
              <w:right w:w="100.0" w:type="dxa"/>
            </w:tcMar>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Car Display ECU - Lane Assistance On/Off Status</w:t>
            </w:r>
          </w:p>
        </w:tc>
        <w:tc>
          <w:tcPr>
            <w:tcMar>
              <w:top w:w="100.0" w:type="dxa"/>
              <w:left w:w="100.0" w:type="dxa"/>
              <w:bottom w:w="100.0" w:type="dxa"/>
              <w:right w:w="100.0" w:type="dxa"/>
            </w:tcMar>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Indicates the status of the Lane Assistance System (on or off)</w:t>
            </w:r>
          </w:p>
        </w:tc>
      </w:tr>
      <w:tr>
        <w:tc>
          <w:tcPr>
            <w:tcMar>
              <w:top w:w="100.0" w:type="dxa"/>
              <w:left w:w="100.0" w:type="dxa"/>
              <w:bottom w:w="100.0" w:type="dxa"/>
              <w:right w:w="100.0" w:type="dxa"/>
            </w:tcMar>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Car Display ECU - Lane Assistant Active/Inactive</w:t>
            </w:r>
          </w:p>
        </w:tc>
        <w:tc>
          <w:tcPr>
            <w:tcMar>
              <w:top w:w="100.0" w:type="dxa"/>
              <w:left w:w="100.0" w:type="dxa"/>
              <w:bottom w:w="100.0" w:type="dxa"/>
              <w:right w:w="100.0" w:type="dxa"/>
            </w:tcMar>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Indicates whether or not the Lane Assistance System is currently active</w:t>
            </w:r>
          </w:p>
        </w:tc>
      </w:tr>
      <w:tr>
        <w:tc>
          <w:tcPr>
            <w:tcMar>
              <w:top w:w="100.0" w:type="dxa"/>
              <w:left w:w="100.0" w:type="dxa"/>
              <w:bottom w:w="100.0" w:type="dxa"/>
              <w:right w:w="100.0" w:type="dxa"/>
            </w:tcMar>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Car Display ECU - Lane Assistance malfunction warning</w:t>
            </w:r>
          </w:p>
        </w:tc>
        <w:tc>
          <w:tcPr>
            <w:tcMar>
              <w:top w:w="100.0" w:type="dxa"/>
              <w:left w:w="100.0" w:type="dxa"/>
              <w:bottom w:w="100.0" w:type="dxa"/>
              <w:right w:w="100.0" w:type="dxa"/>
            </w:tcMar>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Turns on in case of the Lane Assistance System malfunction</w:t>
            </w:r>
          </w:p>
        </w:tc>
      </w:tr>
      <w:tr>
        <w:tc>
          <w:tcPr>
            <w:tcMar>
              <w:top w:w="100.0" w:type="dxa"/>
              <w:left w:w="100.0" w:type="dxa"/>
              <w:bottom w:w="100.0" w:type="dxa"/>
              <w:right w:w="100.0" w:type="dxa"/>
            </w:tcMar>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Senses the torque that the driver is currently applying to the steering wheel</w:t>
            </w:r>
          </w:p>
        </w:tc>
      </w:tr>
      <w:tr>
        <w:tc>
          <w:tcPr>
            <w:tcMar>
              <w:top w:w="100.0" w:type="dxa"/>
              <w:left w:w="100.0" w:type="dxa"/>
              <w:bottom w:w="100.0" w:type="dxa"/>
              <w:right w:w="100.0" w:type="dxa"/>
            </w:tcMar>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Electronic Power Steering (EPS) ECU - Driver Steering Torque</w:t>
            </w:r>
          </w:p>
        </w:tc>
        <w:tc>
          <w:tcPr>
            <w:tcMar>
              <w:top w:w="100.0" w:type="dxa"/>
              <w:left w:w="100.0" w:type="dxa"/>
              <w:bottom w:w="100.0" w:type="dxa"/>
              <w:right w:w="100.0" w:type="dxa"/>
            </w:tcMar>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Processes the output of the driver steering torque sensor</w:t>
            </w:r>
          </w:p>
        </w:tc>
      </w:tr>
      <w:tr>
        <w:tc>
          <w:tcPr>
            <w:tcMar>
              <w:top w:w="100.0" w:type="dxa"/>
              <w:left w:w="100.0" w:type="dxa"/>
              <w:bottom w:w="100.0" w:type="dxa"/>
              <w:right w:w="100.0" w:type="dxa"/>
            </w:tcMar>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EPS ECU - Normal Lane Assistance Functionality</w:t>
            </w:r>
          </w:p>
        </w:tc>
        <w:tc>
          <w:tcPr>
            <w:tcMar>
              <w:top w:w="100.0" w:type="dxa"/>
              <w:left w:w="100.0" w:type="dxa"/>
              <w:bottom w:w="100.0" w:type="dxa"/>
              <w:right w:w="100.0" w:type="dxa"/>
            </w:tcMar>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Software module providing the regular Lane Assistance System functionality</w:t>
            </w:r>
          </w:p>
        </w:tc>
      </w:tr>
      <w:tr>
        <w:tc>
          <w:tcPr>
            <w:tcMar>
              <w:top w:w="100.0" w:type="dxa"/>
              <w:left w:w="100.0" w:type="dxa"/>
              <w:bottom w:w="100.0" w:type="dxa"/>
              <w:right w:w="100.0" w:type="dxa"/>
            </w:tcMar>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Software module ensuring that the torque amplitude and the torque frequency are below the maximum values allowed  </w:t>
            </w:r>
          </w:p>
        </w:tc>
      </w:tr>
      <w:tr>
        <w:tc>
          <w:tcPr>
            <w:tcMar>
              <w:top w:w="100.0" w:type="dxa"/>
              <w:left w:w="100.0" w:type="dxa"/>
              <w:bottom w:w="100.0" w:type="dxa"/>
              <w:right w:w="100.0" w:type="dxa"/>
            </w:tcMar>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EPS ECU - Lane Keeping Assistant Safety Functionality</w:t>
            </w:r>
          </w:p>
        </w:tc>
        <w:tc>
          <w:tcPr>
            <w:tcMar>
              <w:top w:w="100.0" w:type="dxa"/>
              <w:left w:w="100.0" w:type="dxa"/>
              <w:bottom w:w="100.0" w:type="dxa"/>
              <w:right w:w="100.0" w:type="dxa"/>
            </w:tcMar>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Software module ensuring that the Lane Keeping Assistant function is active not more that the maximum allowed time, to prevent usage as self-driving capability</w:t>
            </w:r>
          </w:p>
        </w:tc>
      </w:tr>
      <w:tr>
        <w:tc>
          <w:tcPr>
            <w:tcMar>
              <w:top w:w="100.0" w:type="dxa"/>
              <w:left w:w="100.0" w:type="dxa"/>
              <w:bottom w:w="100.0" w:type="dxa"/>
              <w:right w:w="100.0" w:type="dxa"/>
            </w:tcMar>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EPS ECU - Final Torque</w:t>
            </w:r>
          </w:p>
        </w:tc>
        <w:tc>
          <w:tcPr>
            <w:tcMar>
              <w:top w:w="100.0" w:type="dxa"/>
              <w:left w:w="100.0" w:type="dxa"/>
              <w:bottom w:w="100.0" w:type="dxa"/>
              <w:right w:w="100.0" w:type="dxa"/>
            </w:tcMar>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Software module that generates the final torque value based on the LDW and LKA functions</w:t>
            </w:r>
          </w:p>
        </w:tc>
      </w:tr>
      <w:tr>
        <w:tc>
          <w:tcPr>
            <w:tcMar>
              <w:top w:w="100.0" w:type="dxa"/>
              <w:left w:w="100.0" w:type="dxa"/>
              <w:bottom w:w="100.0" w:type="dxa"/>
              <w:right w:w="100.0" w:type="dxa"/>
            </w:tcMar>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Applies the final value of the torque to the steering wheel</w:t>
            </w:r>
          </w:p>
        </w:tc>
      </w:tr>
    </w:tbl>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Style w:val="Heading1"/>
        <w:contextualSpacing w:val="0"/>
        <w:rPr/>
      </w:pPr>
      <w:bookmarkStart w:colFirst="0" w:colLast="0" w:name="_2jxsxqh" w:id="18"/>
      <w:bookmarkEnd w:id="18"/>
      <w:r w:rsidDel="00000000" w:rsidR="00000000" w:rsidRPr="00000000">
        <w:rPr>
          <w:rtl w:val="0"/>
        </w:rPr>
        <w:t xml:space="preserve">Technical Safety Concept</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pStyle w:val="Heading2"/>
        <w:contextualSpacing w:val="0"/>
        <w:rPr>
          <w:b w:val="1"/>
        </w:rPr>
      </w:pPr>
      <w:bookmarkStart w:colFirst="0" w:colLast="0" w:name="_z337ya" w:id="19"/>
      <w:bookmarkEnd w:id="19"/>
      <w:r w:rsidDel="00000000" w:rsidR="00000000" w:rsidRPr="00000000">
        <w:rPr>
          <w:rtl w:val="0"/>
        </w:rPr>
        <w:t xml:space="preserve">Technical Safety Requirements</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b w:val="1"/>
          <w:rtl w:val="0"/>
        </w:rPr>
        <w:t xml:space="preserve">Lane Departure Warning (LDW) Requirements:</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Functional Safety Requirement 01-01 with its associated system elements </w:t>
      </w:r>
    </w:p>
    <w:p w:rsidR="00000000" w:rsidDel="00000000" w:rsidP="00000000" w:rsidRDefault="00000000" w:rsidRPr="00000000" w14:paraId="00000088">
      <w:pPr>
        <w:contextualSpacing w:val="0"/>
        <w:rPr/>
      </w:pPr>
      <w:r w:rsidDel="00000000" w:rsidR="00000000" w:rsidRPr="00000000">
        <w:rPr>
          <w:rtl w:val="0"/>
        </w:rPr>
        <w:t xml:space="preserve">(derived in the functional safety concept)</w:t>
      </w:r>
    </w:p>
    <w:tbl>
      <w:tblPr>
        <w:tblStyle w:val="Table4"/>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360"/>
        <w:gridCol w:w="1350"/>
        <w:gridCol w:w="1245"/>
        <w:gridCol w:w="1920"/>
        <w:tblGridChange w:id="0">
          <w:tblGrid>
            <w:gridCol w:w="1680"/>
            <w:gridCol w:w="336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92">
            <w:pPr>
              <w:widowControl w:val="0"/>
              <w:contextualSpacing w:val="0"/>
              <w:rPr/>
            </w:pPr>
            <w:r w:rsidDel="00000000" w:rsidR="00000000" w:rsidRPr="00000000">
              <w:rPr>
                <w:rtl w:val="0"/>
              </w:rPr>
              <w:t xml:space="preserve">The lane keeping item shall ensure that the lane departure oscillating torque amplitude is below Max_Torque_Amplitude</w:t>
            </w:r>
          </w:p>
        </w:tc>
        <w:tc>
          <w:tcP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contextualSpacing w:val="0"/>
              <w:jc w:val="center"/>
              <w:rPr>
                <w:b w:val="1"/>
              </w:rPr>
            </w:pPr>
            <w:r w:rsidDel="00000000" w:rsidR="00000000" w:rsidRPr="00000000">
              <w:rPr>
                <w:rtl w:val="0"/>
              </w:rPr>
            </w:r>
          </w:p>
        </w:tc>
      </w:tr>
    </w:tbl>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Technical Safety Requirements related to Functional Safety Requirement 01-01 are:</w:t>
      </w:r>
    </w:p>
    <w:tbl>
      <w:tblPr>
        <w:tblStyle w:val="Table5"/>
        <w:tblW w:w="9557.49019607843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910"/>
        <w:gridCol w:w="345"/>
        <w:gridCol w:w="1425"/>
        <w:gridCol w:w="1598.7450980392157"/>
        <w:gridCol w:w="1598.7450980392157"/>
        <w:tblGridChange w:id="0">
          <w:tblGrid>
            <w:gridCol w:w="1680"/>
            <w:gridCol w:w="2910"/>
            <w:gridCol w:w="345"/>
            <w:gridCol w:w="1425"/>
            <w:gridCol w:w="1598.7450980392157"/>
            <w:gridCol w:w="1598.7450980392157"/>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14:paraId="000000A2">
            <w:pPr>
              <w:widowControl w:val="0"/>
              <w:contextualSpacing w:val="0"/>
              <w:rPr/>
            </w:pPr>
            <w:r w:rsidDel="00000000" w:rsidR="00000000" w:rsidRPr="00000000">
              <w:rPr>
                <w:highlight w:val="white"/>
                <w:rtl w:val="0"/>
              </w:rPr>
              <w:t xml:space="preserve">The LDW safety component shall ensure that the maximum amplitude of the “LDW_Torque_Request” value, which is sent to the “Final electronic power steering Torque” component, is below the maximum allowed value “Max_Torque_Amplitude”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LDW_Torque_Request is set to zero</w:t>
            </w:r>
          </w:p>
        </w:tc>
      </w:tr>
      <w:tr>
        <w:tc>
          <w:tcPr>
            <w:tcMar>
              <w:top w:w="100.0" w:type="dxa"/>
              <w:left w:w="100.0" w:type="dxa"/>
              <w:bottom w:w="100.0" w:type="dxa"/>
              <w:right w:w="100.0" w:type="dxa"/>
            </w:tcMar>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14:paraId="000000AB">
            <w:pPr>
              <w:widowControl w:val="0"/>
              <w:contextualSpacing w:val="0"/>
              <w:rPr/>
            </w:pPr>
            <w:r w:rsidDel="00000000" w:rsidR="00000000" w:rsidRPr="00000000">
              <w:rPr>
                <w:highlight w:val="white"/>
                <w:rtl w:val="0"/>
              </w:rPr>
              <w:t xml:space="preserve">When the LDW function is deactivated, the LDW safety component shall send a signal to the car display ECU to turn on a warning signal.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LDW_Torque_Request is set to zero</w:t>
            </w:r>
          </w:p>
        </w:tc>
      </w:tr>
      <w:tr>
        <w:tc>
          <w:tcPr>
            <w:tcMar>
              <w:top w:w="100.0" w:type="dxa"/>
              <w:left w:w="100.0" w:type="dxa"/>
              <w:bottom w:w="100.0" w:type="dxa"/>
              <w:right w:w="100.0" w:type="dxa"/>
            </w:tcMar>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14:paraId="000000B4">
            <w:pPr>
              <w:widowControl w:val="0"/>
              <w:contextualSpacing w:val="0"/>
              <w:rPr/>
            </w:pPr>
            <w:r w:rsidDel="00000000" w:rsidR="00000000" w:rsidRPr="00000000">
              <w:rPr>
                <w:highlight w:val="white"/>
                <w:rtl w:val="0"/>
              </w:rPr>
              <w:t xml:space="preserve">When the LDW safety component detects a failure, it shall deactivate the LDW function and permanently set “LDW_Torque_Request” to zero.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LDW_Torque_Request is set to zero</w:t>
            </w:r>
          </w:p>
        </w:tc>
      </w:tr>
      <w:tr>
        <w:tc>
          <w:tcPr>
            <w:tcMar>
              <w:top w:w="100.0" w:type="dxa"/>
              <w:left w:w="100.0" w:type="dxa"/>
              <w:bottom w:w="100.0" w:type="dxa"/>
              <w:right w:w="100.0" w:type="dxa"/>
            </w:tcMar>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14:paraId="000000BD">
            <w:pPr>
              <w:widowControl w:val="0"/>
              <w:contextualSpacing w:val="0"/>
              <w:rPr/>
            </w:pPr>
            <w:r w:rsidDel="00000000" w:rsidR="00000000" w:rsidRPr="00000000">
              <w:rPr>
                <w:highlight w:val="white"/>
                <w:rtl w:val="0"/>
              </w:rPr>
              <w:t xml:space="preserve">The validity and integrity of the data transmission for “LDW_Torque_Request” signal shall be ensured.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LDW_Torque_Request is set to zero</w:t>
            </w:r>
          </w:p>
        </w:tc>
      </w:tr>
      <w:tr>
        <w:tc>
          <w:tcPr>
            <w:tcMar>
              <w:top w:w="100.0" w:type="dxa"/>
              <w:left w:w="100.0" w:type="dxa"/>
              <w:bottom w:w="100.0" w:type="dxa"/>
              <w:right w:w="100.0" w:type="dxa"/>
            </w:tcMar>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14:paraId="000000C6">
            <w:pPr>
              <w:widowControl w:val="0"/>
              <w:contextualSpacing w:val="0"/>
              <w:rPr/>
            </w:pPr>
            <w:r w:rsidDel="00000000" w:rsidR="00000000" w:rsidRPr="00000000">
              <w:rPr>
                <w:highlight w:val="white"/>
                <w:rtl w:val="0"/>
              </w:rPr>
              <w:t xml:space="preserve">Memory test shall be conducted at start up of the electronic power steering ECU, to check for any memory problems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Memory check</w:t>
            </w:r>
          </w:p>
        </w:tc>
        <w:tc>
          <w:tcPr>
            <w:tcMar>
              <w:top w:w="100.0" w:type="dxa"/>
              <w:left w:w="100.0" w:type="dxa"/>
              <w:bottom w:w="100.0" w:type="dxa"/>
              <w:right w:w="100.0" w:type="dxa"/>
            </w:tcMar>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LDW_Torque_Request is set to zero</w:t>
            </w:r>
          </w:p>
        </w:tc>
      </w:tr>
    </w:tbl>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Functional Safety Requirement 01-2 with its associated system elements</w:t>
      </w:r>
    </w:p>
    <w:p w:rsidR="00000000" w:rsidDel="00000000" w:rsidP="00000000" w:rsidRDefault="00000000" w:rsidRPr="00000000" w14:paraId="000000CE">
      <w:pPr>
        <w:contextualSpacing w:val="0"/>
        <w:rPr/>
      </w:pPr>
      <w:r w:rsidDel="00000000" w:rsidR="00000000" w:rsidRPr="00000000">
        <w:rPr>
          <w:rtl w:val="0"/>
        </w:rPr>
        <w:t xml:space="preserve">(derived in the functional safety concept)</w:t>
      </w:r>
    </w:p>
    <w:tbl>
      <w:tblPr>
        <w:tblStyle w:val="Table6"/>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360"/>
        <w:gridCol w:w="1350"/>
        <w:gridCol w:w="1245"/>
        <w:gridCol w:w="1920"/>
        <w:tblGridChange w:id="0">
          <w:tblGrid>
            <w:gridCol w:w="1680"/>
            <w:gridCol w:w="336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D8">
            <w:pPr>
              <w:widowControl w:val="0"/>
              <w:contextualSpacing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contextualSpacing w:val="0"/>
              <w:jc w:val="center"/>
              <w:rPr>
                <w:b w:val="1"/>
              </w:rPr>
            </w:pPr>
            <w:r w:rsidDel="00000000" w:rsidR="00000000" w:rsidRPr="00000000">
              <w:rPr>
                <w:rtl w:val="0"/>
              </w:rPr>
            </w:r>
          </w:p>
        </w:tc>
      </w:tr>
    </w:tbl>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Technical Safety Requirements related to Functional Safety Requirement 01-02 are:</w:t>
      </w:r>
    </w:p>
    <w:tbl>
      <w:tblPr>
        <w:tblStyle w:val="Table7"/>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510"/>
        <w:gridCol w:w="375"/>
        <w:gridCol w:w="1170"/>
        <w:gridCol w:w="1665"/>
        <w:gridCol w:w="1050"/>
        <w:tblGridChange w:id="0">
          <w:tblGrid>
            <w:gridCol w:w="1755"/>
            <w:gridCol w:w="3510"/>
            <w:gridCol w:w="375"/>
            <w:gridCol w:w="1170"/>
            <w:gridCol w:w="1665"/>
            <w:gridCol w:w="105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contextualSpacing w:val="0"/>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14:paraId="000000EA">
            <w:pPr>
              <w:widowControl w:val="0"/>
              <w:contextualSpacing w:val="0"/>
              <w:rPr/>
            </w:pPr>
            <w:r w:rsidDel="00000000" w:rsidR="00000000" w:rsidRPr="00000000">
              <w:rPr>
                <w:highlight w:val="white"/>
                <w:rtl w:val="0"/>
              </w:rPr>
              <w:t xml:space="preserve">The LDW safety component shall ensure that the maximum frequency of the “LDW_Torque_Request” value, which is sent to the “Final electronic power steering Torque” component, is below the maximum allowed value “Max_Torque_Frequency”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LDW_Torque_Request is set to zero</w:t>
            </w:r>
          </w:p>
        </w:tc>
      </w:tr>
      <w:tr>
        <w:tc>
          <w:tcPr>
            <w:tcMar>
              <w:top w:w="100.0" w:type="dxa"/>
              <w:left w:w="100.0" w:type="dxa"/>
              <w:bottom w:w="100.0" w:type="dxa"/>
              <w:right w:w="100.0" w:type="dxa"/>
            </w:tcMar>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14:paraId="000000F3">
            <w:pPr>
              <w:widowControl w:val="0"/>
              <w:contextualSpacing w:val="0"/>
              <w:rPr/>
            </w:pPr>
            <w:r w:rsidDel="00000000" w:rsidR="00000000" w:rsidRPr="00000000">
              <w:rPr>
                <w:highlight w:val="white"/>
                <w:rtl w:val="0"/>
              </w:rPr>
              <w:t xml:space="preserve">When the LDW function is deactivated, the LDW safety component shall send a signal to the car display ECU to turn on a warning signal.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LDW_Torque_Request is set to zero</w:t>
            </w:r>
          </w:p>
        </w:tc>
      </w:tr>
      <w:tr>
        <w:tc>
          <w:tcPr>
            <w:tcMar>
              <w:top w:w="100.0" w:type="dxa"/>
              <w:left w:w="100.0" w:type="dxa"/>
              <w:bottom w:w="100.0" w:type="dxa"/>
              <w:right w:w="100.0" w:type="dxa"/>
            </w:tcMar>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14:paraId="000000FC">
            <w:pPr>
              <w:widowControl w:val="0"/>
              <w:contextualSpacing w:val="0"/>
              <w:rPr/>
            </w:pPr>
            <w:r w:rsidDel="00000000" w:rsidR="00000000" w:rsidRPr="00000000">
              <w:rPr>
                <w:highlight w:val="white"/>
                <w:rtl w:val="0"/>
              </w:rPr>
              <w:t xml:space="preserve">When the LDW safety component detects a failure, it shall deactivate the LDW function and permanently set “LDW_Torque_Request” to zero.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LDW_Torque_Request is set to zero</w:t>
            </w:r>
          </w:p>
        </w:tc>
      </w:tr>
      <w:tr>
        <w:tc>
          <w:tcPr>
            <w:tcMar>
              <w:top w:w="100.0" w:type="dxa"/>
              <w:left w:w="100.0" w:type="dxa"/>
              <w:bottom w:w="100.0" w:type="dxa"/>
              <w:right w:w="100.0" w:type="dxa"/>
            </w:tcMar>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14:paraId="00000105">
            <w:pPr>
              <w:widowControl w:val="0"/>
              <w:contextualSpacing w:val="0"/>
              <w:rPr/>
            </w:pPr>
            <w:r w:rsidDel="00000000" w:rsidR="00000000" w:rsidRPr="00000000">
              <w:rPr>
                <w:highlight w:val="white"/>
                <w:rtl w:val="0"/>
              </w:rPr>
              <w:t xml:space="preserve">The validity and integrity of the data transmission for “LDW_Torque_Request” signal shall be ensured.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LDW_Torque_Request is set to zero</w:t>
            </w:r>
          </w:p>
        </w:tc>
      </w:tr>
      <w:tr>
        <w:tc>
          <w:tcPr>
            <w:tcMar>
              <w:top w:w="100.0" w:type="dxa"/>
              <w:left w:w="100.0" w:type="dxa"/>
              <w:bottom w:w="100.0" w:type="dxa"/>
              <w:right w:w="100.0" w:type="dxa"/>
            </w:tcMar>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14:paraId="0000010E">
            <w:pPr>
              <w:widowControl w:val="0"/>
              <w:contextualSpacing w:val="0"/>
              <w:rPr/>
            </w:pPr>
            <w:r w:rsidDel="00000000" w:rsidR="00000000" w:rsidRPr="00000000">
              <w:rPr>
                <w:highlight w:val="white"/>
                <w:rtl w:val="0"/>
              </w:rPr>
              <w:t xml:space="preserve">Memory test shall be conducted at start up of the electronic power steering ECU, to check for any memory problems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Memory check</w:t>
            </w:r>
          </w:p>
        </w:tc>
        <w:tc>
          <w:tcPr>
            <w:tcMar>
              <w:top w:w="100.0" w:type="dxa"/>
              <w:left w:w="100.0" w:type="dxa"/>
              <w:bottom w:w="100.0" w:type="dxa"/>
              <w:right w:w="100.0" w:type="dxa"/>
            </w:tcMar>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LDW_Torque_Request is set to zero</w:t>
            </w:r>
          </w:p>
        </w:tc>
      </w:tr>
    </w:tbl>
    <w:p w:rsidR="00000000" w:rsidDel="00000000" w:rsidP="00000000" w:rsidRDefault="00000000" w:rsidRPr="00000000" w14:paraId="00000113">
      <w:pPr>
        <w:contextualSpacing w:val="0"/>
        <w:rPr>
          <w:b w:val="1"/>
          <w:color w:val="b7b7b7"/>
        </w:rPr>
      </w:pPr>
      <w:r w:rsidDel="00000000" w:rsidR="00000000" w:rsidRPr="00000000">
        <w:rPr>
          <w:rtl w:val="0"/>
        </w:rPr>
      </w:r>
    </w:p>
    <w:p w:rsidR="00000000" w:rsidDel="00000000" w:rsidP="00000000" w:rsidRDefault="00000000" w:rsidRPr="00000000" w14:paraId="00000114">
      <w:pPr>
        <w:contextualSpacing w:val="0"/>
        <w:rPr>
          <w:b w:val="1"/>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b w:val="1"/>
          <w:rtl w:val="0"/>
        </w:rPr>
        <w:t xml:space="preserve">Lane Keeping Assistance (LKA) Requirements:</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Functional Safety Requirement 02-1 with its associated system elements</w:t>
      </w:r>
    </w:p>
    <w:p w:rsidR="00000000" w:rsidDel="00000000" w:rsidP="00000000" w:rsidRDefault="00000000" w:rsidRPr="00000000" w14:paraId="00000118">
      <w:pPr>
        <w:contextualSpacing w:val="0"/>
        <w:rPr/>
      </w:pPr>
      <w:r w:rsidDel="00000000" w:rsidR="00000000" w:rsidRPr="00000000">
        <w:rPr>
          <w:rtl w:val="0"/>
        </w:rPr>
        <w:t xml:space="preserve">(derived in the functional safety concept)</w:t>
      </w:r>
    </w:p>
    <w:p w:rsidR="00000000" w:rsidDel="00000000" w:rsidP="00000000" w:rsidRDefault="00000000" w:rsidRPr="00000000" w14:paraId="00000119">
      <w:pPr>
        <w:contextualSpacing w:val="0"/>
        <w:rPr/>
      </w:pPr>
      <w:r w:rsidDel="00000000" w:rsidR="00000000" w:rsidRPr="00000000">
        <w:rPr>
          <w:rtl w:val="0"/>
        </w:rPr>
      </w:r>
    </w:p>
    <w:tbl>
      <w:tblPr>
        <w:tblStyle w:val="Table8"/>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390"/>
        <w:gridCol w:w="1350"/>
        <w:gridCol w:w="1245"/>
        <w:gridCol w:w="1920"/>
        <w:tblGridChange w:id="0">
          <w:tblGrid>
            <w:gridCol w:w="1650"/>
            <w:gridCol w:w="339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123">
            <w:pPr>
              <w:widowControl w:val="0"/>
              <w:contextualSpacing w:val="0"/>
              <w:rPr/>
            </w:pPr>
            <w:r w:rsidDel="00000000" w:rsidR="00000000" w:rsidRPr="00000000">
              <w:rPr>
                <w:rtl w:val="0"/>
              </w:rPr>
              <w:t xml:space="preserve">The lane keeping item shall ensure that the lane keeping assistance torque is applied for only Max_Duration</w:t>
            </w:r>
          </w:p>
        </w:tc>
        <w:tc>
          <w:tcP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contextualSpacing w:val="0"/>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Technical Safety Requirements related to Functional Safety Requirement 02-01 are:</w:t>
      </w:r>
    </w:p>
    <w:tbl>
      <w:tblPr>
        <w:tblStyle w:val="Table9"/>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240"/>
        <w:gridCol w:w="330"/>
        <w:gridCol w:w="1125"/>
        <w:gridCol w:w="1755"/>
        <w:gridCol w:w="1410"/>
        <w:tblGridChange w:id="0">
          <w:tblGrid>
            <w:gridCol w:w="1665"/>
            <w:gridCol w:w="3240"/>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14:paraId="00000133">
            <w:pPr>
              <w:widowControl w:val="0"/>
              <w:contextualSpacing w:val="0"/>
              <w:rPr/>
            </w:pPr>
            <w:r w:rsidDel="00000000" w:rsidR="00000000" w:rsidRPr="00000000">
              <w:rPr>
                <w:highlight w:val="white"/>
                <w:rtl w:val="0"/>
              </w:rPr>
              <w:t xml:space="preserve">The LKA safety component shall ensure that the duration of the “LKA_Torque_Request” value, which is sent to the “Final electronic power steering Torque” component, is below the maximum allowed value “Max_Duration”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LKA safety</w:t>
            </w:r>
          </w:p>
        </w:tc>
        <w:tc>
          <w:tcPr>
            <w:tcMar>
              <w:top w:w="100.0" w:type="dxa"/>
              <w:left w:w="100.0" w:type="dxa"/>
              <w:bottom w:w="100.0" w:type="dxa"/>
              <w:right w:w="100.0" w:type="dxa"/>
            </w:tcMar>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LKA_Torque_Request is set to zero</w:t>
            </w:r>
          </w:p>
        </w:tc>
      </w:tr>
      <w:tr>
        <w:tc>
          <w:tcPr>
            <w:tcMar>
              <w:top w:w="100.0" w:type="dxa"/>
              <w:left w:w="100.0" w:type="dxa"/>
              <w:bottom w:w="100.0" w:type="dxa"/>
              <w:right w:w="100.0" w:type="dxa"/>
            </w:tcMar>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14:paraId="0000013C">
            <w:pPr>
              <w:widowControl w:val="0"/>
              <w:contextualSpacing w:val="0"/>
              <w:rPr/>
            </w:pPr>
            <w:r w:rsidDel="00000000" w:rsidR="00000000" w:rsidRPr="00000000">
              <w:rPr>
                <w:highlight w:val="white"/>
                <w:rtl w:val="0"/>
              </w:rPr>
              <w:t xml:space="preserve">When the LKA function is deactivated, the LKA safety component shall send a signal to the car display ECU to turn on a warning signal.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LKA safety</w:t>
            </w:r>
          </w:p>
        </w:tc>
        <w:tc>
          <w:tcPr>
            <w:tcMar>
              <w:top w:w="100.0" w:type="dxa"/>
              <w:left w:w="100.0" w:type="dxa"/>
              <w:bottom w:w="100.0" w:type="dxa"/>
              <w:right w:w="100.0" w:type="dxa"/>
            </w:tcMar>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LKA_Torque_Request is set to zero</w:t>
            </w:r>
          </w:p>
        </w:tc>
      </w:tr>
      <w:tr>
        <w:tc>
          <w:tcPr>
            <w:tcMar>
              <w:top w:w="100.0" w:type="dxa"/>
              <w:left w:w="100.0" w:type="dxa"/>
              <w:bottom w:w="100.0" w:type="dxa"/>
              <w:right w:w="100.0" w:type="dxa"/>
            </w:tcMar>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14:paraId="00000145">
            <w:pPr>
              <w:widowControl w:val="0"/>
              <w:contextualSpacing w:val="0"/>
              <w:rPr/>
            </w:pPr>
            <w:r w:rsidDel="00000000" w:rsidR="00000000" w:rsidRPr="00000000">
              <w:rPr>
                <w:highlight w:val="white"/>
                <w:rtl w:val="0"/>
              </w:rPr>
              <w:t xml:space="preserve">When the LKA safety component detects a failure, it shall deactivate the LKA function and permanently set “LKA_Torque_Request” to zero.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LKA safety</w:t>
            </w:r>
          </w:p>
        </w:tc>
        <w:tc>
          <w:tcPr>
            <w:tcMar>
              <w:top w:w="100.0" w:type="dxa"/>
              <w:left w:w="100.0" w:type="dxa"/>
              <w:bottom w:w="100.0" w:type="dxa"/>
              <w:right w:w="100.0" w:type="dxa"/>
            </w:tcMar>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LKA_Torque_Request is set to zero</w:t>
            </w:r>
          </w:p>
        </w:tc>
      </w:tr>
      <w:tr>
        <w:tc>
          <w:tcPr>
            <w:tcMar>
              <w:top w:w="100.0" w:type="dxa"/>
              <w:left w:w="100.0" w:type="dxa"/>
              <w:bottom w:w="100.0" w:type="dxa"/>
              <w:right w:w="100.0" w:type="dxa"/>
            </w:tcMar>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14:paraId="0000014E">
            <w:pPr>
              <w:widowControl w:val="0"/>
              <w:contextualSpacing w:val="0"/>
              <w:rPr/>
            </w:pPr>
            <w:r w:rsidDel="00000000" w:rsidR="00000000" w:rsidRPr="00000000">
              <w:rPr>
                <w:highlight w:val="white"/>
                <w:rtl w:val="0"/>
              </w:rPr>
              <w:t xml:space="preserve">The validity and integrity of the data transmission for “LKA_Torque_Request” signal shall be ensured.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Data transmission integrity test</w:t>
            </w:r>
          </w:p>
        </w:tc>
        <w:tc>
          <w:tcPr>
            <w:tcMar>
              <w:top w:w="100.0" w:type="dxa"/>
              <w:left w:w="100.0" w:type="dxa"/>
              <w:bottom w:w="100.0" w:type="dxa"/>
              <w:right w:w="100.0" w:type="dxa"/>
            </w:tcMar>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LKA_Torque_Request is set to zero</w:t>
            </w:r>
          </w:p>
        </w:tc>
      </w:tr>
      <w:tr>
        <w:tc>
          <w:tcPr>
            <w:tcMar>
              <w:top w:w="100.0" w:type="dxa"/>
              <w:left w:w="100.0" w:type="dxa"/>
              <w:bottom w:w="100.0" w:type="dxa"/>
              <w:right w:w="100.0" w:type="dxa"/>
            </w:tcMar>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14:paraId="00000157">
            <w:pPr>
              <w:widowControl w:val="0"/>
              <w:contextualSpacing w:val="0"/>
              <w:rPr/>
            </w:pPr>
            <w:r w:rsidDel="00000000" w:rsidR="00000000" w:rsidRPr="00000000">
              <w:rPr>
                <w:highlight w:val="white"/>
                <w:rtl w:val="0"/>
              </w:rPr>
              <w:t xml:space="preserve">Memory test shall be conducted at start up of the electronic power steering ECU, to check for any memory problems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Memory check</w:t>
            </w:r>
          </w:p>
        </w:tc>
        <w:tc>
          <w:tcPr>
            <w:tcMar>
              <w:top w:w="100.0" w:type="dxa"/>
              <w:left w:w="100.0" w:type="dxa"/>
              <w:bottom w:w="100.0" w:type="dxa"/>
              <w:right w:w="100.0" w:type="dxa"/>
            </w:tcMar>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LKA_Torque_Request is set to zero</w:t>
            </w:r>
          </w:p>
        </w:tc>
      </w:tr>
    </w:tbl>
    <w:p w:rsidR="00000000" w:rsidDel="00000000" w:rsidP="00000000" w:rsidRDefault="00000000" w:rsidRPr="00000000" w14:paraId="0000015C">
      <w:pPr>
        <w:contextualSpacing w:val="0"/>
        <w:rPr>
          <w:b w:val="1"/>
          <w:color w:val="b7b7b7"/>
        </w:rPr>
      </w:pPr>
      <w:r w:rsidDel="00000000" w:rsidR="00000000" w:rsidRPr="00000000">
        <w:rPr>
          <w:rtl w:val="0"/>
        </w:rPr>
      </w:r>
    </w:p>
    <w:p w:rsidR="00000000" w:rsidDel="00000000" w:rsidP="00000000" w:rsidRDefault="00000000" w:rsidRPr="00000000" w14:paraId="0000015D">
      <w:pPr>
        <w:pStyle w:val="Heading2"/>
        <w:contextualSpacing w:val="0"/>
        <w:rPr/>
      </w:pPr>
      <w:bookmarkStart w:colFirst="0" w:colLast="0" w:name="_3j2qqm3" w:id="20"/>
      <w:bookmarkEnd w:id="20"/>
      <w:r w:rsidDel="00000000" w:rsidR="00000000" w:rsidRPr="00000000">
        <w:rPr>
          <w:rtl w:val="0"/>
        </w:rPr>
        <w:t xml:space="preserve">Refinement of the System Architecture</w:t>
      </w:r>
    </w:p>
    <w:p w:rsidR="00000000" w:rsidDel="00000000" w:rsidP="00000000" w:rsidRDefault="00000000" w:rsidRPr="00000000" w14:paraId="0000015E">
      <w:pPr>
        <w:pStyle w:val="Heading2"/>
        <w:contextualSpacing w:val="0"/>
        <w:jc w:val="center"/>
        <w:rPr/>
      </w:pPr>
      <w:bookmarkStart w:colFirst="0" w:colLast="0" w:name="_1y810tw" w:id="21"/>
      <w:bookmarkEnd w:id="21"/>
      <w:r w:rsidDel="00000000" w:rsidR="00000000" w:rsidRPr="00000000">
        <w:rPr/>
        <w:drawing>
          <wp:inline distB="114300" distT="114300" distL="114300" distR="114300">
            <wp:extent cx="5943600" cy="33020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Style w:val="Heading2"/>
        <w:contextualSpacing w:val="0"/>
        <w:rPr/>
      </w:pPr>
      <w:bookmarkStart w:colFirst="0" w:colLast="0" w:name="_tfytqxplinr" w:id="22"/>
      <w:bookmarkEnd w:id="22"/>
      <w:r w:rsidDel="00000000" w:rsidR="00000000" w:rsidRPr="00000000">
        <w:rPr>
          <w:rtl w:val="0"/>
        </w:rPr>
        <w:t xml:space="preserve">Allocation of Technical Safety Requirements to Architecture Elements</w:t>
      </w:r>
    </w:p>
    <w:p w:rsidR="00000000" w:rsidDel="00000000" w:rsidP="00000000" w:rsidRDefault="00000000" w:rsidRPr="00000000" w14:paraId="00000160">
      <w:pPr>
        <w:contextualSpacing w:val="0"/>
        <w:rPr/>
      </w:pPr>
      <w:r w:rsidDel="00000000" w:rsidR="00000000" w:rsidRPr="00000000">
        <w:rPr>
          <w:b w:val="1"/>
          <w:color w:val="b7b7b7"/>
          <w:rtl w:val="0"/>
        </w:rPr>
        <w:t xml:space="preserve">[Instructions: We already included the allocation as part of the technical requirement tables. Here you can state that for this particular item, all technical safety requirements are allocated to the Electronic Power Steering ECU]</w:t>
      </w: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pStyle w:val="Heading2"/>
        <w:contextualSpacing w:val="0"/>
        <w:rPr/>
      </w:pPr>
      <w:bookmarkStart w:colFirst="0" w:colLast="0" w:name="_4i7ojhp" w:id="23"/>
      <w:bookmarkEnd w:id="23"/>
      <w:r w:rsidDel="00000000" w:rsidR="00000000" w:rsidRPr="00000000">
        <w:rPr>
          <w:rtl w:val="0"/>
        </w:rPr>
        <w:t xml:space="preserve">Warning and Degradation Concept</w:t>
      </w:r>
    </w:p>
    <w:p w:rsidR="00000000" w:rsidDel="00000000" w:rsidP="00000000" w:rsidRDefault="00000000" w:rsidRPr="00000000" w14:paraId="00000163">
      <w:pPr>
        <w:contextualSpacing w:val="0"/>
        <w:rPr/>
      </w:pPr>
      <w:r w:rsidDel="00000000" w:rsidR="00000000" w:rsidRPr="00000000">
        <w:rPr>
          <w:rtl w:val="0"/>
        </w:rPr>
      </w:r>
    </w:p>
    <w:tbl>
      <w:tblPr>
        <w:tblStyle w:val="Table10"/>
        <w:tblW w:w="936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72"/>
        <w:gridCol w:w="1872"/>
        <w:gridCol w:w="1872"/>
        <w:gridCol w:w="1350"/>
        <w:gridCol w:w="2400"/>
        <w:tblGridChange w:id="0">
          <w:tblGrid>
            <w:gridCol w:w="1872"/>
            <w:gridCol w:w="1872"/>
            <w:gridCol w:w="1872"/>
            <w:gridCol w:w="1350"/>
            <w:gridCol w:w="240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contextualSpacing w:val="0"/>
              <w:rPr>
                <w:b w:val="1"/>
              </w:rPr>
            </w:pPr>
            <w:r w:rsidDel="00000000" w:rsidR="00000000" w:rsidRPr="00000000">
              <w:rPr>
                <w:b w:val="1"/>
                <w:rtl w:val="0"/>
              </w:rPr>
              <w:t xml:space="preserve">Degradation Mode</w:t>
            </w:r>
          </w:p>
        </w:tc>
        <w:tc>
          <w:tcPr>
            <w:shd w:fill="cccccc"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contextualSpacing w:val="0"/>
              <w:rPr>
                <w:b w:val="1"/>
              </w:rPr>
            </w:pPr>
            <w:r w:rsidDel="00000000" w:rsidR="00000000" w:rsidRPr="00000000">
              <w:rPr>
                <w:b w:val="1"/>
                <w:rtl w:val="0"/>
              </w:rPr>
              <w:t xml:space="preserve">Trigger for Degradation Mode</w:t>
            </w:r>
          </w:p>
        </w:tc>
        <w:tc>
          <w:tcPr>
            <w:shd w:fill="cccccc"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contextualSpacing w:val="0"/>
              <w:rPr>
                <w:b w:val="1"/>
              </w:rPr>
            </w:pPr>
            <w:r w:rsidDel="00000000" w:rsidR="00000000" w:rsidRPr="00000000">
              <w:rPr>
                <w:b w:val="1"/>
                <w:rtl w:val="0"/>
              </w:rPr>
              <w:t xml:space="preserve">Safe State invoked?</w:t>
            </w:r>
          </w:p>
        </w:tc>
        <w:tc>
          <w:tcPr>
            <w:shd w:fill="cccccc"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contextualSpacing w:val="0"/>
              <w:rPr>
                <w:b w:val="1"/>
              </w:rPr>
            </w:pPr>
            <w:r w:rsidDel="00000000" w:rsidR="00000000" w:rsidRPr="00000000">
              <w:rPr>
                <w:b w:val="1"/>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WDC-01</w:t>
            </w:r>
          </w:p>
        </w:tc>
        <w:tc>
          <w:tcPr>
            <w:tcMar>
              <w:top w:w="100.0" w:type="dxa"/>
              <w:left w:w="100.0" w:type="dxa"/>
              <w:bottom w:w="100.0" w:type="dxa"/>
              <w:right w:w="100.0" w:type="dxa"/>
            </w:tcMar>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Turn off Lane Assistance System</w:t>
            </w:r>
          </w:p>
        </w:tc>
        <w:tc>
          <w:tcPr>
            <w:tcMar>
              <w:top w:w="100.0" w:type="dxa"/>
              <w:left w:w="100.0" w:type="dxa"/>
              <w:bottom w:w="100.0" w:type="dxa"/>
              <w:right w:w="100.0" w:type="dxa"/>
            </w:tcMar>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Malfunction_01</w:t>
            </w:r>
          </w:p>
        </w:tc>
        <w:tc>
          <w:tcPr>
            <w:tcMar>
              <w:top w:w="100.0" w:type="dxa"/>
              <w:left w:w="100.0" w:type="dxa"/>
              <w:bottom w:w="100.0" w:type="dxa"/>
              <w:right w:w="100.0" w:type="dxa"/>
            </w:tcMar>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Lane Assistance System malfunction warning on car display</w:t>
            </w:r>
          </w:p>
        </w:tc>
      </w:tr>
      <w:tr>
        <w:tc>
          <w:tcPr>
            <w:tcMar>
              <w:top w:w="100.0" w:type="dxa"/>
              <w:left w:w="100.0" w:type="dxa"/>
              <w:bottom w:w="100.0" w:type="dxa"/>
              <w:right w:w="100.0" w:type="dxa"/>
            </w:tcMar>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WDC-02</w:t>
            </w:r>
          </w:p>
        </w:tc>
        <w:tc>
          <w:tcPr>
            <w:tcMar>
              <w:top w:w="100.0" w:type="dxa"/>
              <w:left w:w="100.0" w:type="dxa"/>
              <w:bottom w:w="100.0" w:type="dxa"/>
              <w:right w:w="100.0" w:type="dxa"/>
            </w:tcMar>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Turn off Lane Assistance System</w:t>
            </w:r>
          </w:p>
        </w:tc>
        <w:tc>
          <w:tcPr>
            <w:tcMar>
              <w:top w:w="100.0" w:type="dxa"/>
              <w:left w:w="100.0" w:type="dxa"/>
              <w:bottom w:w="100.0" w:type="dxa"/>
              <w:right w:w="100.0" w:type="dxa"/>
            </w:tcMar>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Malfunction_02</w:t>
            </w:r>
          </w:p>
        </w:tc>
        <w:tc>
          <w:tcPr>
            <w:tcMar>
              <w:top w:w="100.0" w:type="dxa"/>
              <w:left w:w="100.0" w:type="dxa"/>
              <w:bottom w:w="100.0" w:type="dxa"/>
              <w:right w:w="100.0" w:type="dxa"/>
            </w:tcMar>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14:paraId="00000172">
            <w:pPr>
              <w:widowControl w:val="0"/>
              <w:spacing w:after="60" w:before="60" w:line="240" w:lineRule="auto"/>
              <w:contextualSpacing w:val="0"/>
              <w:rPr/>
            </w:pPr>
            <w:r w:rsidDel="00000000" w:rsidR="00000000" w:rsidRPr="00000000">
              <w:rPr>
                <w:rtl w:val="0"/>
              </w:rPr>
              <w:t xml:space="preserve">Lane Assistance System malfunction warning on car display</w:t>
            </w:r>
          </w:p>
        </w:tc>
      </w:tr>
      <w:tr>
        <w:tc>
          <w:tcPr>
            <w:tcMar>
              <w:top w:w="100.0" w:type="dxa"/>
              <w:left w:w="100.0" w:type="dxa"/>
              <w:bottom w:w="100.0" w:type="dxa"/>
              <w:right w:w="100.0" w:type="dxa"/>
            </w:tcMar>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WDC-03</w:t>
            </w:r>
          </w:p>
        </w:tc>
        <w:tc>
          <w:tcPr>
            <w:tcMar>
              <w:top w:w="100.0" w:type="dxa"/>
              <w:left w:w="100.0" w:type="dxa"/>
              <w:bottom w:w="100.0" w:type="dxa"/>
              <w:right w:w="100.0" w:type="dxa"/>
            </w:tcMar>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Turn off Lane Assistance System</w:t>
            </w:r>
          </w:p>
        </w:tc>
        <w:tc>
          <w:tcPr>
            <w:tcMar>
              <w:top w:w="100.0" w:type="dxa"/>
              <w:left w:w="100.0" w:type="dxa"/>
              <w:bottom w:w="100.0" w:type="dxa"/>
              <w:right w:w="100.0" w:type="dxa"/>
            </w:tcMar>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Lane Assistance System malfunction warning on car display</w:t>
            </w:r>
          </w:p>
        </w:tc>
      </w:tr>
      <w:tr>
        <w:tc>
          <w:tcPr>
            <w:tcMar>
              <w:top w:w="100.0" w:type="dxa"/>
              <w:left w:w="100.0" w:type="dxa"/>
              <w:bottom w:w="100.0" w:type="dxa"/>
              <w:right w:w="100.0" w:type="dxa"/>
            </w:tcMar>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WDC-04</w:t>
            </w:r>
          </w:p>
        </w:tc>
        <w:tc>
          <w:tcPr>
            <w:tcMar>
              <w:top w:w="100.0" w:type="dxa"/>
              <w:left w:w="100.0" w:type="dxa"/>
              <w:bottom w:w="100.0" w:type="dxa"/>
              <w:right w:w="100.0" w:type="dxa"/>
            </w:tcMar>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Turn off Lane Assistance System</w:t>
            </w:r>
          </w:p>
        </w:tc>
        <w:tc>
          <w:tcPr>
            <w:tcMar>
              <w:top w:w="100.0" w:type="dxa"/>
              <w:left w:w="100.0" w:type="dxa"/>
              <w:bottom w:w="100.0" w:type="dxa"/>
              <w:right w:w="100.0" w:type="dxa"/>
            </w:tcMar>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Malfunction_04</w:t>
            </w:r>
          </w:p>
        </w:tc>
        <w:tc>
          <w:tcPr>
            <w:tcMar>
              <w:top w:w="100.0" w:type="dxa"/>
              <w:left w:w="100.0" w:type="dxa"/>
              <w:bottom w:w="100.0" w:type="dxa"/>
              <w:right w:w="100.0" w:type="dxa"/>
            </w:tcMar>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Lane Assistance System malfunction warning on car display</w:t>
            </w:r>
          </w:p>
        </w:tc>
      </w:tr>
      <w:tr>
        <w:tc>
          <w:tcPr>
            <w:tcMar>
              <w:top w:w="100.0" w:type="dxa"/>
              <w:left w:w="100.0" w:type="dxa"/>
              <w:bottom w:w="100.0" w:type="dxa"/>
              <w:right w:w="100.0" w:type="dxa"/>
            </w:tcMar>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WDC-05</w:t>
            </w:r>
          </w:p>
        </w:tc>
        <w:tc>
          <w:tcPr>
            <w:tcMar>
              <w:top w:w="100.0" w:type="dxa"/>
              <w:left w:w="100.0" w:type="dxa"/>
              <w:bottom w:w="100.0" w:type="dxa"/>
              <w:right w:w="100.0" w:type="dxa"/>
            </w:tcMar>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Turn off Lane Assistance System</w:t>
            </w:r>
          </w:p>
        </w:tc>
        <w:tc>
          <w:tcPr>
            <w:tcMar>
              <w:top w:w="100.0" w:type="dxa"/>
              <w:left w:w="100.0" w:type="dxa"/>
              <w:bottom w:w="100.0" w:type="dxa"/>
              <w:right w:w="100.0" w:type="dxa"/>
            </w:tcMar>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t xml:space="preserve">Malfunction_05</w:t>
            </w:r>
          </w:p>
        </w:tc>
        <w:tc>
          <w:tcPr>
            <w:tcMar>
              <w:top w:w="100.0" w:type="dxa"/>
              <w:left w:w="100.0" w:type="dxa"/>
              <w:bottom w:w="100.0" w:type="dxa"/>
              <w:right w:w="100.0" w:type="dxa"/>
            </w:tcMar>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Lane Assistance System malfunction warning on car display</w:t>
            </w:r>
          </w:p>
        </w:tc>
      </w:tr>
    </w:tbl>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b w:val="1"/>
          <w:color w:val="b7b7b7"/>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