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Bijaya Manandhar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San Francisco Bay Area, 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manandhar.bijaya@gmail.com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(510) 672 8679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https://bmanandhar.github.io/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L/In: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https://www.linkedin.com/in/bijaya-manandhar-5a451827/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 Profile: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https://profiles.generalassemb.ly/bijaya-manandhar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Github: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https://github.com/bmanandhar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TreeHouse: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https://teamtreehouse.com/bijayamanandhar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CodePen: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https://codepen.io/bmanandhar/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KEY SKILLS</w:t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Languages &amp; Frameworks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JavaScript, Python, Ruby, HTML, CSS, NodeJS, ExpressJS, Django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Management &amp; Deployment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Git, Github, Heroku, Command-line, Google-Analytics, </w:t>
      </w:r>
      <w:hyperlink r:id="rId13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http://ogp.me/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Libraries &amp; Databases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JQuery, Bootstrap, SQL, MongoDB, PostgreSQL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Methodologies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Object-Orientedanguage, MVC Pattern, Test Driven Development,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ind w:left="720" w:right="-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         </w:t>
        <w:tab/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Responsive Design, Authentication, User Stories, Wireframing,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right="-3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Agile Development/Scrum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Web-developer Classroom Facilitator: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Last Mile (on contract) | (4/2019 - 5/2019)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Assisting web developer students at San Quentin State Prison, CA.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Keeping student-record of everyday-progress.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Making the classroom ready for the everyday learning environment.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Presenting weekly reports to supervisors and staff.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Meeting with supervisors and staff on a weekly basis, discuss plans to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right="-36" w:firstLine="0"/>
        <w:rPr>
          <w:rFonts w:ascii="Roboto" w:cs="Roboto" w:eastAsia="Roboto" w:hAnsi="Roboto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Freelance Developer: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Freelancer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(1/2017 - 12/2018)</w:t>
      </w:r>
    </w:p>
    <w:p w:rsidR="00000000" w:rsidDel="00000000" w:rsidP="00000000" w:rsidRDefault="00000000" w:rsidRPr="00000000" w14:paraId="0000001C">
      <w:pPr>
        <w:ind w:left="1440" w:right="-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and Deployed several Web applications from scratch using different technologies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8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Different static and interactive full-stack web application projects.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 web application that displays the current weather of the city user wants to know of.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8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App developed to display randomly generated inspiring quotes which then can be posted to users' social media account directly.</w:t>
      </w:r>
    </w:p>
    <w:p w:rsidR="00000000" w:rsidDel="00000000" w:rsidP="00000000" w:rsidRDefault="00000000" w:rsidRPr="00000000" w14:paraId="00000020">
      <w:pPr>
        <w:ind w:left="0" w:right="-36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/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Wayfarer: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full stack web application with full CRUD functionality using the 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Wayfarer is a travel blog. Users can create an account to share a picture and description of their favorite places they’ve visited around the world.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8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Hyperlinks to  </w:t>
      </w:r>
      <w:hyperlink r:id="rId14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Launch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and </w:t>
      </w:r>
      <w:hyperlink r:id="rId15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/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 Organizer: 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World News, Weather, and Famous-Quotations In a Single App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Languages &amp; technologies: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u w:val="single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u w:val="single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u w:val="single"/>
          <w:rtl w:val="0"/>
        </w:rPr>
        <w:t xml:space="preserve">ExpressJS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u w:val="single"/>
          <w:rtl w:val="0"/>
        </w:rPr>
        <w:t xml:space="preserve">jQuery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u w:val="single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80" w:before="0" w:beforeAutospacing="0" w:lineRule="auto"/>
        <w:ind w:left="216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Hyperlinks to  </w:t>
      </w:r>
      <w:hyperlink r:id="rId1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Launch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and </w:t>
      </w:r>
      <w:hyperlink r:id="rId1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80" w:before="80" w:lineRule="auto"/>
        <w:ind w:left="0" w:firstLine="0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Story Teller: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Website for Writers &amp; Readers that allows writers to post articles for the public to read.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Languages &amp; technologies: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Signed in readers may post comments on the articles they read, may edit or delete the comments once they posted, Writers may keep or delete the comments they receive.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8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Hyperlinks to  </w:t>
      </w:r>
      <w:hyperlink r:id="rId1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Launch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and </w:t>
      </w:r>
      <w:hyperlink r:id="rId1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80" w:before="8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80" w:lineRule="auto"/>
        <w:ind w:left="216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Random Quote: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artistically created website by using public API to display inspiring quotes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Languages &amp; technologies: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Users may read the quotes, then post straight to their social media such as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Twitter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if they want.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8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Hyperlinks to  </w:t>
      </w:r>
      <w:hyperlink r:id="rId20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Launch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and </w:t>
      </w:r>
      <w:hyperlink r:id="rId21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80" w:before="80" w:lineRule="auto"/>
        <w:ind w:left="2160" w:firstLine="0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Weather App: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Weather tracker that uses a public API library to access current weather of any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Languages &amp; technologies: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8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Hyperlinks to  </w:t>
      </w:r>
      <w:hyperlink r:id="rId2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Launch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and </w:t>
      </w:r>
      <w:hyperlink r:id="rId23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720" w:right="-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 Developer Immersive: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General Assembly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San Francisco (10/2018 - 02/2019)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Full-time student in the Web Development Immersive program that included 480+ hours of in-person professional training over 12 weeks.</w:t>
      </w:r>
    </w:p>
    <w:p w:rsidR="00000000" w:rsidDel="00000000" w:rsidP="00000000" w:rsidRDefault="00000000" w:rsidRPr="00000000" w14:paraId="0000003E">
      <w:pPr>
        <w:ind w:right="-36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Bachelors of Science: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Tribhuvan 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University, Kathmandu</w:t>
      </w:r>
    </w:p>
    <w:p w:rsidR="00000000" w:rsidDel="00000000" w:rsidP="00000000" w:rsidRDefault="00000000" w:rsidRPr="00000000" w14:paraId="00000040">
      <w:pPr>
        <w:ind w:left="1440" w:right="-36" w:firstLine="0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     -</w:t>
        <w:tab/>
        <w:t xml:space="preserve">A full-time comprehensive three-year course acknowledged by the US and all other countries     </w:t>
      </w:r>
    </w:p>
    <w:p w:rsidR="00000000" w:rsidDel="00000000" w:rsidP="00000000" w:rsidRDefault="00000000" w:rsidRPr="00000000" w14:paraId="00000041">
      <w:pPr>
        <w:ind w:left="1440" w:right="-36" w:firstLine="0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ab/>
        <w:t xml:space="preserve">with Physics and Maths as major.</w:t>
      </w:r>
    </w:p>
    <w:p w:rsidR="00000000" w:rsidDel="00000000" w:rsidP="00000000" w:rsidRDefault="00000000" w:rsidRPr="00000000" w14:paraId="00000042">
      <w:pPr>
        <w:ind w:left="1440" w:right="-36" w:firstLine="0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 Language Training: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http://www.mit.edu/, MITx,  US (9/2016 - 11/2016)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160" w:right="-36" w:hanging="360"/>
        <w:rPr>
          <w:rFonts w:ascii="Roboto" w:cs="Roboto" w:eastAsia="Roboto" w:hAnsi="Roboto"/>
          <w:i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6.00.1x: Introduction to Computer Science and Programming Using Python</w:t>
      </w:r>
    </w:p>
    <w:p w:rsidR="00000000" w:rsidDel="00000000" w:rsidP="00000000" w:rsidRDefault="00000000" w:rsidRPr="00000000" w14:paraId="00000045">
      <w:pPr>
        <w:ind w:left="1440" w:right="-36" w:firstLine="0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              View Certificate </w:t>
      </w:r>
      <w:hyperlink r:id="rId2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https://courses.edx.org/certificates/444298be6a5a42579e097b74071513f3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right="-36" w:firstLine="0"/>
        <w:rPr>
          <w:rFonts w:ascii="Roboto" w:cs="Roboto" w:eastAsia="Roboto" w:hAnsi="Roboto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RECENT-TRANING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right="-3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Scrum/Agile: 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http://www.thejobhackers.org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(1/2019 - 2/2019)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2160" w:right="-36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Successfully participated in the six weeks in-person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u w:val="single"/>
          <w:rtl w:val="0"/>
        </w:rPr>
        <w:t xml:space="preserve">Agile MBA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training class recently conducted by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highlight w:val="white"/>
          <w:rtl w:val="0"/>
        </w:rPr>
        <w:t xml:space="preserve">a recognized leader in the Agile community, </w:t>
      </w:r>
      <w:hyperlink r:id="rId2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Mr. Larry Apke,</w:t>
        </w:r>
      </w:hyperlink>
      <w:hyperlink r:id="rId2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http://www.agile-doctor.com/about-me/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1" w:type="default"/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bmanandhar/full/wyKJrY" TargetMode="External"/><Relationship Id="rId22" Type="http://schemas.openxmlformats.org/officeDocument/2006/relationships/hyperlink" Target="https://codepen.io/bmanandhar/full/qxqgXW" TargetMode="External"/><Relationship Id="rId21" Type="http://schemas.openxmlformats.org/officeDocument/2006/relationships/hyperlink" Target="https://github.com/bmanandhar/Random-Quote-API" TargetMode="External"/><Relationship Id="rId24" Type="http://schemas.openxmlformats.org/officeDocument/2006/relationships/hyperlink" Target="https://generalassemb.ly/" TargetMode="External"/><Relationship Id="rId23" Type="http://schemas.openxmlformats.org/officeDocument/2006/relationships/hyperlink" Target="https://github.com/bmanandhar/weath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files.generalassemb.ly/bijaya-manandhar" TargetMode="External"/><Relationship Id="rId26" Type="http://schemas.openxmlformats.org/officeDocument/2006/relationships/hyperlink" Target="https://courses.edx.org/certificates/444298be6a5a42579e097b74071513f3" TargetMode="External"/><Relationship Id="rId25" Type="http://schemas.openxmlformats.org/officeDocument/2006/relationships/hyperlink" Target="https://tribhuvan-university.edu.np/" TargetMode="External"/><Relationship Id="rId28" Type="http://schemas.openxmlformats.org/officeDocument/2006/relationships/hyperlink" Target="http://www.agile-doctor.com/about-me/" TargetMode="External"/><Relationship Id="rId27" Type="http://schemas.openxmlformats.org/officeDocument/2006/relationships/hyperlink" Target="http://www.thejobhackers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manandhar.bijaya@gmail.com" TargetMode="External"/><Relationship Id="rId29" Type="http://schemas.openxmlformats.org/officeDocument/2006/relationships/hyperlink" Target="http://www.agile-doctor.com/about-me/" TargetMode="External"/><Relationship Id="rId7" Type="http://schemas.openxmlformats.org/officeDocument/2006/relationships/hyperlink" Target="https://bmanandhar.github.io/" TargetMode="External"/><Relationship Id="rId8" Type="http://schemas.openxmlformats.org/officeDocument/2006/relationships/hyperlink" Target="https://www.linkedin.com/in/bijaya-manandhar-5a451827/" TargetMode="External"/><Relationship Id="rId31" Type="http://schemas.openxmlformats.org/officeDocument/2006/relationships/header" Target="header1.xml"/><Relationship Id="rId30" Type="http://schemas.openxmlformats.org/officeDocument/2006/relationships/hyperlink" Target="http://www.agile-doctor.com/about-me/" TargetMode="External"/><Relationship Id="rId11" Type="http://schemas.openxmlformats.org/officeDocument/2006/relationships/hyperlink" Target="https://teamtreehouse.com/bijayamanandhar" TargetMode="External"/><Relationship Id="rId10" Type="http://schemas.openxmlformats.org/officeDocument/2006/relationships/hyperlink" Target="https://github.com/bmanandhar" TargetMode="External"/><Relationship Id="rId13" Type="http://schemas.openxmlformats.org/officeDocument/2006/relationships/hyperlink" Target="http://ogp.me/" TargetMode="External"/><Relationship Id="rId12" Type="http://schemas.openxmlformats.org/officeDocument/2006/relationships/hyperlink" Target="https://codepen.io/bmanandhar/" TargetMode="External"/><Relationship Id="rId15" Type="http://schemas.openxmlformats.org/officeDocument/2006/relationships/hyperlink" Target="https://github.com/bmanandhar/project-wayfarer" TargetMode="External"/><Relationship Id="rId14" Type="http://schemas.openxmlformats.org/officeDocument/2006/relationships/hyperlink" Target="https://react-wayfarer-front.herokuapp.com" TargetMode="External"/><Relationship Id="rId17" Type="http://schemas.openxmlformats.org/officeDocument/2006/relationships/hyperlink" Target="https://github.com/bmanandhar/my_organizer" TargetMode="External"/><Relationship Id="rId16" Type="http://schemas.openxmlformats.org/officeDocument/2006/relationships/hyperlink" Target="https://arcane-castle-80049.herokuapp.com/" TargetMode="External"/><Relationship Id="rId19" Type="http://schemas.openxmlformats.org/officeDocument/2006/relationships/hyperlink" Target="https://github.com/bmanandhar/storyteller" TargetMode="External"/><Relationship Id="rId18" Type="http://schemas.openxmlformats.org/officeDocument/2006/relationships/hyperlink" Target="http://storyteller-49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