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1D2" w:rsidRPr="007861D2" w:rsidRDefault="007861D2">
      <w:pPr>
        <w:rPr>
          <w:rFonts w:ascii="Roboto" w:hAnsi="Roboto"/>
          <w:b/>
          <w:color w:val="444444"/>
          <w:sz w:val="40"/>
          <w:szCs w:val="40"/>
        </w:rPr>
      </w:pPr>
      <w:r w:rsidRPr="007861D2">
        <w:rPr>
          <w:rFonts w:ascii="Roboto" w:hAnsi="Roboto"/>
          <w:b/>
          <w:color w:val="444444"/>
          <w:sz w:val="40"/>
          <w:szCs w:val="40"/>
        </w:rPr>
        <w:t>Bluffer’s Park Beach</w:t>
      </w:r>
    </w:p>
    <w:p w:rsidR="007861D2" w:rsidRDefault="007861D2">
      <w:pPr>
        <w:rPr>
          <w:rFonts w:ascii="Roboto" w:hAnsi="Roboto"/>
          <w:color w:val="444444"/>
          <w:sz w:val="25"/>
          <w:szCs w:val="25"/>
        </w:rPr>
      </w:pPr>
    </w:p>
    <w:p w:rsidR="007E1AF6" w:rsidRDefault="007861D2">
      <w:pPr>
        <w:rPr>
          <w:rFonts w:ascii="Roboto" w:hAnsi="Roboto"/>
          <w:color w:val="444444"/>
          <w:sz w:val="25"/>
          <w:szCs w:val="25"/>
        </w:rPr>
      </w:pPr>
      <w:r>
        <w:rPr>
          <w:rFonts w:ascii="Roboto" w:hAnsi="Roboto"/>
          <w:color w:val="444444"/>
          <w:sz w:val="25"/>
          <w:szCs w:val="25"/>
        </w:rPr>
        <w:t>Bluffer's Park was designed to improve public access to the base of the Scarborough Bluffs. It can be accessed by Brimley Road. The park features a sandy beach, picnic areas, walks, lookouts, a boat launch and visitors dockage.</w:t>
      </w:r>
    </w:p>
    <w:p w:rsidR="007861D2" w:rsidRPr="007861D2" w:rsidRDefault="007861D2" w:rsidP="007861D2">
      <w:pPr>
        <w:spacing w:after="0" w:line="240" w:lineRule="auto"/>
        <w:rPr>
          <w:rFonts w:ascii="Roboto" w:eastAsia="Times New Roman" w:hAnsi="Roboto" w:cs="Times New Roman"/>
          <w:color w:val="444444"/>
          <w:sz w:val="25"/>
          <w:szCs w:val="25"/>
          <w:lang w:eastAsia="en-GB"/>
        </w:rPr>
      </w:pPr>
      <w:r w:rsidRPr="007861D2">
        <w:rPr>
          <w:rFonts w:ascii="Arial" w:eastAsia="Times New Roman" w:hAnsi="Arial" w:cs="Arial"/>
          <w:b/>
          <w:bCs/>
          <w:color w:val="444444"/>
          <w:sz w:val="25"/>
          <w:szCs w:val="25"/>
          <w:lang w:eastAsia="en-GB"/>
        </w:rPr>
        <w:t>History</w:t>
      </w:r>
      <w:r w:rsidRPr="007861D2">
        <w:rPr>
          <w:rFonts w:ascii="Roboto" w:eastAsia="Times New Roman" w:hAnsi="Roboto" w:cs="Times New Roman"/>
          <w:color w:val="444444"/>
          <w:sz w:val="25"/>
          <w:szCs w:val="25"/>
          <w:lang w:eastAsia="en-GB"/>
        </w:rPr>
        <w:br/>
        <w:t>Originally owned by the Borough of Scarborough, the mainland at the base of the bluffs was transferred to the Metropolitan Toronto and Region Conservation Authority in May 1960 as part of the Waterfront Plan for Metro. The park was developed in two stages by the Authority. The first phase that satisfied a need for public open space, was officially completed and opened in 1975 at a cost of $2.2 million. Phase two, developed for $6.0 million and completed in the early 1980's, provided public launching facilities for recreational boaters and sailors, as well as open space for private yacht clubs. A total of 2.6 million cubic metres of lakefill was used at Bluffer's Park.</w:t>
      </w:r>
    </w:p>
    <w:p w:rsidR="007861D2" w:rsidRDefault="007861D2"/>
    <w:p w:rsidR="00AF6F4F" w:rsidRDefault="00AF6F4F"/>
    <w:p w:rsidR="00AF6F4F" w:rsidRPr="005D4443" w:rsidRDefault="00AF6F4F">
      <w:pPr>
        <w:rPr>
          <w:sz w:val="28"/>
          <w:szCs w:val="28"/>
        </w:rPr>
      </w:pPr>
      <w:r w:rsidRPr="005D4443">
        <w:rPr>
          <w:rFonts w:ascii="Arial" w:hAnsi="Arial" w:cs="Arial"/>
          <w:color w:val="515C6D"/>
          <w:sz w:val="28"/>
          <w:szCs w:val="28"/>
        </w:rPr>
        <w:t xml:space="preserve">Feel like heading to the beach? Bluffer’s Park Marina has that covered too. Just head to the east side of the marina and you can’t miss it—Bluffers Park Beach. Enjoy this beautiful, wide sandy beach. Bluffers Park Beach offers tons of room for building sand castles, throwing a frisbee or playing beach volleyball. Behind you, the Scarborough Bluffs form a dramatic backdrop. And make sure you go play in the waves–Bluffers Park Beach is one of eight swimming areas in Toronto that have earned a Blue Flag swimming designation, an International eco-label that is awarded to beaches that meet high standards for water quality, environmental management, environmental education, and safety and </w:t>
      </w:r>
      <w:bookmarkStart w:id="0" w:name="_GoBack"/>
      <w:bookmarkEnd w:id="0"/>
      <w:r w:rsidRPr="005D4443">
        <w:rPr>
          <w:rFonts w:ascii="Arial" w:hAnsi="Arial" w:cs="Arial"/>
          <w:color w:val="515C6D"/>
          <w:sz w:val="28"/>
          <w:szCs w:val="28"/>
        </w:rPr>
        <w:t>services.</w:t>
      </w:r>
    </w:p>
    <w:sectPr w:rsidR="00AF6F4F" w:rsidRPr="005D4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43243"/>
    <w:multiLevelType w:val="multilevel"/>
    <w:tmpl w:val="03F2B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F6"/>
    <w:rsid w:val="005D4443"/>
    <w:rsid w:val="007861D2"/>
    <w:rsid w:val="007E1AF6"/>
    <w:rsid w:val="007E64AE"/>
    <w:rsid w:val="00AF6F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82500"/>
  <w15:chartTrackingRefBased/>
  <w15:docId w15:val="{001E9B60-569E-44D7-B0CC-D4A0D2422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E1AF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1AF6"/>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7861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681787">
      <w:bodyDiv w:val="1"/>
      <w:marLeft w:val="0"/>
      <w:marRight w:val="0"/>
      <w:marTop w:val="0"/>
      <w:marBottom w:val="0"/>
      <w:divBdr>
        <w:top w:val="none" w:sz="0" w:space="0" w:color="auto"/>
        <w:left w:val="none" w:sz="0" w:space="0" w:color="auto"/>
        <w:bottom w:val="none" w:sz="0" w:space="0" w:color="auto"/>
        <w:right w:val="none" w:sz="0" w:space="0" w:color="auto"/>
      </w:divBdr>
      <w:divsChild>
        <w:div w:id="71902368">
          <w:marLeft w:val="0"/>
          <w:marRight w:val="0"/>
          <w:marTop w:val="0"/>
          <w:marBottom w:val="0"/>
          <w:divBdr>
            <w:top w:val="none" w:sz="0" w:space="0" w:color="auto"/>
            <w:left w:val="none" w:sz="0" w:space="0" w:color="auto"/>
            <w:bottom w:val="none" w:sz="0" w:space="0" w:color="auto"/>
            <w:right w:val="none" w:sz="0" w:space="0" w:color="auto"/>
          </w:divBdr>
        </w:div>
      </w:divsChild>
    </w:div>
    <w:div w:id="114369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Randhawa</dc:creator>
  <cp:keywords/>
  <dc:description/>
  <cp:lastModifiedBy>Gurpreet Randhawa</cp:lastModifiedBy>
  <cp:revision>3</cp:revision>
  <dcterms:created xsi:type="dcterms:W3CDTF">2018-07-19T03:12:00Z</dcterms:created>
  <dcterms:modified xsi:type="dcterms:W3CDTF">2018-07-19T15:49:00Z</dcterms:modified>
</cp:coreProperties>
</file>