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Segoe UI Semilight" w:eastAsiaTheme="majorEastAsia" w:hAnsi="Segoe UI Semilight" w:cs="Segoe UI Semilight"/>
        </w:rPr>
        <w:id w:val="18040317"/>
        <w:docPartObj>
          <w:docPartGallery w:val="Cover Pages"/>
          <w:docPartUnique/>
        </w:docPartObj>
      </w:sdtPr>
      <w:sdtEndPr>
        <w:rPr>
          <w:rFonts w:ascii="Segoe UI Emoji" w:hAnsi="Segoe UI Emoji" w:cstheme="majorBidi"/>
          <w:color w:val="323E4F" w:themeColor="text2" w:themeShade="BF"/>
          <w:spacing w:val="5"/>
          <w:kern w:val="28"/>
          <w:sz w:val="52"/>
          <w:szCs w:val="52"/>
        </w:rPr>
      </w:sdtEndPr>
      <w:sdtContent>
        <w:tbl>
          <w:tblPr>
            <w:tblpPr w:leftFromText="187" w:rightFromText="187" w:horzAnchor="margin" w:tblpXSpec="center" w:tblpY="2881"/>
            <w:tblW w:w="4572" w:type="pct"/>
            <w:tblBorders>
              <w:left w:val="single" w:sz="18" w:space="0" w:color="5B9BD5" w:themeColor="accent1"/>
            </w:tblBorders>
            <w:tblLook w:val="04A0"/>
          </w:tblPr>
          <w:tblGrid>
            <w:gridCol w:w="8769"/>
          </w:tblGrid>
          <w:tr w:rsidR="00374D91" w:rsidRPr="002138AD" w:rsidTr="002138AD">
            <w:tc>
              <w:tcPr>
                <w:tcW w:w="8769" w:type="dxa"/>
                <w:tcMar>
                  <w:top w:w="216" w:type="dxa"/>
                  <w:left w:w="115" w:type="dxa"/>
                  <w:bottom w:w="216" w:type="dxa"/>
                  <w:right w:w="115" w:type="dxa"/>
                </w:tcMar>
              </w:tcPr>
              <w:p w:rsidR="00374D91" w:rsidRPr="002138AD" w:rsidRDefault="00374D91" w:rsidP="00374D91">
                <w:pPr>
                  <w:pStyle w:val="NoSpacing"/>
                  <w:rPr>
                    <w:rFonts w:ascii="Segoe UI Semilight" w:eastAsiaTheme="majorEastAsia" w:hAnsi="Segoe UI Semilight" w:cs="Segoe UI Semilight"/>
                  </w:rPr>
                </w:pPr>
              </w:p>
            </w:tc>
          </w:tr>
          <w:tr w:rsidR="00374D91" w:rsidRPr="002138AD" w:rsidTr="002138AD">
            <w:tc>
              <w:tcPr>
                <w:tcW w:w="8769" w:type="dxa"/>
              </w:tcPr>
              <w:p w:rsidR="002F7F55" w:rsidRDefault="002F7F55" w:rsidP="00C643D9">
                <w:pPr>
                  <w:pStyle w:val="NoSpacing"/>
                  <w:jc w:val="center"/>
                  <w:rPr>
                    <w:rFonts w:ascii="Segoe UI Semilight" w:eastAsiaTheme="majorEastAsia" w:hAnsi="Segoe UI Semilight" w:cs="Segoe UI Semilight"/>
                    <w:color w:val="5B9BD5" w:themeColor="accent1"/>
                    <w:sz w:val="80"/>
                    <w:szCs w:val="80"/>
                  </w:rPr>
                </w:pPr>
              </w:p>
              <w:p w:rsidR="00374D91" w:rsidRPr="002138AD" w:rsidRDefault="00374D91" w:rsidP="00C643D9">
                <w:pPr>
                  <w:pStyle w:val="NoSpacing"/>
                  <w:jc w:val="center"/>
                  <w:rPr>
                    <w:rFonts w:ascii="Segoe UI Semilight" w:eastAsiaTheme="majorEastAsia" w:hAnsi="Segoe UI Semilight" w:cs="Segoe UI Semilight"/>
                    <w:color w:val="5B9BD5" w:themeColor="accent1"/>
                    <w:sz w:val="80"/>
                    <w:szCs w:val="80"/>
                  </w:rPr>
                </w:pPr>
                <w:r w:rsidRPr="002138AD">
                  <w:rPr>
                    <w:rFonts w:ascii="Segoe UI Semilight" w:eastAsiaTheme="majorEastAsia" w:hAnsi="Segoe UI Semilight" w:cs="Segoe UI Semilight"/>
                    <w:color w:val="5B9BD5" w:themeColor="accent1"/>
                    <w:sz w:val="80"/>
                    <w:szCs w:val="80"/>
                  </w:rPr>
                  <w:t>Dokument</w:t>
                </w:r>
                <w:r w:rsidR="00C643D9">
                  <w:rPr>
                    <w:rFonts w:ascii="Segoe UI Semilight" w:eastAsiaTheme="majorEastAsia" w:hAnsi="Segoe UI Semilight" w:cs="Segoe UI Semilight"/>
                    <w:color w:val="5B9BD5" w:themeColor="accent1"/>
                    <w:sz w:val="80"/>
                    <w:szCs w:val="80"/>
                  </w:rPr>
                  <w:t>acija izrade projektnog zadatka - PubSub servis</w:t>
                </w:r>
              </w:p>
            </w:tc>
          </w:tr>
          <w:tr w:rsidR="00374D91" w:rsidRPr="002138AD" w:rsidTr="004A55D4">
            <w:trPr>
              <w:trHeight w:val="3141"/>
            </w:trPr>
            <w:tc>
              <w:tcPr>
                <w:tcW w:w="8769" w:type="dxa"/>
                <w:tcMar>
                  <w:top w:w="216" w:type="dxa"/>
                  <w:left w:w="115" w:type="dxa"/>
                  <w:bottom w:w="216" w:type="dxa"/>
                  <w:right w:w="115" w:type="dxa"/>
                </w:tcMar>
              </w:tcPr>
              <w:p w:rsidR="00814D2A" w:rsidRPr="0034099D" w:rsidRDefault="00814D2A" w:rsidP="0034099D"/>
              <w:p w:rsidR="0034099D" w:rsidRPr="0034099D" w:rsidRDefault="0034099D" w:rsidP="001D5A10">
                <w:pPr>
                  <w:ind w:left="360"/>
                  <w:rPr>
                    <w:rStyle w:val="SubtleEmphasis"/>
                  </w:rPr>
                </w:pPr>
                <w:r w:rsidRPr="0034099D">
                  <w:rPr>
                    <w:rStyle w:val="SubtleEmphasis"/>
                  </w:rPr>
                  <w:t>Opis problema</w:t>
                </w:r>
              </w:p>
              <w:p w:rsidR="0034099D" w:rsidRPr="0034099D" w:rsidRDefault="0034099D" w:rsidP="001D5A10">
                <w:pPr>
                  <w:ind w:left="360"/>
                  <w:rPr>
                    <w:rStyle w:val="SubtleEmphasis"/>
                  </w:rPr>
                </w:pPr>
                <w:r w:rsidRPr="0034099D">
                  <w:rPr>
                    <w:rStyle w:val="SubtleEmphasis"/>
                  </w:rPr>
                  <w:t>Dizajn programskog rešenja</w:t>
                </w:r>
              </w:p>
              <w:p w:rsidR="0034099D" w:rsidRPr="0034099D" w:rsidRDefault="0034099D" w:rsidP="001D5A10">
                <w:pPr>
                  <w:ind w:left="360"/>
                  <w:rPr>
                    <w:rStyle w:val="SubtleEmphasis"/>
                  </w:rPr>
                </w:pPr>
                <w:r w:rsidRPr="0034099D">
                  <w:rPr>
                    <w:rStyle w:val="SubtleEmphasis"/>
                  </w:rPr>
                  <w:t>Korišćene strukture podataka</w:t>
                </w:r>
              </w:p>
              <w:p w:rsidR="0034099D" w:rsidRPr="0034099D" w:rsidRDefault="0034099D" w:rsidP="001D5A10">
                <w:pPr>
                  <w:ind w:left="360"/>
                  <w:rPr>
                    <w:rStyle w:val="SubtleEmphasis"/>
                  </w:rPr>
                </w:pPr>
                <w:r w:rsidRPr="0034099D">
                  <w:rPr>
                    <w:rStyle w:val="SubtleEmphasis"/>
                  </w:rPr>
                  <w:t>Rezultati testiranja</w:t>
                </w:r>
              </w:p>
              <w:p w:rsidR="0034099D" w:rsidRPr="0034099D" w:rsidRDefault="0034099D" w:rsidP="001D5A10">
                <w:pPr>
                  <w:ind w:left="360"/>
                </w:pPr>
                <w:r w:rsidRPr="0034099D">
                  <w:rPr>
                    <w:rStyle w:val="SubtleEmphasis"/>
                  </w:rPr>
                  <w:t>Mogućnosti unapređenja rešenja</w:t>
                </w:r>
              </w:p>
            </w:tc>
          </w:tr>
          <w:tr w:rsidR="00374D91" w:rsidRPr="002138AD" w:rsidTr="002138AD">
            <w:tc>
              <w:tcPr>
                <w:tcW w:w="8769" w:type="dxa"/>
                <w:tcMar>
                  <w:top w:w="216" w:type="dxa"/>
                  <w:left w:w="115" w:type="dxa"/>
                  <w:bottom w:w="216" w:type="dxa"/>
                  <w:right w:w="115" w:type="dxa"/>
                </w:tcMar>
              </w:tcPr>
              <w:p w:rsidR="00990BA9" w:rsidRPr="004A55D4" w:rsidRDefault="002138AD" w:rsidP="004A55D4">
                <w:pPr>
                  <w:pStyle w:val="Subtitle"/>
                  <w:rPr>
                    <w:color w:val="1F4E79" w:themeColor="accent1" w:themeShade="80"/>
                    <w:sz w:val="28"/>
                    <w:szCs w:val="28"/>
                  </w:rPr>
                </w:pPr>
                <w:r>
                  <w:t xml:space="preserve"> </w:t>
                </w:r>
                <w:r w:rsidR="00990BA9" w:rsidRPr="004A55D4">
                  <w:rPr>
                    <w:color w:val="1F4E79" w:themeColor="accent1" w:themeShade="80"/>
                    <w:sz w:val="28"/>
                    <w:szCs w:val="28"/>
                  </w:rPr>
                  <w:t>Srđan Paunović E38/2016</w:t>
                </w:r>
                <w:r w:rsidRPr="004A55D4">
                  <w:rPr>
                    <w:color w:val="1F4E79" w:themeColor="accent1" w:themeShade="80"/>
                    <w:sz w:val="28"/>
                    <w:szCs w:val="28"/>
                  </w:rPr>
                  <w:t xml:space="preserve">               </w:t>
                </w:r>
                <w:r w:rsidR="00990BA9" w:rsidRPr="004A55D4">
                  <w:rPr>
                    <w:color w:val="1F4E79" w:themeColor="accent1" w:themeShade="80"/>
                    <w:sz w:val="28"/>
                    <w:szCs w:val="28"/>
                  </w:rPr>
                  <w:t>Marko Bogdanović</w:t>
                </w:r>
                <w:r w:rsidRPr="004A55D4">
                  <w:rPr>
                    <w:color w:val="1F4E79" w:themeColor="accent1" w:themeShade="80"/>
                    <w:sz w:val="28"/>
                    <w:szCs w:val="28"/>
                  </w:rPr>
                  <w:t xml:space="preserve"> </w:t>
                </w:r>
                <w:r w:rsidR="00990BA9" w:rsidRPr="004A55D4">
                  <w:rPr>
                    <w:color w:val="1F4E79" w:themeColor="accent1" w:themeShade="80"/>
                    <w:sz w:val="28"/>
                    <w:szCs w:val="28"/>
                  </w:rPr>
                  <w:t>E34/2016</w:t>
                </w:r>
              </w:p>
            </w:tc>
          </w:tr>
        </w:tbl>
        <w:p w:rsidR="00374D91" w:rsidRPr="002138AD" w:rsidRDefault="00374D91">
          <w:pPr>
            <w:rPr>
              <w:rFonts w:ascii="Segoe UI Semilight" w:hAnsi="Segoe UI Semilight" w:cs="Segoe UI Semilight"/>
            </w:rPr>
          </w:pPr>
        </w:p>
        <w:p w:rsidR="00374D91" w:rsidRPr="002138AD" w:rsidRDefault="00374D91">
          <w:pPr>
            <w:rPr>
              <w:rFonts w:ascii="Segoe UI Semilight" w:hAnsi="Segoe UI Semilight" w:cs="Segoe UI Semilight"/>
            </w:rPr>
          </w:pPr>
        </w:p>
        <w:p w:rsidR="00374D91" w:rsidRPr="002138AD" w:rsidRDefault="00374D91">
          <w:pPr>
            <w:rPr>
              <w:rFonts w:ascii="Segoe UI Semilight" w:hAnsi="Segoe UI Semilight" w:cs="Segoe UI Semilight"/>
            </w:rPr>
          </w:pPr>
        </w:p>
        <w:tbl>
          <w:tblPr>
            <w:tblpPr w:leftFromText="187" w:rightFromText="187" w:vertAnchor="page" w:horzAnchor="margin" w:tblpXSpec="center" w:tblpY="12541"/>
            <w:tblW w:w="4000" w:type="pct"/>
            <w:tblLook w:val="04A0"/>
          </w:tblPr>
          <w:tblGrid>
            <w:gridCol w:w="7672"/>
          </w:tblGrid>
          <w:tr w:rsidR="00374D91" w:rsidRPr="002138AD" w:rsidTr="00374D91">
            <w:tc>
              <w:tcPr>
                <w:tcW w:w="7672" w:type="dxa"/>
                <w:tcMar>
                  <w:top w:w="216" w:type="dxa"/>
                  <w:left w:w="115" w:type="dxa"/>
                  <w:bottom w:w="216" w:type="dxa"/>
                  <w:right w:w="115" w:type="dxa"/>
                </w:tcMar>
              </w:tcPr>
              <w:p w:rsidR="00374D91" w:rsidRPr="002138AD" w:rsidRDefault="00374D91" w:rsidP="00374D91">
                <w:pPr>
                  <w:pStyle w:val="NoSpacing"/>
                  <w:rPr>
                    <w:rFonts w:ascii="Segoe UI Semilight" w:hAnsi="Segoe UI Semilight" w:cs="Segoe UI Semilight"/>
                    <w:color w:val="5B9BD5" w:themeColor="accent1"/>
                  </w:rPr>
                </w:pPr>
              </w:p>
            </w:tc>
          </w:tr>
        </w:tbl>
        <w:p w:rsidR="00B02AC7" w:rsidRPr="002138AD" w:rsidRDefault="00374D91">
          <w:pPr>
            <w:rPr>
              <w:rFonts w:ascii="Segoe UI Emoji" w:eastAsiaTheme="majorEastAsia" w:hAnsi="Segoe UI Emoji" w:cstheme="majorBidi"/>
              <w:color w:val="323E4F" w:themeColor="text2" w:themeShade="BF"/>
              <w:spacing w:val="5"/>
              <w:kern w:val="28"/>
              <w:sz w:val="52"/>
              <w:szCs w:val="52"/>
            </w:rPr>
          </w:pPr>
          <w:r w:rsidRPr="002138AD">
            <w:rPr>
              <w:rFonts w:ascii="Segoe UI Emoji" w:eastAsiaTheme="majorEastAsia" w:hAnsi="Segoe UI Emoji" w:cstheme="majorBidi"/>
              <w:color w:val="323E4F" w:themeColor="text2" w:themeShade="BF"/>
              <w:spacing w:val="5"/>
              <w:kern w:val="28"/>
              <w:sz w:val="52"/>
              <w:szCs w:val="52"/>
            </w:rPr>
            <w:lastRenderedPageBreak/>
            <w:br w:type="page"/>
          </w:r>
        </w:p>
      </w:sdtContent>
    </w:sdt>
    <w:p w:rsidR="00C1322A" w:rsidRPr="00F41073" w:rsidRDefault="00E15EE3" w:rsidP="002138AD">
      <w:pPr>
        <w:pStyle w:val="Heading1"/>
        <w:rPr>
          <w:rFonts w:ascii="Segoe UI Emoji" w:hAnsi="Segoe UI Emoji"/>
        </w:rPr>
      </w:pPr>
      <w:r>
        <w:rPr>
          <w:rFonts w:ascii="Segoe UI Emoji" w:hAnsi="Segoe UI Emoji"/>
        </w:rPr>
        <w:lastRenderedPageBreak/>
        <w:br/>
      </w:r>
      <w:r w:rsidR="00824512" w:rsidRPr="00F41073">
        <w:rPr>
          <w:rFonts w:ascii="Segoe UI Emoji" w:hAnsi="Segoe UI Emoji"/>
        </w:rPr>
        <w:t>Opis  problema</w:t>
      </w:r>
    </w:p>
    <w:p w:rsidR="000303C4" w:rsidRPr="00F41073" w:rsidRDefault="000303C4" w:rsidP="000303C4">
      <w:pPr>
        <w:rPr>
          <w:rFonts w:ascii="Segoe UI Emoji" w:hAnsi="Segoe UI Emoji"/>
        </w:rPr>
      </w:pPr>
    </w:p>
    <w:p w:rsidR="00EB3654" w:rsidRPr="00F41073" w:rsidRDefault="00C1322A" w:rsidP="00C1322A">
      <w:pPr>
        <w:jc w:val="both"/>
        <w:rPr>
          <w:rFonts w:ascii="Segoe UI Emoji" w:hAnsi="Segoe UI Emoji"/>
        </w:rPr>
      </w:pPr>
      <w:r w:rsidRPr="00F41073">
        <w:rPr>
          <w:rFonts w:ascii="Segoe UI Emoji" w:hAnsi="Segoe UI Emoji"/>
          <w:noProof/>
        </w:rPr>
        <w:drawing>
          <wp:anchor distT="0" distB="0" distL="114300" distR="114300" simplePos="0" relativeHeight="251659264" behindDoc="1" locked="0" layoutInCell="1" allowOverlap="1">
            <wp:simplePos x="0" y="0"/>
            <wp:positionH relativeFrom="column">
              <wp:posOffset>3171825</wp:posOffset>
            </wp:positionH>
            <wp:positionV relativeFrom="paragraph">
              <wp:posOffset>641985</wp:posOffset>
            </wp:positionV>
            <wp:extent cx="2819400" cy="1466850"/>
            <wp:effectExtent l="19050" t="0" r="0" b="0"/>
            <wp:wrapTight wrapText="bothSides">
              <wp:wrapPolygon edited="0">
                <wp:start x="17951" y="0"/>
                <wp:lineTo x="-146" y="561"/>
                <wp:lineTo x="-146" y="13184"/>
                <wp:lineTo x="584" y="13465"/>
                <wp:lineTo x="8319" y="13465"/>
                <wp:lineTo x="1022" y="15429"/>
                <wp:lineTo x="-146" y="15990"/>
                <wp:lineTo x="-146" y="21039"/>
                <wp:lineTo x="2043" y="21319"/>
                <wp:lineTo x="17951" y="21319"/>
                <wp:lineTo x="20286" y="21319"/>
                <wp:lineTo x="20870" y="21319"/>
                <wp:lineTo x="21600" y="19356"/>
                <wp:lineTo x="21600" y="17392"/>
                <wp:lineTo x="20724" y="13465"/>
                <wp:lineTo x="21600" y="11782"/>
                <wp:lineTo x="21600" y="10379"/>
                <wp:lineTo x="21454" y="8977"/>
                <wp:lineTo x="21600" y="4488"/>
                <wp:lineTo x="21600" y="2244"/>
                <wp:lineTo x="21162" y="842"/>
                <wp:lineTo x="20286" y="0"/>
                <wp:lineTo x="17951" y="0"/>
              </wp:wrapPolygon>
            </wp:wrapTight>
            <wp:docPr id="6" name="Picture 2" descr="no_pub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_pubsub.png"/>
                    <pic:cNvPicPr/>
                  </pic:nvPicPr>
                  <pic:blipFill>
                    <a:blip r:embed="rId8"/>
                    <a:stretch>
                      <a:fillRect/>
                    </a:stretch>
                  </pic:blipFill>
                  <pic:spPr>
                    <a:xfrm>
                      <a:off x="0" y="0"/>
                      <a:ext cx="2819400" cy="1466850"/>
                    </a:xfrm>
                    <a:prstGeom prst="rect">
                      <a:avLst/>
                    </a:prstGeom>
                  </pic:spPr>
                </pic:pic>
              </a:graphicData>
            </a:graphic>
          </wp:anchor>
        </w:drawing>
      </w:r>
      <w:r w:rsidR="00072E2E" w:rsidRPr="00F41073">
        <w:rPr>
          <w:rFonts w:ascii="Segoe UI Emoji" w:hAnsi="Segoe UI Emoji"/>
        </w:rPr>
        <w:t>Problemi komunikacij</w:t>
      </w:r>
      <w:r w:rsidR="00453BAC" w:rsidRPr="00F41073">
        <w:rPr>
          <w:rFonts w:ascii="Segoe UI Emoji" w:hAnsi="Segoe UI Emoji"/>
        </w:rPr>
        <w:t>e, izme</w:t>
      </w:r>
      <w:r w:rsidR="00453BAC" w:rsidRPr="00F41073">
        <w:t>đ</w:t>
      </w:r>
      <w:r w:rsidR="00453BAC" w:rsidRPr="00F41073">
        <w:rPr>
          <w:rFonts w:ascii="Segoe UI Emoji" w:hAnsi="Segoe UI Emoji"/>
        </w:rPr>
        <w:t>u u</w:t>
      </w:r>
      <w:r w:rsidR="00453BAC" w:rsidRPr="00F41073">
        <w:t>č</w:t>
      </w:r>
      <w:r w:rsidR="00453BAC" w:rsidRPr="00F41073">
        <w:rPr>
          <w:rFonts w:ascii="Segoe UI Emoji" w:hAnsi="Segoe UI Emoji"/>
        </w:rPr>
        <w:t>esnika jednog komunikacionog sistema</w:t>
      </w:r>
      <w:r w:rsidR="00072E2E" w:rsidRPr="00F41073">
        <w:rPr>
          <w:rFonts w:ascii="Segoe UI Emoji" w:hAnsi="Segoe UI Emoji"/>
        </w:rPr>
        <w:t>,</w:t>
      </w:r>
      <w:r w:rsidR="00453BAC" w:rsidRPr="00F41073">
        <w:rPr>
          <w:rFonts w:ascii="Segoe UI Emoji" w:hAnsi="Segoe UI Emoji"/>
        </w:rPr>
        <w:t xml:space="preserve"> </w:t>
      </w:r>
      <w:r w:rsidR="00453BAC" w:rsidRPr="00F41073">
        <w:t>č</w:t>
      </w:r>
      <w:r w:rsidR="00453BAC" w:rsidRPr="00F41073">
        <w:rPr>
          <w:rFonts w:ascii="Segoe UI Emoji" w:hAnsi="Segoe UI Emoji"/>
        </w:rPr>
        <w:t>esto su veoma složeni problemi. Neki od faktora koji uti</w:t>
      </w:r>
      <w:r w:rsidR="00453BAC" w:rsidRPr="00F41073">
        <w:t>č</w:t>
      </w:r>
      <w:r w:rsidR="00453BAC" w:rsidRPr="00F41073">
        <w:rPr>
          <w:rFonts w:ascii="Segoe UI Emoji" w:hAnsi="Segoe UI Emoji"/>
        </w:rPr>
        <w:t>u na projekto</w:t>
      </w:r>
      <w:r w:rsidR="00E035CF" w:rsidRPr="00F41073">
        <w:rPr>
          <w:rFonts w:ascii="Segoe UI Emoji" w:hAnsi="Segoe UI Emoji"/>
        </w:rPr>
        <w:t xml:space="preserve">vanje jednog takvog sistema, mogu biti </w:t>
      </w:r>
      <w:r w:rsidR="00453BAC" w:rsidRPr="00F41073">
        <w:rPr>
          <w:rFonts w:ascii="Segoe UI Emoji" w:hAnsi="Segoe UI Emoji"/>
        </w:rPr>
        <w:t xml:space="preserve"> </w:t>
      </w:r>
      <w:r w:rsidR="00E035CF" w:rsidRPr="00F41073">
        <w:rPr>
          <w:rFonts w:ascii="Segoe UI Emoji" w:hAnsi="Segoe UI Emoji"/>
        </w:rPr>
        <w:t>broj i podela u</w:t>
      </w:r>
      <w:r w:rsidR="00E035CF" w:rsidRPr="00F41073">
        <w:t>č</w:t>
      </w:r>
      <w:r w:rsidR="00E035CF" w:rsidRPr="00F41073">
        <w:rPr>
          <w:rFonts w:ascii="Segoe UI Emoji" w:hAnsi="Segoe UI Emoji"/>
        </w:rPr>
        <w:t xml:space="preserve">esnika sistema po ulozi koju obavljaju u istom. </w:t>
      </w:r>
    </w:p>
    <w:p w:rsidR="00992165" w:rsidRPr="00F41073" w:rsidRDefault="00E109E7" w:rsidP="00C1322A">
      <w:pPr>
        <w:jc w:val="both"/>
        <w:rPr>
          <w:rFonts w:ascii="Segoe UI Emoji" w:hAnsi="Segoe UI Emoji"/>
        </w:rPr>
      </w:pPr>
      <w:r>
        <w:rPr>
          <w:rFonts w:ascii="Segoe UI Emoji" w:hAnsi="Segoe UI Emoji"/>
          <w:noProof/>
        </w:rPr>
        <w:pict>
          <v:shapetype id="_x0000_t202" coordsize="21600,21600" o:spt="202" path="m,l,21600r21600,l21600,xe">
            <v:stroke joinstyle="miter"/>
            <v:path gradientshapeok="t" o:connecttype="rect"/>
          </v:shapetype>
          <v:shape id="_x0000_s1026" type="#_x0000_t202" style="position:absolute;left:0;text-align:left;margin-left:243pt;margin-top:116.85pt;width:222pt;height:21.75pt;z-index:251661312" wrapcoords="-73 0 -73 20880 21600 20880 21600 0 -73 0" stroked="f">
            <v:textbox style="mso-next-textbox:#_x0000_s1026" inset="0,0,0,0">
              <w:txbxContent>
                <w:p w:rsidR="00C1322A" w:rsidRPr="00A30C6A" w:rsidRDefault="00C1322A" w:rsidP="00C1322A">
                  <w:pPr>
                    <w:pStyle w:val="Caption"/>
                    <w:jc w:val="center"/>
                    <w:rPr>
                      <w:noProof/>
                    </w:rPr>
                  </w:pPr>
                  <w:r>
                    <w:rPr>
                      <w:noProof/>
                    </w:rPr>
                    <w:t>Slika 1. Veze između oglašivača i pretplatnika</w:t>
                  </w:r>
                  <w:r>
                    <w:rPr>
                      <w:noProof/>
                    </w:rPr>
                    <w:br/>
                    <w:t>bez posrednika</w:t>
                  </w:r>
                </w:p>
              </w:txbxContent>
            </v:textbox>
            <w10:wrap type="tight"/>
          </v:shape>
        </w:pict>
      </w:r>
      <w:r>
        <w:rPr>
          <w:rFonts w:ascii="Segoe UI Emoji" w:hAnsi="Segoe UI Emoji"/>
          <w:noProof/>
        </w:rPr>
        <w:pict>
          <v:shape id="_x0000_s1027" type="#_x0000_t202" style="position:absolute;left:0;text-align:left;margin-left:251.25pt;margin-top:267.6pt;width:220.5pt;height:22.95pt;z-index:251663360" wrapcoords="-73 0 -73 20880 21600 20880 21600 0 -73 0" stroked="f">
            <v:textbox style="mso-next-textbox:#_x0000_s1027" inset="0,0,0,0">
              <w:txbxContent>
                <w:p w:rsidR="00C1322A" w:rsidRPr="00C1322A" w:rsidRDefault="00C1322A" w:rsidP="00C1322A">
                  <w:pPr>
                    <w:pStyle w:val="Caption"/>
                    <w:jc w:val="center"/>
                    <w:rPr>
                      <w:noProof/>
                    </w:rPr>
                  </w:pPr>
                  <w:r>
                    <w:rPr>
                      <w:noProof/>
                    </w:rPr>
                    <w:t>Slika 1. Veze između oglašivača i pretplatnika</w:t>
                  </w:r>
                  <w:r>
                    <w:rPr>
                      <w:noProof/>
                    </w:rPr>
                    <w:br/>
                    <w:t>sa posrednikom</w:t>
                  </w:r>
                </w:p>
              </w:txbxContent>
            </v:textbox>
            <w10:wrap type="tight"/>
          </v:shape>
        </w:pict>
      </w:r>
      <w:r w:rsidR="00C1322A" w:rsidRPr="00F41073">
        <w:rPr>
          <w:rFonts w:ascii="Segoe UI Emoji" w:hAnsi="Segoe UI Emoji"/>
          <w:noProof/>
        </w:rPr>
        <w:drawing>
          <wp:anchor distT="0" distB="0" distL="114300" distR="114300" simplePos="0" relativeHeight="251658240" behindDoc="1" locked="0" layoutInCell="1" allowOverlap="1">
            <wp:simplePos x="0" y="0"/>
            <wp:positionH relativeFrom="column">
              <wp:posOffset>3190875</wp:posOffset>
            </wp:positionH>
            <wp:positionV relativeFrom="paragraph">
              <wp:posOffset>1884045</wp:posOffset>
            </wp:positionV>
            <wp:extent cx="2800350" cy="1457325"/>
            <wp:effectExtent l="19050" t="0" r="0" b="0"/>
            <wp:wrapTight wrapText="bothSides">
              <wp:wrapPolygon edited="0">
                <wp:start x="17927" y="0"/>
                <wp:lineTo x="-147" y="565"/>
                <wp:lineTo x="-147" y="12988"/>
                <wp:lineTo x="588" y="13553"/>
                <wp:lineTo x="6759" y="13553"/>
                <wp:lineTo x="1029" y="15529"/>
                <wp:lineTo x="-147" y="16094"/>
                <wp:lineTo x="-147" y="21176"/>
                <wp:lineTo x="2057" y="21459"/>
                <wp:lineTo x="17927" y="21459"/>
                <wp:lineTo x="20278" y="21459"/>
                <wp:lineTo x="20865" y="21459"/>
                <wp:lineTo x="21600" y="19482"/>
                <wp:lineTo x="21600" y="17506"/>
                <wp:lineTo x="20718" y="13553"/>
                <wp:lineTo x="21600" y="11859"/>
                <wp:lineTo x="21600" y="10447"/>
                <wp:lineTo x="21453" y="9035"/>
                <wp:lineTo x="21600" y="4518"/>
                <wp:lineTo x="21600" y="2259"/>
                <wp:lineTo x="21159" y="847"/>
                <wp:lineTo x="20278" y="0"/>
                <wp:lineTo x="17927" y="0"/>
              </wp:wrapPolygon>
            </wp:wrapTight>
            <wp:docPr id="4" name="Picture 3" descr="yes_pub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_pubsub.png"/>
                    <pic:cNvPicPr/>
                  </pic:nvPicPr>
                  <pic:blipFill>
                    <a:blip r:embed="rId9"/>
                    <a:stretch>
                      <a:fillRect/>
                    </a:stretch>
                  </pic:blipFill>
                  <pic:spPr>
                    <a:xfrm>
                      <a:off x="0" y="0"/>
                      <a:ext cx="2800350" cy="1457325"/>
                    </a:xfrm>
                    <a:prstGeom prst="rect">
                      <a:avLst/>
                    </a:prstGeom>
                  </pic:spPr>
                </pic:pic>
              </a:graphicData>
            </a:graphic>
          </wp:anchor>
        </w:drawing>
      </w:r>
      <w:r w:rsidR="00EB3654" w:rsidRPr="00F41073">
        <w:rPr>
          <w:rFonts w:ascii="Segoe UI Emoji" w:hAnsi="Segoe UI Emoji"/>
        </w:rPr>
        <w:t>Pretpostavimo komunikacioni sistem sa dve vrste u</w:t>
      </w:r>
      <w:r w:rsidR="00EB3654" w:rsidRPr="00F41073">
        <w:t>č</w:t>
      </w:r>
      <w:r w:rsidR="00EB3654" w:rsidRPr="00F41073">
        <w:rPr>
          <w:rFonts w:ascii="Segoe UI Emoji" w:hAnsi="Segoe UI Emoji"/>
        </w:rPr>
        <w:t>esnika, oglašiva</w:t>
      </w:r>
      <w:r w:rsidR="00EB3654" w:rsidRPr="00F41073">
        <w:t>č</w:t>
      </w:r>
      <w:r w:rsidR="00EB3654" w:rsidRPr="00F41073">
        <w:rPr>
          <w:rFonts w:ascii="Segoe UI Emoji" w:hAnsi="Segoe UI Emoji"/>
        </w:rPr>
        <w:t xml:space="preserve"> (eng. publisher) i pretplatnik (eng. subscriber).</w:t>
      </w:r>
      <w:r w:rsidR="00343616" w:rsidRPr="00F41073">
        <w:rPr>
          <w:rFonts w:ascii="Segoe UI Emoji" w:hAnsi="Segoe UI Emoji"/>
        </w:rPr>
        <w:t xml:space="preserve">  Misija ov</w:t>
      </w:r>
      <w:r w:rsidR="00EB3654" w:rsidRPr="00F41073">
        <w:rPr>
          <w:rFonts w:ascii="Segoe UI Emoji" w:hAnsi="Segoe UI Emoji"/>
        </w:rPr>
        <w:t>og komunikacionog sistema jeste da informacija koja se ti</w:t>
      </w:r>
      <w:r w:rsidR="00EB3654" w:rsidRPr="00F41073">
        <w:t>č</w:t>
      </w:r>
      <w:r w:rsidR="00EB3654" w:rsidRPr="00F41073">
        <w:rPr>
          <w:rFonts w:ascii="Segoe UI Emoji" w:hAnsi="Segoe UI Emoji"/>
        </w:rPr>
        <w:t>e odre</w:t>
      </w:r>
      <w:r w:rsidR="00EB3654" w:rsidRPr="00F41073">
        <w:t>đ</w:t>
      </w:r>
      <w:r w:rsidR="00EB3654" w:rsidRPr="00F41073">
        <w:rPr>
          <w:rFonts w:ascii="Segoe UI Emoji" w:hAnsi="Segoe UI Emoji"/>
        </w:rPr>
        <w:t>ene teme (eng. topic), stigne d</w:t>
      </w:r>
      <w:r w:rsidR="00343616" w:rsidRPr="00F41073">
        <w:rPr>
          <w:rFonts w:ascii="Segoe UI Emoji" w:hAnsi="Segoe UI Emoji"/>
        </w:rPr>
        <w:t>o svih pretplatnika na tu temu. Me</w:t>
      </w:r>
      <w:r w:rsidR="00343616" w:rsidRPr="00F41073">
        <w:t>đ</w:t>
      </w:r>
      <w:r w:rsidR="00343616" w:rsidRPr="00F41073">
        <w:rPr>
          <w:rFonts w:ascii="Segoe UI Emoji" w:hAnsi="Segoe UI Emoji"/>
        </w:rPr>
        <w:t>utim, sa oglašiva</w:t>
      </w:r>
      <w:r w:rsidR="00343616" w:rsidRPr="00F41073">
        <w:t>č</w:t>
      </w:r>
      <w:r w:rsidR="00343616" w:rsidRPr="00F41073">
        <w:rPr>
          <w:rFonts w:ascii="Segoe UI Emoji" w:hAnsi="Segoe UI Emoji"/>
        </w:rPr>
        <w:t>ima i pretplatnicima kao jedinim vrstama u</w:t>
      </w:r>
      <w:r w:rsidR="00343616" w:rsidRPr="00F41073">
        <w:t>č</w:t>
      </w:r>
      <w:r w:rsidR="00343616" w:rsidRPr="00F41073">
        <w:rPr>
          <w:rFonts w:ascii="Segoe UI Emoji" w:hAnsi="Segoe UI Emoji"/>
        </w:rPr>
        <w:t>esnika u sistemu, njihova odgovornost narasta srazmerno njihovom broju. S toga, r</w:t>
      </w:r>
      <w:r w:rsidR="0021787A" w:rsidRPr="00F41073">
        <w:rPr>
          <w:rFonts w:ascii="Segoe UI Emoji" w:hAnsi="Segoe UI Emoji"/>
        </w:rPr>
        <w:t>ešenje prethodno opisanog problema, kao i</w:t>
      </w:r>
      <w:r w:rsidR="00992165" w:rsidRPr="00F41073">
        <w:rPr>
          <w:rFonts w:ascii="Segoe UI Emoji" w:hAnsi="Segoe UI Emoji"/>
        </w:rPr>
        <w:t xml:space="preserve"> pre</w:t>
      </w:r>
      <w:r w:rsidR="00EB3654" w:rsidRPr="00F41073">
        <w:rPr>
          <w:rFonts w:ascii="Segoe UI Emoji" w:hAnsi="Segoe UI Emoji"/>
        </w:rPr>
        <w:t>dmet</w:t>
      </w:r>
      <w:r w:rsidR="00CA6F86" w:rsidRPr="00F41073">
        <w:rPr>
          <w:rFonts w:ascii="Segoe UI Emoji" w:hAnsi="Segoe UI Emoji"/>
        </w:rPr>
        <w:t xml:space="preserve"> izrade</w:t>
      </w:r>
      <w:r w:rsidR="00992165" w:rsidRPr="00F41073">
        <w:rPr>
          <w:rFonts w:ascii="Segoe UI Emoji" w:hAnsi="Segoe UI Emoji"/>
        </w:rPr>
        <w:t xml:space="preserve"> ovog projekta, jeste uvo</w:t>
      </w:r>
      <w:r w:rsidR="00992165" w:rsidRPr="00F41073">
        <w:t>đ</w:t>
      </w:r>
      <w:r w:rsidR="00992165" w:rsidRPr="00F41073">
        <w:rPr>
          <w:rFonts w:ascii="Segoe UI Emoji" w:hAnsi="Segoe UI Emoji"/>
        </w:rPr>
        <w:t xml:space="preserve">enje nove komponente u komunikacioni sistem, sa ciljem izbegavanja prevelike odgovornosti </w:t>
      </w:r>
      <w:r w:rsidR="00343616" w:rsidRPr="00F41073">
        <w:rPr>
          <w:rFonts w:ascii="Segoe UI Emoji" w:hAnsi="Segoe UI Emoji"/>
        </w:rPr>
        <w:t>oglašiva</w:t>
      </w:r>
      <w:r w:rsidR="00343616" w:rsidRPr="00F41073">
        <w:t>č</w:t>
      </w:r>
      <w:r w:rsidR="00343616" w:rsidRPr="00F41073">
        <w:rPr>
          <w:rFonts w:ascii="Segoe UI Emoji" w:hAnsi="Segoe UI Emoji"/>
        </w:rPr>
        <w:t>a i pretplatnika</w:t>
      </w:r>
      <w:r w:rsidR="00992165" w:rsidRPr="00F41073">
        <w:rPr>
          <w:rFonts w:ascii="Segoe UI Emoji" w:hAnsi="Segoe UI Emoji"/>
        </w:rPr>
        <w:t>.</w:t>
      </w:r>
      <w:r w:rsidR="00343616" w:rsidRPr="00F41073">
        <w:rPr>
          <w:rFonts w:ascii="Segoe UI Emoji" w:hAnsi="Segoe UI Emoji"/>
        </w:rPr>
        <w:t xml:space="preserve"> Dakle, uvodimo pos</w:t>
      </w:r>
      <w:r w:rsidR="00CA6F86" w:rsidRPr="00F41073">
        <w:rPr>
          <w:rFonts w:ascii="Segoe UI Emoji" w:hAnsi="Segoe UI Emoji"/>
        </w:rPr>
        <w:t>rednika u komunikaciji sa dvojakom ulogom. S</w:t>
      </w:r>
      <w:r w:rsidR="00343616" w:rsidRPr="00F41073">
        <w:rPr>
          <w:rFonts w:ascii="Segoe UI Emoji" w:hAnsi="Segoe UI Emoji"/>
        </w:rPr>
        <w:t xml:space="preserve"> jedne strane,</w:t>
      </w:r>
      <w:r w:rsidR="00CA6F86" w:rsidRPr="00F41073">
        <w:rPr>
          <w:rFonts w:ascii="Segoe UI Emoji" w:hAnsi="Segoe UI Emoji"/>
        </w:rPr>
        <w:t xml:space="preserve"> posrednik dobavlja</w:t>
      </w:r>
      <w:r w:rsidR="00343616" w:rsidRPr="00F41073">
        <w:rPr>
          <w:rFonts w:ascii="Segoe UI Emoji" w:hAnsi="Segoe UI Emoji"/>
        </w:rPr>
        <w:t xml:space="preserve"> informacij</w:t>
      </w:r>
      <w:r w:rsidR="00CA6F86" w:rsidRPr="00F41073">
        <w:rPr>
          <w:rFonts w:ascii="Segoe UI Emoji" w:hAnsi="Segoe UI Emoji"/>
        </w:rPr>
        <w:t>u primljenu</w:t>
      </w:r>
      <w:r w:rsidR="00343616" w:rsidRPr="00F41073">
        <w:rPr>
          <w:rFonts w:ascii="Segoe UI Emoji" w:hAnsi="Segoe UI Emoji"/>
        </w:rPr>
        <w:t xml:space="preserve"> od oglašiva</w:t>
      </w:r>
      <w:r w:rsidR="00343616" w:rsidRPr="00F41073">
        <w:t>č</w:t>
      </w:r>
      <w:r w:rsidR="00343616" w:rsidRPr="00F41073">
        <w:rPr>
          <w:rFonts w:ascii="Segoe UI Emoji" w:hAnsi="Segoe UI Emoji"/>
        </w:rPr>
        <w:t>a</w:t>
      </w:r>
      <w:r w:rsidR="00CA6F86" w:rsidRPr="00F41073">
        <w:rPr>
          <w:rFonts w:ascii="Segoe UI Emoji" w:hAnsi="Segoe UI Emoji"/>
        </w:rPr>
        <w:t xml:space="preserve"> na odre</w:t>
      </w:r>
      <w:r w:rsidR="00CA6F86" w:rsidRPr="00F41073">
        <w:t>đ</w:t>
      </w:r>
      <w:r w:rsidR="00CA6F86" w:rsidRPr="00F41073">
        <w:rPr>
          <w:rFonts w:ascii="Segoe UI Emoji" w:hAnsi="Segoe UI Emoji"/>
        </w:rPr>
        <w:t>enu temu</w:t>
      </w:r>
      <w:r w:rsidR="00343616" w:rsidRPr="00F41073">
        <w:rPr>
          <w:rFonts w:ascii="Segoe UI Emoji" w:hAnsi="Segoe UI Emoji"/>
        </w:rPr>
        <w:t xml:space="preserve">, do svih pretplatnika zainteresovanih za </w:t>
      </w:r>
      <w:r w:rsidR="00CA6F86" w:rsidRPr="00F41073">
        <w:rPr>
          <w:rFonts w:ascii="Segoe UI Emoji" w:hAnsi="Segoe UI Emoji"/>
        </w:rPr>
        <w:t>istu. S druge strane, posrednik prima zahteve od pretplatnika i vodi evidenciju o njihovim pretplatama.</w:t>
      </w:r>
    </w:p>
    <w:p w:rsidR="000303C4" w:rsidRPr="00F41073" w:rsidRDefault="00CA6F86" w:rsidP="000303C4">
      <w:pPr>
        <w:jc w:val="both"/>
        <w:rPr>
          <w:rFonts w:ascii="Segoe UI Emoji" w:hAnsi="Segoe UI Emoji"/>
        </w:rPr>
      </w:pPr>
      <w:r w:rsidRPr="00F41073">
        <w:rPr>
          <w:rFonts w:ascii="Segoe UI Emoji" w:hAnsi="Segoe UI Emoji"/>
        </w:rPr>
        <w:t>Ovako projektovan sistem obezbe</w:t>
      </w:r>
      <w:r w:rsidRPr="00F41073">
        <w:t>đ</w:t>
      </w:r>
      <w:r w:rsidRPr="00F41073">
        <w:rPr>
          <w:rFonts w:ascii="Segoe UI Emoji" w:hAnsi="Segoe UI Emoji"/>
        </w:rPr>
        <w:t>u</w:t>
      </w:r>
      <w:r w:rsidR="00924864" w:rsidRPr="00F41073">
        <w:rPr>
          <w:rFonts w:ascii="Segoe UI Emoji" w:hAnsi="Segoe UI Emoji"/>
        </w:rPr>
        <w:t>je nepromenljivu raspodelu odgovornosti bez obzira na broj obe vrste u</w:t>
      </w:r>
      <w:r w:rsidR="00924864" w:rsidRPr="00F41073">
        <w:t>č</w:t>
      </w:r>
      <w:r w:rsidR="00924864" w:rsidRPr="00F41073">
        <w:rPr>
          <w:rFonts w:ascii="Segoe UI Emoji" w:hAnsi="Segoe UI Emoji"/>
        </w:rPr>
        <w:t xml:space="preserve">esnika i kao takav, ima </w:t>
      </w:r>
      <w:r w:rsidR="00924864" w:rsidRPr="00F41073">
        <w:t>č</w:t>
      </w:r>
      <w:r w:rsidR="00924864" w:rsidRPr="00F41073">
        <w:rPr>
          <w:rFonts w:ascii="Segoe UI Emoji" w:hAnsi="Segoe UI Emoji"/>
        </w:rPr>
        <w:t>estu primenu u razli</w:t>
      </w:r>
      <w:r w:rsidR="000303C4" w:rsidRPr="00F41073">
        <w:t>č</w:t>
      </w:r>
      <w:r w:rsidR="000303C4" w:rsidRPr="00F41073">
        <w:rPr>
          <w:rFonts w:ascii="Segoe UI Emoji" w:hAnsi="Segoe UI Emoji"/>
        </w:rPr>
        <w:t>itim komunikacionim sistemima.</w:t>
      </w:r>
    </w:p>
    <w:p w:rsidR="000303C4" w:rsidRPr="00F41073" w:rsidRDefault="000303C4">
      <w:pPr>
        <w:rPr>
          <w:rFonts w:ascii="Segoe UI Emoji" w:eastAsiaTheme="majorEastAsia" w:hAnsi="Segoe UI Emoji" w:cstheme="majorBidi"/>
          <w:b/>
          <w:bCs/>
          <w:color w:val="2E74B5" w:themeColor="accent1" w:themeShade="BF"/>
          <w:sz w:val="28"/>
          <w:szCs w:val="28"/>
        </w:rPr>
      </w:pPr>
      <w:r w:rsidRPr="00F41073">
        <w:rPr>
          <w:rFonts w:ascii="Segoe UI Emoji" w:hAnsi="Segoe UI Emoji"/>
        </w:rPr>
        <w:br w:type="page"/>
      </w:r>
    </w:p>
    <w:p w:rsidR="004112BB" w:rsidRPr="00F41073" w:rsidRDefault="00047E1E" w:rsidP="00C1322A">
      <w:pPr>
        <w:pStyle w:val="Heading1"/>
        <w:jc w:val="both"/>
        <w:rPr>
          <w:rFonts w:ascii="Segoe UI Emoji" w:hAnsi="Segoe UI Emoji"/>
        </w:rPr>
      </w:pPr>
      <w:r w:rsidRPr="00F41073">
        <w:rPr>
          <w:rFonts w:ascii="Segoe UI Emoji" w:hAnsi="Segoe UI Emoji"/>
        </w:rPr>
        <w:lastRenderedPageBreak/>
        <w:br/>
      </w:r>
      <w:r w:rsidR="00824512" w:rsidRPr="00F41073">
        <w:rPr>
          <w:rFonts w:ascii="Segoe UI Emoji" w:hAnsi="Segoe UI Emoji"/>
        </w:rPr>
        <w:t>Dizajn programskog rešenja</w:t>
      </w:r>
    </w:p>
    <w:p w:rsidR="000303C4" w:rsidRPr="00F41073" w:rsidRDefault="000303C4" w:rsidP="000303C4">
      <w:pPr>
        <w:rPr>
          <w:rFonts w:ascii="Segoe UI Emoji" w:hAnsi="Segoe UI Emoji"/>
        </w:rPr>
      </w:pPr>
    </w:p>
    <w:p w:rsidR="000C0F24" w:rsidRPr="00F41073" w:rsidRDefault="00A115CE" w:rsidP="000C0F24">
      <w:pPr>
        <w:rPr>
          <w:rFonts w:ascii="Segoe UI Emoji" w:hAnsi="Segoe UI Emoji"/>
        </w:rPr>
      </w:pPr>
      <w:r w:rsidRPr="00F41073">
        <w:rPr>
          <w:rFonts w:ascii="Segoe UI Emoji" w:hAnsi="Segoe UI Emoji"/>
        </w:rPr>
        <w:t xml:space="preserve">U ovom radu, PubSub servis je implementiran kao višenitni proces. </w:t>
      </w:r>
      <w:r w:rsidR="000C0F24" w:rsidRPr="00F41073">
        <w:rPr>
          <w:rFonts w:ascii="Segoe UI Emoji" w:hAnsi="Segoe UI Emoji"/>
        </w:rPr>
        <w:t>Svakoj niti u okviru procesa, dodeljen je deo odgovornosti za koju je nadležna, a sve zajedno obezbe</w:t>
      </w:r>
      <w:r w:rsidR="000C0F24" w:rsidRPr="00F41073">
        <w:rPr>
          <w:rFonts w:ascii="Arial" w:hAnsi="Arial" w:cs="Arial"/>
        </w:rPr>
        <w:t>đ</w:t>
      </w:r>
      <w:r w:rsidR="000C0F24" w:rsidRPr="00F41073">
        <w:rPr>
          <w:rFonts w:ascii="Segoe UI Emoji" w:hAnsi="Segoe UI Emoji"/>
        </w:rPr>
        <w:t>uju dobavljanje informacija do odgovaraju</w:t>
      </w:r>
      <w:r w:rsidR="000C0F24" w:rsidRPr="00F41073">
        <w:rPr>
          <w:rFonts w:ascii="Arial" w:hAnsi="Arial" w:cs="Arial"/>
        </w:rPr>
        <w:t>ć</w:t>
      </w:r>
      <w:r w:rsidR="000C0F24" w:rsidRPr="00F41073">
        <w:rPr>
          <w:rFonts w:ascii="Segoe UI Emoji" w:hAnsi="Segoe UI Emoji"/>
        </w:rPr>
        <w:t>ih pretplatnika.</w:t>
      </w:r>
    </w:p>
    <w:p w:rsidR="000C0F24" w:rsidRPr="00F41073" w:rsidRDefault="000C0F24" w:rsidP="000C0F24">
      <w:pPr>
        <w:rPr>
          <w:rFonts w:ascii="Segoe UI Emoji" w:hAnsi="Segoe UI Emoji"/>
        </w:rPr>
      </w:pPr>
      <w:r w:rsidRPr="00F41073">
        <w:rPr>
          <w:rFonts w:ascii="Segoe UI Emoji" w:hAnsi="Segoe UI Emoji"/>
        </w:rPr>
        <w:t xml:space="preserve">Na dijagramu 1, prikazan je dizajn rešenja sa raspodelom odgovornosti po nitima, i internom tabelom koja </w:t>
      </w:r>
      <w:r w:rsidR="00A1567C" w:rsidRPr="00F41073">
        <w:t>č</w:t>
      </w:r>
      <w:r w:rsidRPr="00F41073">
        <w:rPr>
          <w:rFonts w:ascii="Segoe UI Emoji" w:hAnsi="Segoe UI Emoji"/>
        </w:rPr>
        <w:t>uva informacije</w:t>
      </w:r>
      <w:r w:rsidR="00A1567C" w:rsidRPr="00F41073">
        <w:rPr>
          <w:rFonts w:ascii="Segoe UI Emoji" w:hAnsi="Segoe UI Emoji"/>
        </w:rPr>
        <w:t xml:space="preserve"> potrebne</w:t>
      </w:r>
      <w:r w:rsidRPr="00F41073">
        <w:rPr>
          <w:rFonts w:ascii="Segoe UI Emoji" w:hAnsi="Segoe UI Emoji"/>
        </w:rPr>
        <w:t xml:space="preserve"> za njihovu kooperaciju.</w:t>
      </w:r>
    </w:p>
    <w:p w:rsidR="006A1D7B" w:rsidRPr="00F41073" w:rsidRDefault="006A1D7B" w:rsidP="000C0F24">
      <w:pPr>
        <w:rPr>
          <w:rFonts w:ascii="Segoe UI Emoji" w:hAnsi="Segoe UI Emoji" w:cs="Arial"/>
        </w:rPr>
      </w:pPr>
    </w:p>
    <w:p w:rsidR="000C0F24" w:rsidRPr="00F41073" w:rsidRDefault="004112BB" w:rsidP="000C0F24">
      <w:pPr>
        <w:keepNext/>
        <w:rPr>
          <w:rFonts w:ascii="Segoe UI Emoji" w:hAnsi="Segoe UI Emoji"/>
        </w:rPr>
      </w:pPr>
      <w:r w:rsidRPr="00F41073">
        <w:rPr>
          <w:rFonts w:ascii="Segoe UI Emoji" w:hAnsi="Segoe UI Emoji"/>
          <w:noProof/>
        </w:rPr>
        <w:drawing>
          <wp:inline distT="0" distB="0" distL="0" distR="0">
            <wp:extent cx="5943600" cy="4379595"/>
            <wp:effectExtent l="19050" t="0" r="0" b="0"/>
            <wp:docPr id="2" name="Picture 1" descr="pubsub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ub_design.png"/>
                    <pic:cNvPicPr/>
                  </pic:nvPicPr>
                  <pic:blipFill>
                    <a:blip r:embed="rId10"/>
                    <a:stretch>
                      <a:fillRect/>
                    </a:stretch>
                  </pic:blipFill>
                  <pic:spPr>
                    <a:xfrm>
                      <a:off x="0" y="0"/>
                      <a:ext cx="5943600" cy="4379595"/>
                    </a:xfrm>
                    <a:prstGeom prst="rect">
                      <a:avLst/>
                    </a:prstGeom>
                  </pic:spPr>
                </pic:pic>
              </a:graphicData>
            </a:graphic>
          </wp:inline>
        </w:drawing>
      </w:r>
    </w:p>
    <w:p w:rsidR="00824512" w:rsidRPr="00F41073" w:rsidRDefault="000C0F24" w:rsidP="000C0F24">
      <w:pPr>
        <w:pStyle w:val="Caption"/>
        <w:jc w:val="center"/>
        <w:rPr>
          <w:rFonts w:ascii="Segoe UI Emoji" w:hAnsi="Segoe UI Emoji"/>
        </w:rPr>
      </w:pPr>
      <w:r w:rsidRPr="00F41073">
        <w:rPr>
          <w:rFonts w:ascii="Segoe UI Emoji" w:hAnsi="Segoe UI Emoji"/>
        </w:rPr>
        <w:t>Dijagram 3. Dizajn višenitnog rešenja PubSub servisa</w:t>
      </w:r>
    </w:p>
    <w:p w:rsidR="00952EFA" w:rsidRPr="00F41073" w:rsidRDefault="00952EFA" w:rsidP="00952EFA">
      <w:pPr>
        <w:rPr>
          <w:rFonts w:ascii="Segoe UI Emoji" w:hAnsi="Segoe UI Emoji"/>
        </w:rPr>
      </w:pPr>
    </w:p>
    <w:p w:rsidR="00952EFA" w:rsidRPr="00F41073" w:rsidRDefault="00952EFA" w:rsidP="00952EFA">
      <w:pPr>
        <w:rPr>
          <w:rFonts w:ascii="Segoe UI Emoji" w:hAnsi="Segoe UI Emoji"/>
        </w:rPr>
      </w:pPr>
      <w:r w:rsidRPr="00F41073">
        <w:rPr>
          <w:rFonts w:ascii="Segoe UI Emoji" w:hAnsi="Segoe UI Emoji"/>
        </w:rPr>
        <w:t>Nit AP obavlja neprestano osluškivanje dolaze</w:t>
      </w:r>
      <w:r w:rsidRPr="00F41073">
        <w:t>ć</w:t>
      </w:r>
      <w:r w:rsidRPr="00F41073">
        <w:rPr>
          <w:rFonts w:ascii="Segoe UI Emoji" w:hAnsi="Segoe UI Emoji"/>
        </w:rPr>
        <w:t>ih konekcija od strane ograšiva</w:t>
      </w:r>
      <w:r w:rsidRPr="00F41073">
        <w:t>č</w:t>
      </w:r>
      <w:r w:rsidRPr="00F41073">
        <w:rPr>
          <w:rFonts w:ascii="Segoe UI Emoji" w:hAnsi="Segoe UI Emoji"/>
        </w:rPr>
        <w:t>a. Pri dolasku novog oglašiva</w:t>
      </w:r>
      <w:r w:rsidRPr="00F41073">
        <w:t>č</w:t>
      </w:r>
      <w:r w:rsidRPr="00F41073">
        <w:rPr>
          <w:rFonts w:ascii="Segoe UI Emoji" w:hAnsi="Segoe UI Emoji"/>
        </w:rPr>
        <w:t xml:space="preserve">a, nit AP kreira novu nit, Pn,  </w:t>
      </w:r>
      <w:r w:rsidRPr="00F41073">
        <w:t>č</w:t>
      </w:r>
      <w:r w:rsidRPr="00F41073">
        <w:rPr>
          <w:rFonts w:ascii="Segoe UI Emoji" w:hAnsi="Segoe UI Emoji"/>
        </w:rPr>
        <w:t>ije je zaduženje prihvatanje poruka od priklju</w:t>
      </w:r>
      <w:r w:rsidRPr="00F41073">
        <w:t>č</w:t>
      </w:r>
      <w:r w:rsidRPr="00F41073">
        <w:rPr>
          <w:rFonts w:ascii="Segoe UI Emoji" w:hAnsi="Segoe UI Emoji"/>
        </w:rPr>
        <w:t>enog oglašiva</w:t>
      </w:r>
      <w:r w:rsidRPr="00F41073">
        <w:t>č</w:t>
      </w:r>
      <w:r w:rsidRPr="00F41073">
        <w:rPr>
          <w:rFonts w:ascii="Segoe UI Emoji" w:hAnsi="Segoe UI Emoji"/>
        </w:rPr>
        <w:t xml:space="preserve">a. Životni vek novonastale niti prekida se prekidanjem konekcije sa </w:t>
      </w:r>
      <w:r w:rsidRPr="00F41073">
        <w:rPr>
          <w:rFonts w:ascii="Segoe UI Emoji" w:hAnsi="Segoe UI Emoji"/>
        </w:rPr>
        <w:lastRenderedPageBreak/>
        <w:t>oglašiva</w:t>
      </w:r>
      <w:r w:rsidRPr="00F41073">
        <w:t>č</w:t>
      </w:r>
      <w:r w:rsidRPr="00F41073">
        <w:rPr>
          <w:rFonts w:ascii="Segoe UI Emoji" w:hAnsi="Segoe UI Emoji"/>
        </w:rPr>
        <w:t>em za koju je zadužena. Pri dobijanju nove poruke, nit Pn, reaguje ubacivanjem iste u kružni bafer za odre</w:t>
      </w:r>
      <w:r w:rsidRPr="00F41073">
        <w:t>đ</w:t>
      </w:r>
      <w:r w:rsidRPr="00F41073">
        <w:rPr>
          <w:rFonts w:ascii="Segoe UI Emoji" w:hAnsi="Segoe UI Emoji"/>
        </w:rPr>
        <w:t xml:space="preserve">enu temu, na koju je poruka poslata. </w:t>
      </w:r>
      <w:r w:rsidR="00516499" w:rsidRPr="00F41073">
        <w:rPr>
          <w:rFonts w:ascii="Segoe UI Emoji" w:hAnsi="Segoe UI Emoji"/>
        </w:rPr>
        <w:t xml:space="preserve">Svakoj temi, odgovovara jedan kružni bafer za pristigle poruke i spisak pretplatnika na tu temu za </w:t>
      </w:r>
      <w:r w:rsidR="00516499" w:rsidRPr="00F41073">
        <w:t>č</w:t>
      </w:r>
      <w:r w:rsidR="00516499" w:rsidRPr="00F41073">
        <w:rPr>
          <w:rFonts w:ascii="Segoe UI Emoji" w:hAnsi="Segoe UI Emoji"/>
        </w:rPr>
        <w:t>ije je obaveštavanje zadužena posebna nit. Ta posebna nit, obaveštava sve pretplatnike na jednu temu pri upisu nove poruke u kružni bafer iste teme. Dodavanje pretplatnika u spisak, vrši nit AS, koja osluškuje nadolaze</w:t>
      </w:r>
      <w:r w:rsidR="00516499" w:rsidRPr="00F41073">
        <w:t>ć</w:t>
      </w:r>
      <w:r w:rsidR="00516499" w:rsidRPr="00F41073">
        <w:rPr>
          <w:rFonts w:ascii="Segoe UI Emoji" w:hAnsi="Segoe UI Emoji"/>
        </w:rPr>
        <w:t>e pretplatnike, koji šalju skup tema za koje se interesuju.</w:t>
      </w:r>
      <w:r w:rsidR="006C030C" w:rsidRPr="00F41073">
        <w:rPr>
          <w:rFonts w:ascii="Segoe UI Emoji" w:hAnsi="Segoe UI Emoji"/>
        </w:rPr>
        <w:br/>
      </w:r>
    </w:p>
    <w:p w:rsidR="00824512" w:rsidRPr="00F41073" w:rsidRDefault="00824512" w:rsidP="00516499">
      <w:pPr>
        <w:pStyle w:val="Heading1"/>
        <w:rPr>
          <w:rFonts w:ascii="Segoe UI Emoji" w:hAnsi="Segoe UI Emoji"/>
        </w:rPr>
      </w:pPr>
      <w:r w:rsidRPr="00F41073">
        <w:rPr>
          <w:rFonts w:ascii="Segoe UI Emoji" w:hAnsi="Segoe UI Emoji"/>
        </w:rPr>
        <w:t>Koriš</w:t>
      </w:r>
      <w:r w:rsidRPr="00F41073">
        <w:t>ć</w:t>
      </w:r>
      <w:r w:rsidRPr="00F41073">
        <w:rPr>
          <w:rFonts w:ascii="Segoe UI Emoji" w:hAnsi="Segoe UI Emoji"/>
        </w:rPr>
        <w:t>ene strukture podataka</w:t>
      </w:r>
    </w:p>
    <w:p w:rsidR="00824512" w:rsidRPr="00F41073" w:rsidRDefault="00824512" w:rsidP="00C1322A">
      <w:pPr>
        <w:jc w:val="both"/>
        <w:rPr>
          <w:rFonts w:ascii="Segoe UI Emoji" w:hAnsi="Segoe UI Emoji"/>
        </w:rPr>
      </w:pPr>
    </w:p>
    <w:p w:rsidR="00516499" w:rsidRPr="00F41073" w:rsidRDefault="00B023FC" w:rsidP="00C1322A">
      <w:pPr>
        <w:jc w:val="both"/>
        <w:rPr>
          <w:rFonts w:ascii="Segoe UI Emoji" w:hAnsi="Segoe UI Emoji" w:cs="Arial"/>
        </w:rPr>
      </w:pPr>
      <w:r w:rsidRPr="00F41073">
        <w:rPr>
          <w:rFonts w:ascii="Segoe UI Emoji" w:hAnsi="Segoe UI Emoji"/>
        </w:rPr>
        <w:t xml:space="preserve">Svi podaci neophodni za funkcionisanje PubSub servisa, </w:t>
      </w:r>
      <w:r w:rsidRPr="00F41073">
        <w:rPr>
          <w:rFonts w:ascii="Arial" w:hAnsi="Arial" w:cs="Arial"/>
        </w:rPr>
        <w:t>č</w:t>
      </w:r>
      <w:r w:rsidRPr="00F41073">
        <w:rPr>
          <w:rFonts w:ascii="Segoe UI Emoji" w:hAnsi="Segoe UI Emoji" w:cs="Arial"/>
        </w:rPr>
        <w:t xml:space="preserve">uvaju se u njegovoj internoj memoriji. </w:t>
      </w:r>
      <w:r w:rsidR="00516499" w:rsidRPr="00F41073">
        <w:rPr>
          <w:rFonts w:ascii="Segoe UI Emoji" w:hAnsi="Segoe UI Emoji"/>
        </w:rPr>
        <w:t xml:space="preserve">Podaci, </w:t>
      </w:r>
      <w:r w:rsidRPr="00F41073">
        <w:rPr>
          <w:rFonts w:ascii="Segoe UI Emoji" w:hAnsi="Segoe UI Emoji"/>
        </w:rPr>
        <w:t>neophodni za dobavljanje odgovaraju</w:t>
      </w:r>
      <w:r w:rsidRPr="00F41073">
        <w:rPr>
          <w:rFonts w:ascii="Arial" w:hAnsi="Arial" w:cs="Arial"/>
        </w:rPr>
        <w:t>ć</w:t>
      </w:r>
      <w:r w:rsidRPr="00F41073">
        <w:rPr>
          <w:rFonts w:ascii="Segoe UI Emoji" w:hAnsi="Segoe UI Emoji" w:cs="Arial"/>
        </w:rPr>
        <w:t>ih poruka do odgovaraju</w:t>
      </w:r>
      <w:r w:rsidRPr="00F41073">
        <w:rPr>
          <w:rFonts w:ascii="Arial" w:hAnsi="Arial" w:cs="Arial"/>
        </w:rPr>
        <w:t>ć</w:t>
      </w:r>
      <w:r w:rsidRPr="00F41073">
        <w:rPr>
          <w:rFonts w:ascii="Segoe UI Emoji" w:hAnsi="Segoe UI Emoji" w:cs="Arial"/>
        </w:rPr>
        <w:t>eg skupa pretplatnika</w:t>
      </w:r>
      <w:r w:rsidR="00516499" w:rsidRPr="00F41073">
        <w:rPr>
          <w:rFonts w:ascii="Segoe UI Emoji" w:hAnsi="Segoe UI Emoji" w:cs="Arial"/>
        </w:rPr>
        <w:t>, organizovani su u logi</w:t>
      </w:r>
      <w:r w:rsidR="00516499" w:rsidRPr="00F41073">
        <w:rPr>
          <w:rFonts w:ascii="Arial" w:hAnsi="Arial" w:cs="Arial"/>
        </w:rPr>
        <w:t>č</w:t>
      </w:r>
      <w:r w:rsidR="00516499" w:rsidRPr="00F41073">
        <w:rPr>
          <w:rFonts w:ascii="Segoe UI Emoji" w:hAnsi="Segoe UI Emoji" w:cs="Arial"/>
        </w:rPr>
        <w:t>ku tabelu, gde je svaki red jednozna</w:t>
      </w:r>
      <w:r w:rsidR="00516499" w:rsidRPr="00F41073">
        <w:rPr>
          <w:rFonts w:ascii="Arial" w:hAnsi="Arial" w:cs="Arial"/>
        </w:rPr>
        <w:t>č</w:t>
      </w:r>
      <w:r w:rsidR="00516499" w:rsidRPr="00F41073">
        <w:rPr>
          <w:rFonts w:ascii="Segoe UI Emoji" w:hAnsi="Segoe UI Emoji" w:cs="Arial"/>
        </w:rPr>
        <w:t>no id</w:t>
      </w:r>
      <w:r w:rsidR="00FB7955" w:rsidRPr="00F41073">
        <w:rPr>
          <w:rFonts w:ascii="Segoe UI Emoji" w:hAnsi="Segoe UI Emoji" w:cs="Arial"/>
        </w:rPr>
        <w:t xml:space="preserve">entifikovan </w:t>
      </w:r>
      <w:r w:rsidRPr="00F41073">
        <w:rPr>
          <w:rFonts w:ascii="Segoe UI Emoji" w:hAnsi="Segoe UI Emoji" w:cs="Arial"/>
        </w:rPr>
        <w:t>temom, i koji sadrži red pristiglih por</w:t>
      </w:r>
      <w:r w:rsidR="00AA21E2" w:rsidRPr="00F41073">
        <w:rPr>
          <w:rFonts w:ascii="Segoe UI Emoji" w:hAnsi="Segoe UI Emoji" w:cs="Arial"/>
        </w:rPr>
        <w:t xml:space="preserve">uka zajedno sa skupom pretplatnika. </w:t>
      </w:r>
      <w:r w:rsidRPr="00F41073">
        <w:rPr>
          <w:rFonts w:ascii="Segoe UI Emoji" w:hAnsi="Segoe UI Emoji" w:cs="Arial"/>
        </w:rPr>
        <w:t>Tako</w:t>
      </w:r>
      <w:r w:rsidRPr="00F41073">
        <w:rPr>
          <w:rFonts w:ascii="Arial" w:hAnsi="Arial" w:cs="Arial"/>
        </w:rPr>
        <w:t>đ</w:t>
      </w:r>
      <w:r w:rsidRPr="00F41073">
        <w:rPr>
          <w:rFonts w:ascii="Segoe UI Emoji" w:hAnsi="Segoe UI Emoji" w:cs="Arial"/>
        </w:rPr>
        <w:t>e, servis rukuje i deskriptorima svih aktivnih niti, koje skladišti u skup, koji dinami</w:t>
      </w:r>
      <w:r w:rsidRPr="00F41073">
        <w:rPr>
          <w:rFonts w:ascii="Arial" w:hAnsi="Arial" w:cs="Arial"/>
        </w:rPr>
        <w:t>č</w:t>
      </w:r>
      <w:r w:rsidRPr="00F41073">
        <w:rPr>
          <w:rFonts w:ascii="Segoe UI Emoji" w:hAnsi="Segoe UI Emoji" w:cs="Arial"/>
        </w:rPr>
        <w:t>ki ažurira pri kreiranju, odnosno gašenju niti.</w:t>
      </w:r>
    </w:p>
    <w:p w:rsidR="00B023FC" w:rsidRPr="00F41073" w:rsidRDefault="00AA21E2" w:rsidP="00C1322A">
      <w:pPr>
        <w:jc w:val="both"/>
        <w:rPr>
          <w:rFonts w:ascii="Segoe UI Emoji" w:hAnsi="Segoe UI Emoji" w:cs="Arial"/>
        </w:rPr>
      </w:pPr>
      <w:r w:rsidRPr="00F41073">
        <w:rPr>
          <w:rFonts w:ascii="Segoe UI Emoji" w:hAnsi="Segoe UI Emoji" w:cs="Arial"/>
        </w:rPr>
        <w:t>Radi implementacije svih prethodno spomenutih logi</w:t>
      </w:r>
      <w:r w:rsidRPr="00F41073">
        <w:rPr>
          <w:rFonts w:ascii="Arial" w:hAnsi="Arial" w:cs="Arial"/>
        </w:rPr>
        <w:t>č</w:t>
      </w:r>
      <w:r w:rsidRPr="00F41073">
        <w:rPr>
          <w:rFonts w:ascii="Segoe UI Emoji" w:hAnsi="Segoe UI Emoji" w:cs="Arial"/>
        </w:rPr>
        <w:t>kih struktura podataka, koriš</w:t>
      </w:r>
      <w:r w:rsidRPr="00F41073">
        <w:rPr>
          <w:rFonts w:ascii="Arial" w:hAnsi="Arial" w:cs="Arial"/>
        </w:rPr>
        <w:t>ć</w:t>
      </w:r>
      <w:r w:rsidRPr="00F41073">
        <w:rPr>
          <w:rFonts w:ascii="Segoe UI Emoji" w:hAnsi="Segoe UI Emoji" w:cs="Arial"/>
        </w:rPr>
        <w:t xml:space="preserve">ena </w:t>
      </w:r>
      <w:r w:rsidR="00B101B6" w:rsidRPr="00F41073">
        <w:rPr>
          <w:rFonts w:ascii="Segoe UI Emoji" w:hAnsi="Segoe UI Emoji" w:cs="Arial"/>
        </w:rPr>
        <w:t>je jednostruko spregnuta lista, dok je za skladištenje poruka upotrebljen kružni bafer sa mogu</w:t>
      </w:r>
      <w:r w:rsidR="00B101B6" w:rsidRPr="00F41073">
        <w:rPr>
          <w:rFonts w:ascii="Arial" w:hAnsi="Arial" w:cs="Arial"/>
        </w:rPr>
        <w:t>ć</w:t>
      </w:r>
      <w:r w:rsidR="00B101B6" w:rsidRPr="00F41073">
        <w:rPr>
          <w:rFonts w:ascii="Segoe UI Emoji" w:hAnsi="Segoe UI Emoji" w:cs="Arial"/>
        </w:rPr>
        <w:t>noš</w:t>
      </w:r>
      <w:r w:rsidR="00B101B6" w:rsidRPr="00F41073">
        <w:rPr>
          <w:rFonts w:ascii="Arial" w:hAnsi="Arial" w:cs="Arial"/>
        </w:rPr>
        <w:t>ć</w:t>
      </w:r>
      <w:r w:rsidR="00B101B6" w:rsidRPr="00F41073">
        <w:rPr>
          <w:rFonts w:ascii="Segoe UI Emoji" w:hAnsi="Segoe UI Emoji" w:cs="Arial"/>
        </w:rPr>
        <w:t>u dinami</w:t>
      </w:r>
      <w:r w:rsidR="00B101B6" w:rsidRPr="00F41073">
        <w:rPr>
          <w:rFonts w:ascii="Arial" w:hAnsi="Arial" w:cs="Arial"/>
        </w:rPr>
        <w:t>č</w:t>
      </w:r>
      <w:r w:rsidR="00B101B6" w:rsidRPr="00F41073">
        <w:rPr>
          <w:rFonts w:ascii="Segoe UI Emoji" w:hAnsi="Segoe UI Emoji" w:cs="Arial"/>
        </w:rPr>
        <w:t>kog proširivanja.</w:t>
      </w:r>
    </w:p>
    <w:p w:rsidR="00B101B6" w:rsidRPr="00F41073" w:rsidRDefault="00B101B6" w:rsidP="00C1322A">
      <w:pPr>
        <w:jc w:val="both"/>
        <w:rPr>
          <w:rFonts w:ascii="Segoe UI Emoji" w:hAnsi="Segoe UI Emoji" w:cs="Arial"/>
        </w:rPr>
      </w:pPr>
    </w:p>
    <w:p w:rsidR="00B101B6" w:rsidRPr="00F41073" w:rsidRDefault="00B101B6" w:rsidP="00B101B6">
      <w:pPr>
        <w:keepNext/>
        <w:jc w:val="center"/>
        <w:rPr>
          <w:rFonts w:ascii="Segoe UI Emoji" w:hAnsi="Segoe UI Emoji"/>
        </w:rPr>
      </w:pPr>
      <w:r w:rsidRPr="00F41073">
        <w:rPr>
          <w:rFonts w:ascii="Segoe UI Emoji" w:hAnsi="Segoe UI Emoji" w:cs="Arial"/>
          <w:noProof/>
        </w:rPr>
        <w:drawing>
          <wp:inline distT="0" distB="0" distL="0" distR="0">
            <wp:extent cx="5086350" cy="2324100"/>
            <wp:effectExtent l="19050" t="0" r="0" b="0"/>
            <wp:docPr id="1" name="Picture 0" descr="topic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st.png"/>
                    <pic:cNvPicPr/>
                  </pic:nvPicPr>
                  <pic:blipFill>
                    <a:blip r:embed="rId11"/>
                    <a:stretch>
                      <a:fillRect/>
                    </a:stretch>
                  </pic:blipFill>
                  <pic:spPr>
                    <a:xfrm>
                      <a:off x="0" y="0"/>
                      <a:ext cx="5086350" cy="2324100"/>
                    </a:xfrm>
                    <a:prstGeom prst="rect">
                      <a:avLst/>
                    </a:prstGeom>
                  </pic:spPr>
                </pic:pic>
              </a:graphicData>
            </a:graphic>
          </wp:inline>
        </w:drawing>
      </w:r>
    </w:p>
    <w:p w:rsidR="00B101B6" w:rsidRPr="00F41073" w:rsidRDefault="00B101B6" w:rsidP="00B101B6">
      <w:pPr>
        <w:pStyle w:val="Caption"/>
        <w:jc w:val="center"/>
        <w:rPr>
          <w:rFonts w:ascii="Segoe UI Emoji" w:hAnsi="Segoe UI Emoji" w:cs="Arial"/>
        </w:rPr>
      </w:pPr>
      <w:r w:rsidRPr="00F41073">
        <w:rPr>
          <w:rFonts w:ascii="Segoe UI Emoji" w:hAnsi="Segoe UI Emoji"/>
        </w:rPr>
        <w:t>Dijagram 4. Tabela kao logi</w:t>
      </w:r>
      <w:r w:rsidRPr="00F41073">
        <w:t>č</w:t>
      </w:r>
      <w:r w:rsidRPr="00F41073">
        <w:rPr>
          <w:rFonts w:ascii="Segoe UI Emoji" w:hAnsi="Segoe UI Emoji"/>
        </w:rPr>
        <w:t>ka struktura podataka implementirana u vidu liste</w:t>
      </w:r>
    </w:p>
    <w:p w:rsidR="000303C4" w:rsidRPr="00F41073" w:rsidRDefault="000303C4">
      <w:pPr>
        <w:rPr>
          <w:rFonts w:ascii="Segoe UI Emoji" w:eastAsiaTheme="majorEastAsia" w:hAnsi="Segoe UI Emoji" w:cstheme="majorBidi"/>
          <w:b/>
          <w:bCs/>
          <w:color w:val="2E74B5" w:themeColor="accent1" w:themeShade="BF"/>
          <w:sz w:val="28"/>
          <w:szCs w:val="28"/>
        </w:rPr>
      </w:pPr>
      <w:r w:rsidRPr="00F41073">
        <w:rPr>
          <w:rFonts w:ascii="Segoe UI Emoji" w:hAnsi="Segoe UI Emoji"/>
        </w:rPr>
        <w:br w:type="page"/>
      </w:r>
    </w:p>
    <w:p w:rsidR="00824512" w:rsidRPr="00F41073" w:rsidRDefault="005F614A" w:rsidP="00C1322A">
      <w:pPr>
        <w:pStyle w:val="Heading1"/>
        <w:jc w:val="both"/>
        <w:rPr>
          <w:rFonts w:ascii="Segoe UI Emoji" w:hAnsi="Segoe UI Emoji"/>
        </w:rPr>
      </w:pPr>
      <w:r w:rsidRPr="00F41073">
        <w:rPr>
          <w:rFonts w:ascii="Segoe UI Emoji" w:hAnsi="Segoe UI Emoji"/>
        </w:rPr>
        <w:lastRenderedPageBreak/>
        <w:br/>
      </w:r>
      <w:r w:rsidR="00824512" w:rsidRPr="00F41073">
        <w:rPr>
          <w:rFonts w:ascii="Segoe UI Emoji" w:hAnsi="Segoe UI Emoji"/>
        </w:rPr>
        <w:t>Rezultati testiranja</w:t>
      </w:r>
    </w:p>
    <w:p w:rsidR="00824512" w:rsidRPr="00F41073" w:rsidRDefault="00824512" w:rsidP="00C1322A">
      <w:pPr>
        <w:jc w:val="both"/>
        <w:rPr>
          <w:rFonts w:ascii="Segoe UI Emoji" w:hAnsi="Segoe UI Emoji"/>
        </w:rPr>
      </w:pPr>
    </w:p>
    <w:p w:rsidR="000303C4" w:rsidRPr="00F41073" w:rsidRDefault="000303C4">
      <w:pPr>
        <w:rPr>
          <w:rFonts w:ascii="Segoe UI Emoji" w:eastAsiaTheme="majorEastAsia" w:hAnsi="Segoe UI Emoji" w:cstheme="majorBidi"/>
          <w:b/>
          <w:bCs/>
          <w:color w:val="2E74B5" w:themeColor="accent1" w:themeShade="BF"/>
          <w:sz w:val="28"/>
          <w:szCs w:val="28"/>
        </w:rPr>
      </w:pPr>
      <w:r w:rsidRPr="00F41073">
        <w:rPr>
          <w:rFonts w:ascii="Segoe UI Emoji" w:hAnsi="Segoe UI Emoji"/>
        </w:rPr>
        <w:br w:type="page"/>
      </w:r>
    </w:p>
    <w:p w:rsidR="00824512" w:rsidRPr="00F41073" w:rsidRDefault="00DA4F2C" w:rsidP="00C1322A">
      <w:pPr>
        <w:pStyle w:val="Heading1"/>
        <w:jc w:val="both"/>
        <w:rPr>
          <w:rFonts w:ascii="Segoe UI Emoji" w:hAnsi="Segoe UI Emoji"/>
        </w:rPr>
      </w:pPr>
      <w:r w:rsidRPr="00F41073">
        <w:rPr>
          <w:rFonts w:ascii="Segoe UI Emoji" w:hAnsi="Segoe UI Emoji"/>
        </w:rPr>
        <w:lastRenderedPageBreak/>
        <w:br/>
      </w:r>
      <w:r w:rsidR="00824512" w:rsidRPr="00F41073">
        <w:rPr>
          <w:rFonts w:ascii="Segoe UI Emoji" w:hAnsi="Segoe UI Emoji"/>
        </w:rPr>
        <w:t>Mogu</w:t>
      </w:r>
      <w:r w:rsidR="00824512" w:rsidRPr="00F41073">
        <w:t>ć</w:t>
      </w:r>
      <w:r w:rsidR="00824512" w:rsidRPr="00F41073">
        <w:rPr>
          <w:rFonts w:ascii="Segoe UI Emoji" w:hAnsi="Segoe UI Emoji"/>
        </w:rPr>
        <w:t>nosti unapre</w:t>
      </w:r>
      <w:r w:rsidR="00824512" w:rsidRPr="00F41073">
        <w:t>đ</w:t>
      </w:r>
      <w:r w:rsidR="00824512" w:rsidRPr="00F41073">
        <w:rPr>
          <w:rFonts w:ascii="Segoe UI Emoji" w:hAnsi="Segoe UI Emoji"/>
        </w:rPr>
        <w:t>enja postoje</w:t>
      </w:r>
      <w:r w:rsidR="00824512" w:rsidRPr="00F41073">
        <w:t>ć</w:t>
      </w:r>
      <w:r w:rsidR="00824512" w:rsidRPr="00F41073">
        <w:rPr>
          <w:rFonts w:ascii="Segoe UI Emoji" w:hAnsi="Segoe UI Emoji"/>
        </w:rPr>
        <w:t>eg rešenja</w:t>
      </w:r>
    </w:p>
    <w:p w:rsidR="00525B65" w:rsidRPr="00F41073" w:rsidRDefault="00525B65" w:rsidP="00525B65">
      <w:pPr>
        <w:rPr>
          <w:rFonts w:ascii="Segoe UI Emoji" w:hAnsi="Segoe UI Emoji"/>
        </w:rPr>
      </w:pPr>
    </w:p>
    <w:p w:rsidR="008C4D0E" w:rsidRPr="00F41073" w:rsidRDefault="00F05DDC" w:rsidP="00525B65">
      <w:pPr>
        <w:rPr>
          <w:rFonts w:ascii="Segoe UI Emoji" w:hAnsi="Segoe UI Emoji"/>
        </w:rPr>
      </w:pPr>
      <w:r w:rsidRPr="00F41073">
        <w:rPr>
          <w:rFonts w:ascii="Segoe UI Emoji" w:hAnsi="Segoe UI Emoji"/>
        </w:rPr>
        <w:t>Nijedno rešenje nije apsolutno optimalno. Prethodno opisani, višenitni dizajn PubSub servisa nije izuzetak. Kao takav, pokazuje so</w:t>
      </w:r>
      <w:r w:rsidR="001115CA" w:rsidRPr="00F41073">
        <w:rPr>
          <w:rFonts w:ascii="Segoe UI Emoji" w:hAnsi="Segoe UI Emoji"/>
        </w:rPr>
        <w:t>lidne performanse u odre</w:t>
      </w:r>
      <w:r w:rsidR="001115CA" w:rsidRPr="00F41073">
        <w:t>đ</w:t>
      </w:r>
      <w:r w:rsidR="001115CA" w:rsidRPr="00F41073">
        <w:rPr>
          <w:rFonts w:ascii="Segoe UI Emoji" w:hAnsi="Segoe UI Emoji"/>
        </w:rPr>
        <w:t>enim uslovima</w:t>
      </w:r>
      <w:r w:rsidRPr="00F41073">
        <w:rPr>
          <w:rFonts w:ascii="Segoe UI Emoji" w:hAnsi="Segoe UI Emoji"/>
        </w:rPr>
        <w:t xml:space="preserve"> dok mu se iste urušavaju</w:t>
      </w:r>
      <w:r w:rsidR="001115CA" w:rsidRPr="00F41073">
        <w:rPr>
          <w:rFonts w:ascii="Segoe UI Emoji" w:hAnsi="Segoe UI Emoji"/>
        </w:rPr>
        <w:t>, na primer,</w:t>
      </w:r>
      <w:r w:rsidRPr="00F41073">
        <w:rPr>
          <w:rFonts w:ascii="Segoe UI Emoji" w:hAnsi="Segoe UI Emoji"/>
        </w:rPr>
        <w:t xml:space="preserve"> </w:t>
      </w:r>
      <w:r w:rsidR="001115CA" w:rsidRPr="00F41073">
        <w:rPr>
          <w:rFonts w:ascii="Segoe UI Emoji" w:hAnsi="Segoe UI Emoji"/>
        </w:rPr>
        <w:t>pri pove</w:t>
      </w:r>
      <w:r w:rsidR="001115CA" w:rsidRPr="00F41073">
        <w:t>ć</w:t>
      </w:r>
      <w:r w:rsidR="001115CA" w:rsidRPr="00F41073">
        <w:rPr>
          <w:rFonts w:ascii="Segoe UI Emoji" w:hAnsi="Segoe UI Emoji"/>
        </w:rPr>
        <w:t>anju broja u</w:t>
      </w:r>
      <w:r w:rsidR="001115CA" w:rsidRPr="00F41073">
        <w:t>č</w:t>
      </w:r>
      <w:r w:rsidR="001115CA" w:rsidRPr="00F41073">
        <w:rPr>
          <w:rFonts w:ascii="Segoe UI Emoji" w:hAnsi="Segoe UI Emoji"/>
        </w:rPr>
        <w:t xml:space="preserve">esnika. </w:t>
      </w:r>
    </w:p>
    <w:p w:rsidR="00525B65" w:rsidRPr="00F41073" w:rsidRDefault="001115CA" w:rsidP="00525B65">
      <w:pPr>
        <w:rPr>
          <w:rFonts w:ascii="Segoe UI Emoji" w:hAnsi="Segoe UI Emoji"/>
        </w:rPr>
      </w:pPr>
      <w:r w:rsidRPr="00F41073">
        <w:rPr>
          <w:rFonts w:ascii="Segoe UI Emoji" w:hAnsi="Segoe UI Emoji"/>
        </w:rPr>
        <w:t>U postoje</w:t>
      </w:r>
      <w:r w:rsidRPr="00F41073">
        <w:t>ć</w:t>
      </w:r>
      <w:r w:rsidRPr="00F41073">
        <w:rPr>
          <w:rFonts w:ascii="Segoe UI Emoji" w:hAnsi="Segoe UI Emoji"/>
        </w:rPr>
        <w:t xml:space="preserve">em rešenju, podaci iz tabele tema, organizovani su u vidu liste dok </w:t>
      </w:r>
      <w:r w:rsidR="003E3230" w:rsidRPr="00F41073">
        <w:rPr>
          <w:rFonts w:ascii="Segoe UI Emoji" w:hAnsi="Segoe UI Emoji"/>
        </w:rPr>
        <w:t>bi isto tako mogli biti u vidu mape sa klju</w:t>
      </w:r>
      <w:r w:rsidR="003E3230" w:rsidRPr="00F41073">
        <w:t>č</w:t>
      </w:r>
      <w:r w:rsidR="003E3230" w:rsidRPr="00F41073">
        <w:rPr>
          <w:rFonts w:ascii="Segoe UI Emoji" w:hAnsi="Segoe UI Emoji"/>
        </w:rPr>
        <w:t>em kao temom. Pristup podacima odre</w:t>
      </w:r>
      <w:r w:rsidR="003E3230" w:rsidRPr="00F41073">
        <w:t>đ</w:t>
      </w:r>
      <w:r w:rsidR="003E3230" w:rsidRPr="00F41073">
        <w:rPr>
          <w:rFonts w:ascii="Segoe UI Emoji" w:hAnsi="Segoe UI Emoji"/>
        </w:rPr>
        <w:t>enog topika u tom slu</w:t>
      </w:r>
      <w:r w:rsidR="003E3230" w:rsidRPr="00F41073">
        <w:t>č</w:t>
      </w:r>
      <w:r w:rsidR="003E3230" w:rsidRPr="00F41073">
        <w:rPr>
          <w:rFonts w:ascii="Segoe UI Emoji" w:hAnsi="Segoe UI Emoji"/>
        </w:rPr>
        <w:t>aju pokazivao bi bolje performanse.</w:t>
      </w:r>
      <w:r w:rsidR="008C4D0E" w:rsidRPr="00F41073">
        <w:rPr>
          <w:rFonts w:ascii="Segoe UI Emoji" w:hAnsi="Segoe UI Emoji"/>
        </w:rPr>
        <w:t xml:space="preserve"> </w:t>
      </w:r>
    </w:p>
    <w:p w:rsidR="00BC3E24" w:rsidRPr="00F41073" w:rsidRDefault="008C4D0E" w:rsidP="00525B65">
      <w:pPr>
        <w:rPr>
          <w:rFonts w:ascii="Segoe UI Emoji" w:hAnsi="Segoe UI Emoji"/>
        </w:rPr>
      </w:pPr>
      <w:r w:rsidRPr="00F41073">
        <w:rPr>
          <w:rFonts w:ascii="Segoe UI Emoji" w:hAnsi="Segoe UI Emoji"/>
        </w:rPr>
        <w:t>Tako</w:t>
      </w:r>
      <w:r w:rsidRPr="00F41073">
        <w:t>đ</w:t>
      </w:r>
      <w:r w:rsidRPr="00F41073">
        <w:rPr>
          <w:rFonts w:ascii="Segoe UI Emoji" w:hAnsi="Segoe UI Emoji"/>
        </w:rPr>
        <w:t>e, dizajn postoje</w:t>
      </w:r>
      <w:r w:rsidRPr="00F41073">
        <w:t>ć</w:t>
      </w:r>
      <w:r w:rsidRPr="00F41073">
        <w:rPr>
          <w:rFonts w:ascii="Segoe UI Emoji" w:hAnsi="Segoe UI Emoji"/>
        </w:rPr>
        <w:t>eg rešenja, pomo</w:t>
      </w:r>
      <w:r w:rsidRPr="00F41073">
        <w:t>ć</w:t>
      </w:r>
      <w:r w:rsidRPr="00F41073">
        <w:rPr>
          <w:rFonts w:ascii="Segoe UI Emoji" w:hAnsi="Segoe UI Emoji"/>
        </w:rPr>
        <w:t>u više niti, implicira ve</w:t>
      </w:r>
      <w:r w:rsidRPr="00F41073">
        <w:t>ć</w:t>
      </w:r>
      <w:r w:rsidRPr="00F41073">
        <w:rPr>
          <w:rFonts w:ascii="Segoe UI Emoji" w:hAnsi="Segoe UI Emoji"/>
        </w:rPr>
        <w:t>u kompleksnost samog rešenja i probleme sinhronizacije nad deljenim podacima i koordinacije izme</w:t>
      </w:r>
      <w:r w:rsidRPr="00F41073">
        <w:t>đ</w:t>
      </w:r>
      <w:r w:rsidRPr="00F41073">
        <w:rPr>
          <w:rFonts w:ascii="Segoe UI Emoji" w:hAnsi="Segoe UI Emoji"/>
        </w:rPr>
        <w:t>u aktivnih niti koje imaju razli</w:t>
      </w:r>
      <w:r w:rsidRPr="00F41073">
        <w:t>č</w:t>
      </w:r>
      <w:r w:rsidRPr="00F41073">
        <w:rPr>
          <w:rFonts w:ascii="Segoe UI Emoji" w:hAnsi="Segoe UI Emoji"/>
        </w:rPr>
        <w:t>ite uloge. Ukoliko je PubSub servis i sa</w:t>
      </w:r>
      <w:r w:rsidRPr="00F41073">
        <w:t>č</w:t>
      </w:r>
      <w:r w:rsidRPr="00F41073">
        <w:rPr>
          <w:rFonts w:ascii="Segoe UI Emoji" w:hAnsi="Segoe UI Emoji"/>
        </w:rPr>
        <w:t>injen od više niti, trebalo bi koordinisati redosled izvršavanja izme</w:t>
      </w:r>
      <w:r w:rsidRPr="00F41073">
        <w:t>đ</w:t>
      </w:r>
      <w:r w:rsidRPr="00F41073">
        <w:rPr>
          <w:rFonts w:ascii="Segoe UI Emoji" w:hAnsi="Segoe UI Emoji"/>
        </w:rPr>
        <w:t>u njih, kako bi se izbeglo zauzimanje procesorskog vremena na duže vreme, od strane jedne grupe niti.</w:t>
      </w:r>
      <w:r w:rsidR="00BC3E24" w:rsidRPr="00F41073">
        <w:rPr>
          <w:rFonts w:ascii="Segoe UI Emoji" w:hAnsi="Segoe UI Emoji"/>
        </w:rPr>
        <w:t xml:space="preserve"> </w:t>
      </w:r>
    </w:p>
    <w:p w:rsidR="00BC3E24" w:rsidRPr="00F41073" w:rsidRDefault="006A07F9" w:rsidP="00525B65">
      <w:pPr>
        <w:rPr>
          <w:rFonts w:ascii="Segoe UI Emoji" w:hAnsi="Segoe UI Emoji"/>
        </w:rPr>
      </w:pPr>
      <w:r w:rsidRPr="00F41073">
        <w:rPr>
          <w:rFonts w:ascii="Segoe UI Emoji" w:hAnsi="Segoe UI Emoji"/>
        </w:rPr>
        <w:t xml:space="preserve">Problem predstavljen u ovom radu, </w:t>
      </w:r>
      <w:r w:rsidRPr="00F41073">
        <w:t>č</w:t>
      </w:r>
      <w:r w:rsidRPr="00F41073">
        <w:rPr>
          <w:rFonts w:ascii="Segoe UI Emoji" w:hAnsi="Segoe UI Emoji"/>
        </w:rPr>
        <w:t>est je problem u ra</w:t>
      </w:r>
      <w:r w:rsidRPr="00F41073">
        <w:t>č</w:t>
      </w:r>
      <w:r w:rsidRPr="00F41073">
        <w:rPr>
          <w:rFonts w:ascii="Segoe UI Emoji" w:hAnsi="Segoe UI Emoji"/>
        </w:rPr>
        <w:t xml:space="preserve">unarskim komunikacionim sistemima, stoga je preporuka koristiti standardizovane šablone koji se koriste pri rešavanju ove vrste problema. Jedan od takvih šablona koji bi se mogao primeniti na rešavanje ovog problema je </w:t>
      </w:r>
      <w:hyperlink r:id="rId12" w:history="1">
        <w:r w:rsidRPr="00F41073">
          <w:rPr>
            <w:rStyle w:val="Hyperlink"/>
            <w:rFonts w:ascii="Segoe UI Emoji" w:hAnsi="Segoe UI Emoji"/>
            <w:i/>
            <w:u w:val="none"/>
          </w:rPr>
          <w:t>Reaktor</w:t>
        </w:r>
      </w:hyperlink>
      <w:r w:rsidRPr="00F41073">
        <w:rPr>
          <w:rFonts w:ascii="Segoe UI Emoji" w:hAnsi="Segoe UI Emoji"/>
        </w:rPr>
        <w:t xml:space="preserve">  šablon.</w:t>
      </w:r>
    </w:p>
    <w:sectPr w:rsidR="00BC3E24" w:rsidRPr="00F41073" w:rsidSect="00B02AC7">
      <w:headerReference w:type="default"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52FE" w:rsidRDefault="003D52FE" w:rsidP="000303C4">
      <w:pPr>
        <w:spacing w:after="0" w:line="240" w:lineRule="auto"/>
      </w:pPr>
      <w:r>
        <w:separator/>
      </w:r>
    </w:p>
  </w:endnote>
  <w:endnote w:type="continuationSeparator" w:id="1">
    <w:p w:rsidR="003D52FE" w:rsidRDefault="003D52FE" w:rsidP="000303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329" w:rsidRPr="00B02AC7" w:rsidRDefault="00FD5329" w:rsidP="00FD5329">
    <w:pPr>
      <w:pStyle w:val="Header"/>
      <w:jc w:val="right"/>
    </w:pPr>
    <w:r>
      <w:t>Srđan Paunović E38/2016</w:t>
    </w:r>
    <w:r w:rsidR="00E15EE3">
      <w:ptab w:relativeTo="margin" w:alignment="center" w:leader="none"/>
    </w:r>
    <w:r w:rsidR="00E15EE3">
      <w:ptab w:relativeTo="margin" w:alignment="center" w:leader="none"/>
    </w:r>
    <w:r w:rsidR="00E15EE3">
      <w:ptab w:relativeTo="indent" w:alignment="center" w:leader="none"/>
    </w:r>
    <w:r w:rsidR="00E15EE3">
      <w:ptab w:relativeTo="margin" w:alignment="center" w:leader="middleDot"/>
    </w:r>
    <w:r w:rsidR="00E15EE3">
      <w:ptab w:relativeTo="margin" w:alignment="center" w:leader="none"/>
    </w:r>
    <w:r w:rsidR="00E15EE3">
      <w:tab/>
    </w:r>
    <w:r>
      <w:t>Marko Bogdanović E34/2016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52FE" w:rsidRDefault="003D52FE" w:rsidP="000303C4">
      <w:pPr>
        <w:spacing w:after="0" w:line="240" w:lineRule="auto"/>
      </w:pPr>
      <w:r>
        <w:separator/>
      </w:r>
    </w:p>
  </w:footnote>
  <w:footnote w:type="continuationSeparator" w:id="1">
    <w:p w:rsidR="003D52FE" w:rsidRDefault="003D52FE" w:rsidP="000303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8AD" w:rsidRDefault="002138AD">
    <w:pPr>
      <w:pStyle w:val="Header"/>
    </w:pPr>
    <w:r w:rsidRPr="002138AD">
      <w:rPr>
        <w:noProof/>
      </w:rPr>
      <w:drawing>
        <wp:anchor distT="0" distB="0" distL="114300" distR="114300" simplePos="0" relativeHeight="251660288" behindDoc="1" locked="0" layoutInCell="1" allowOverlap="1">
          <wp:simplePos x="0" y="0"/>
          <wp:positionH relativeFrom="column">
            <wp:posOffset>5705475</wp:posOffset>
          </wp:positionH>
          <wp:positionV relativeFrom="paragraph">
            <wp:posOffset>-314325</wp:posOffset>
          </wp:positionV>
          <wp:extent cx="819150" cy="819150"/>
          <wp:effectExtent l="19050" t="0" r="0" b="0"/>
          <wp:wrapTight wrapText="bothSides">
            <wp:wrapPolygon edited="0">
              <wp:start x="-502" y="0"/>
              <wp:lineTo x="-502" y="21098"/>
              <wp:lineTo x="21600" y="21098"/>
              <wp:lineTo x="21600" y="0"/>
              <wp:lineTo x="-502" y="0"/>
            </wp:wrapPolygon>
          </wp:wrapTight>
          <wp:docPr id="16" name="Picture 1" descr="C:\Users\Marko\Downloads\f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o\Downloads\ftn.png"/>
                  <pic:cNvPicPr>
                    <a:picLocks noChangeAspect="1" noChangeArrowheads="1"/>
                  </pic:cNvPicPr>
                </pic:nvPicPr>
                <pic:blipFill>
                  <a:blip r:embed="rId1"/>
                  <a:srcRect/>
                  <a:stretch>
                    <a:fillRect/>
                  </a:stretch>
                </pic:blipFill>
                <pic:spPr bwMode="auto">
                  <a:xfrm>
                    <a:off x="0" y="0"/>
                    <a:ext cx="819150" cy="819150"/>
                  </a:xfrm>
                  <a:prstGeom prst="rect">
                    <a:avLst/>
                  </a:prstGeom>
                  <a:noFill/>
                  <a:ln w="9525">
                    <a:noFill/>
                    <a:miter lim="800000"/>
                    <a:headEnd/>
                    <a:tailEnd/>
                  </a:ln>
                </pic:spPr>
              </pic:pic>
            </a:graphicData>
          </a:graphic>
        </wp:anchor>
      </w:drawing>
    </w:r>
    <w:r w:rsidR="00E15EE3">
      <w:t>Primenjeno softversko inženjerstvo,</w:t>
    </w:r>
  </w:p>
  <w:p w:rsidR="00E15EE3" w:rsidRDefault="00E15EE3">
    <w:pPr>
      <w:pStyle w:val="Header"/>
    </w:pPr>
    <w:r>
      <w:t>Fakultet tehničkih nauka,</w:t>
    </w:r>
  </w:p>
  <w:p w:rsidR="00E15EE3" w:rsidRDefault="00E15EE3">
    <w:pPr>
      <w:pStyle w:val="Header"/>
    </w:pPr>
    <w:r>
      <w:t>Novi Sad 2016</w:t>
    </w:r>
  </w:p>
  <w:p w:rsidR="00E15EE3" w:rsidRDefault="00E15EE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D2A" w:rsidRPr="00047E1E" w:rsidRDefault="00814D2A" w:rsidP="00814D2A">
    <w:pPr>
      <w:pStyle w:val="Subtitle"/>
      <w:jc w:val="center"/>
      <w:rPr>
        <w:rFonts w:ascii="Segoe UI Semilight" w:hAnsi="Segoe UI Semilight" w:cs="Segoe UI Semilight"/>
        <w:sz w:val="28"/>
        <w:szCs w:val="28"/>
      </w:rPr>
    </w:pPr>
    <w:r w:rsidRPr="00047E1E">
      <w:rPr>
        <w:rFonts w:ascii="Segoe UI Semilight" w:hAnsi="Segoe UI Semilight" w:cs="Segoe UI Semilight"/>
        <w:sz w:val="28"/>
        <w:szCs w:val="28"/>
      </w:rPr>
      <w:t>Napredni industrijski komunikacioni protokoli,</w:t>
    </w:r>
  </w:p>
  <w:p w:rsidR="00814D2A" w:rsidRPr="00047E1E" w:rsidRDefault="00814D2A" w:rsidP="00814D2A">
    <w:pPr>
      <w:pStyle w:val="Subtitle"/>
      <w:jc w:val="center"/>
      <w:rPr>
        <w:rFonts w:ascii="Segoe UI Semilight" w:hAnsi="Segoe UI Semilight" w:cs="Segoe UI Semilight"/>
        <w:sz w:val="28"/>
        <w:szCs w:val="28"/>
      </w:rPr>
    </w:pPr>
    <w:r w:rsidRPr="00047E1E">
      <w:rPr>
        <w:rFonts w:ascii="Segoe UI Semilight" w:hAnsi="Segoe UI Semilight" w:cs="Segoe UI Semilight"/>
        <w:sz w:val="28"/>
        <w:szCs w:val="28"/>
      </w:rPr>
      <w:t>Primenjeno softversko inženjerstvo,</w:t>
    </w:r>
  </w:p>
  <w:p w:rsidR="00814D2A" w:rsidRDefault="00814D2A" w:rsidP="00814D2A">
    <w:pPr>
      <w:pStyle w:val="Subtitle"/>
      <w:jc w:val="center"/>
      <w:rPr>
        <w:rFonts w:ascii="Segoe UI Semilight" w:hAnsi="Segoe UI Semilight" w:cs="Segoe UI Semilight"/>
        <w:sz w:val="28"/>
        <w:szCs w:val="28"/>
      </w:rPr>
    </w:pPr>
    <w:r w:rsidRPr="00047E1E">
      <w:rPr>
        <w:rFonts w:ascii="Segoe UI Semilight" w:hAnsi="Segoe UI Semilight" w:cs="Segoe UI Semilight"/>
        <w:sz w:val="28"/>
        <w:szCs w:val="28"/>
      </w:rPr>
      <w:t>Fakultet tehničkih nauka, Novi Sad, 2016</w:t>
    </w:r>
    <w:r>
      <w:rPr>
        <w:rFonts w:ascii="Segoe UI Semilight" w:hAnsi="Segoe UI Semilight" w:cs="Segoe UI Semilight"/>
        <w:sz w:val="28"/>
        <w:szCs w:val="28"/>
      </w:rPr>
      <w:t xml:space="preserve"> </w:t>
    </w:r>
  </w:p>
  <w:p w:rsidR="00374D91" w:rsidRDefault="002F7F55">
    <w:pPr>
      <w:pStyle w:val="Header"/>
    </w:pPr>
    <w:r>
      <w:rPr>
        <w:noProof/>
      </w:rPr>
      <w:drawing>
        <wp:anchor distT="0" distB="0" distL="114300" distR="114300" simplePos="0" relativeHeight="251658240" behindDoc="1" locked="0" layoutInCell="1" allowOverlap="1">
          <wp:simplePos x="0" y="0"/>
          <wp:positionH relativeFrom="column">
            <wp:posOffset>1962150</wp:posOffset>
          </wp:positionH>
          <wp:positionV relativeFrom="paragraph">
            <wp:posOffset>243840</wp:posOffset>
          </wp:positionV>
          <wp:extent cx="1847850" cy="1847850"/>
          <wp:effectExtent l="19050" t="0" r="0" b="0"/>
          <wp:wrapTight wrapText="bothSides">
            <wp:wrapPolygon edited="0">
              <wp:start x="-223" y="0"/>
              <wp:lineTo x="-223" y="21377"/>
              <wp:lineTo x="21600" y="21377"/>
              <wp:lineTo x="21600" y="0"/>
              <wp:lineTo x="-223" y="0"/>
            </wp:wrapPolygon>
          </wp:wrapTight>
          <wp:docPr id="15" name="Picture 1" descr="C:\Users\Marko\Downloads\f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o\Downloads\ftn.png"/>
                  <pic:cNvPicPr>
                    <a:picLocks noChangeAspect="1" noChangeArrowheads="1"/>
                  </pic:cNvPicPr>
                </pic:nvPicPr>
                <pic:blipFill>
                  <a:blip r:embed="rId1"/>
                  <a:srcRect/>
                  <a:stretch>
                    <a:fillRect/>
                  </a:stretch>
                </pic:blipFill>
                <pic:spPr bwMode="auto">
                  <a:xfrm>
                    <a:off x="0" y="0"/>
                    <a:ext cx="1847850" cy="18478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D5EE0"/>
    <w:multiLevelType w:val="hybridMultilevel"/>
    <w:tmpl w:val="072A27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366B3A"/>
    <w:multiLevelType w:val="hybridMultilevel"/>
    <w:tmpl w:val="D368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43356F"/>
    <w:rsid w:val="000303C4"/>
    <w:rsid w:val="00047E1E"/>
    <w:rsid w:val="00072E2E"/>
    <w:rsid w:val="000C0F24"/>
    <w:rsid w:val="00101CAD"/>
    <w:rsid w:val="001115CA"/>
    <w:rsid w:val="001D5A10"/>
    <w:rsid w:val="002138AD"/>
    <w:rsid w:val="0021787A"/>
    <w:rsid w:val="002B292E"/>
    <w:rsid w:val="002B3178"/>
    <w:rsid w:val="002F7F55"/>
    <w:rsid w:val="0034099D"/>
    <w:rsid w:val="00343616"/>
    <w:rsid w:val="003567B0"/>
    <w:rsid w:val="00374D91"/>
    <w:rsid w:val="003D52FE"/>
    <w:rsid w:val="003E3230"/>
    <w:rsid w:val="00406C43"/>
    <w:rsid w:val="004112BB"/>
    <w:rsid w:val="0043356F"/>
    <w:rsid w:val="00440436"/>
    <w:rsid w:val="00453BAC"/>
    <w:rsid w:val="0046425B"/>
    <w:rsid w:val="004A55D4"/>
    <w:rsid w:val="00516499"/>
    <w:rsid w:val="00525B65"/>
    <w:rsid w:val="00535D7B"/>
    <w:rsid w:val="0053691F"/>
    <w:rsid w:val="00553F1E"/>
    <w:rsid w:val="005546D1"/>
    <w:rsid w:val="005711F9"/>
    <w:rsid w:val="005746C3"/>
    <w:rsid w:val="005E3396"/>
    <w:rsid w:val="005F614A"/>
    <w:rsid w:val="006A07F9"/>
    <w:rsid w:val="006A1D7B"/>
    <w:rsid w:val="006B3292"/>
    <w:rsid w:val="006C030C"/>
    <w:rsid w:val="006E248C"/>
    <w:rsid w:val="006F6A8E"/>
    <w:rsid w:val="00814D2A"/>
    <w:rsid w:val="00824512"/>
    <w:rsid w:val="00853F1F"/>
    <w:rsid w:val="0085738E"/>
    <w:rsid w:val="008C4D0E"/>
    <w:rsid w:val="00924864"/>
    <w:rsid w:val="00952EFA"/>
    <w:rsid w:val="00990BA9"/>
    <w:rsid w:val="00992165"/>
    <w:rsid w:val="009A736D"/>
    <w:rsid w:val="009E6DA4"/>
    <w:rsid w:val="00A115CE"/>
    <w:rsid w:val="00A1567C"/>
    <w:rsid w:val="00AA21E2"/>
    <w:rsid w:val="00AB06D3"/>
    <w:rsid w:val="00B023FC"/>
    <w:rsid w:val="00B02AC7"/>
    <w:rsid w:val="00B101B6"/>
    <w:rsid w:val="00B91101"/>
    <w:rsid w:val="00BC3E24"/>
    <w:rsid w:val="00BE4A3B"/>
    <w:rsid w:val="00C1322A"/>
    <w:rsid w:val="00C643D9"/>
    <w:rsid w:val="00C939C0"/>
    <w:rsid w:val="00CA6F86"/>
    <w:rsid w:val="00DA4F2C"/>
    <w:rsid w:val="00E035CF"/>
    <w:rsid w:val="00E109E7"/>
    <w:rsid w:val="00E15EE3"/>
    <w:rsid w:val="00E370C1"/>
    <w:rsid w:val="00E61C0F"/>
    <w:rsid w:val="00E80293"/>
    <w:rsid w:val="00EB3654"/>
    <w:rsid w:val="00F05DDC"/>
    <w:rsid w:val="00F41073"/>
    <w:rsid w:val="00F57BC4"/>
    <w:rsid w:val="00FB7955"/>
    <w:rsid w:val="00FD53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396"/>
  </w:style>
  <w:style w:type="paragraph" w:styleId="Heading1">
    <w:name w:val="heading 1"/>
    <w:basedOn w:val="Normal"/>
    <w:next w:val="Normal"/>
    <w:link w:val="Heading1Char"/>
    <w:uiPriority w:val="9"/>
    <w:qFormat/>
    <w:rsid w:val="0043356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56F"/>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4335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3356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43356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3356F"/>
    <w:rPr>
      <w:rFonts w:asciiTheme="majorHAnsi" w:eastAsiaTheme="majorEastAsia" w:hAnsiTheme="majorHAnsi" w:cstheme="majorBidi"/>
      <w:i/>
      <w:iCs/>
      <w:color w:val="5B9BD5" w:themeColor="accent1"/>
      <w:spacing w:val="15"/>
      <w:sz w:val="24"/>
      <w:szCs w:val="24"/>
    </w:rPr>
  </w:style>
  <w:style w:type="paragraph" w:styleId="BalloonText">
    <w:name w:val="Balloon Text"/>
    <w:basedOn w:val="Normal"/>
    <w:link w:val="BalloonTextChar"/>
    <w:uiPriority w:val="99"/>
    <w:semiHidden/>
    <w:unhideWhenUsed/>
    <w:rsid w:val="00411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2BB"/>
    <w:rPr>
      <w:rFonts w:ascii="Tahoma" w:hAnsi="Tahoma" w:cs="Tahoma"/>
      <w:sz w:val="16"/>
      <w:szCs w:val="16"/>
    </w:rPr>
  </w:style>
  <w:style w:type="paragraph" w:styleId="Caption">
    <w:name w:val="caption"/>
    <w:basedOn w:val="Normal"/>
    <w:next w:val="Normal"/>
    <w:uiPriority w:val="35"/>
    <w:unhideWhenUsed/>
    <w:qFormat/>
    <w:rsid w:val="00C1322A"/>
    <w:pPr>
      <w:spacing w:after="200" w:line="240" w:lineRule="auto"/>
    </w:pPr>
    <w:rPr>
      <w:b/>
      <w:bCs/>
      <w:color w:val="5B9BD5" w:themeColor="accent1"/>
      <w:sz w:val="18"/>
      <w:szCs w:val="18"/>
    </w:rPr>
  </w:style>
  <w:style w:type="paragraph" w:styleId="Header">
    <w:name w:val="header"/>
    <w:basedOn w:val="Normal"/>
    <w:link w:val="HeaderChar"/>
    <w:uiPriority w:val="99"/>
    <w:semiHidden/>
    <w:unhideWhenUsed/>
    <w:rsid w:val="000303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03C4"/>
  </w:style>
  <w:style w:type="paragraph" w:styleId="Footer">
    <w:name w:val="footer"/>
    <w:basedOn w:val="Normal"/>
    <w:link w:val="FooterChar"/>
    <w:uiPriority w:val="99"/>
    <w:unhideWhenUsed/>
    <w:rsid w:val="00030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3C4"/>
  </w:style>
  <w:style w:type="paragraph" w:styleId="NoSpacing">
    <w:name w:val="No Spacing"/>
    <w:link w:val="NoSpacingChar"/>
    <w:uiPriority w:val="1"/>
    <w:qFormat/>
    <w:rsid w:val="00B02AC7"/>
    <w:pPr>
      <w:spacing w:after="0" w:line="240" w:lineRule="auto"/>
    </w:pPr>
    <w:rPr>
      <w:rFonts w:eastAsiaTheme="minorEastAsia"/>
    </w:rPr>
  </w:style>
  <w:style w:type="character" w:customStyle="1" w:styleId="NoSpacingChar">
    <w:name w:val="No Spacing Char"/>
    <w:basedOn w:val="DefaultParagraphFont"/>
    <w:link w:val="NoSpacing"/>
    <w:uiPriority w:val="1"/>
    <w:rsid w:val="00B02AC7"/>
    <w:rPr>
      <w:rFonts w:eastAsiaTheme="minorEastAsia"/>
    </w:rPr>
  </w:style>
  <w:style w:type="character" w:styleId="Strong">
    <w:name w:val="Strong"/>
    <w:basedOn w:val="DefaultParagraphFont"/>
    <w:uiPriority w:val="22"/>
    <w:qFormat/>
    <w:rsid w:val="00FD5329"/>
    <w:rPr>
      <w:b/>
      <w:bCs/>
    </w:rPr>
  </w:style>
  <w:style w:type="paragraph" w:styleId="IntenseQuote">
    <w:name w:val="Intense Quote"/>
    <w:basedOn w:val="Normal"/>
    <w:next w:val="Normal"/>
    <w:link w:val="IntenseQuoteChar"/>
    <w:uiPriority w:val="30"/>
    <w:qFormat/>
    <w:rsid w:val="00990BA9"/>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990BA9"/>
    <w:rPr>
      <w:b/>
      <w:bCs/>
      <w:i/>
      <w:iCs/>
      <w:color w:val="5B9BD5" w:themeColor="accent1"/>
    </w:rPr>
  </w:style>
  <w:style w:type="character" w:styleId="Hyperlink">
    <w:name w:val="Hyperlink"/>
    <w:basedOn w:val="DefaultParagraphFont"/>
    <w:uiPriority w:val="99"/>
    <w:unhideWhenUsed/>
    <w:rsid w:val="006A07F9"/>
    <w:rPr>
      <w:color w:val="0563C1" w:themeColor="hyperlink"/>
      <w:u w:val="single"/>
    </w:rPr>
  </w:style>
  <w:style w:type="paragraph" w:styleId="ListParagraph">
    <w:name w:val="List Paragraph"/>
    <w:basedOn w:val="Normal"/>
    <w:uiPriority w:val="34"/>
    <w:qFormat/>
    <w:rsid w:val="0034099D"/>
    <w:pPr>
      <w:ind w:left="720"/>
      <w:contextualSpacing/>
    </w:pPr>
  </w:style>
  <w:style w:type="character" w:styleId="SubtleEmphasis">
    <w:name w:val="Subtle Emphasis"/>
    <w:basedOn w:val="DefaultParagraphFont"/>
    <w:uiPriority w:val="19"/>
    <w:qFormat/>
    <w:rsid w:val="0034099D"/>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damtornhill.com/Patterns%20in%20C%205,%20REACTOR.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498EA-4F29-4E40-BB2D-653D238F9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7</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Dokumentacija izrade projektnog zadatka br. 2</vt:lpstr>
    </vt:vector>
  </TitlesOfParts>
  <Company>Fakul</Company>
  <LinksUpToDate>false</LinksUpToDate>
  <CharactersWithSpaces>4970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Dokumentacija izrade projektnog zadatka br. 2</dc:title>
  <dc:subject>Fakultet tehničkih nauka, Novi Sad</dc:subject>
  <dc:creator>Marko Bogdanović</dc:creator>
  <cp:lastModifiedBy>Marko Bogdanović</cp:lastModifiedBy>
  <cp:revision>50</cp:revision>
  <dcterms:created xsi:type="dcterms:W3CDTF">2016-10-24T14:19:00Z</dcterms:created>
  <dcterms:modified xsi:type="dcterms:W3CDTF">2016-10-25T20:13:00Z</dcterms:modified>
</cp:coreProperties>
</file>