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6E375" w14:textId="1D4B56E5" w:rsidR="00AB0D37" w:rsidRDefault="00AB0D37">
      <w:pPr>
        <w:rPr>
          <w:sz w:val="28"/>
          <w:szCs w:val="28"/>
        </w:rPr>
      </w:pPr>
      <w:r>
        <w:rPr>
          <w:sz w:val="28"/>
          <w:szCs w:val="28"/>
        </w:rPr>
        <w:t>Articolo di Alessandro Merciari</w:t>
      </w:r>
    </w:p>
    <w:p w14:paraId="3BF9EA41" w14:textId="3A211A10" w:rsidR="00DE3DA7" w:rsidRDefault="00AB0D37">
      <w:pPr>
        <w:rPr>
          <w:sz w:val="28"/>
          <w:szCs w:val="28"/>
        </w:rPr>
      </w:pPr>
      <w:r>
        <w:rPr>
          <w:sz w:val="28"/>
          <w:szCs w:val="28"/>
        </w:rPr>
        <w:t xml:space="preserve">Titolo: </w:t>
      </w:r>
      <w:r w:rsidR="00DE3DA7" w:rsidRPr="00B328E6">
        <w:rPr>
          <w:sz w:val="28"/>
          <w:szCs w:val="28"/>
        </w:rPr>
        <w:t>La propaganda elettorale tra divieti e permessi</w:t>
      </w:r>
      <w:r>
        <w:rPr>
          <w:sz w:val="28"/>
          <w:szCs w:val="28"/>
        </w:rPr>
        <w:t>. Serve una riforma della disciplina</w:t>
      </w:r>
    </w:p>
    <w:p w14:paraId="1EA84B22" w14:textId="07590BBA" w:rsidR="00B328E6" w:rsidRDefault="00B328E6" w:rsidP="001B618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Il prossimo 12 giugno in molti comuni </w:t>
      </w:r>
      <w:r w:rsidR="001B6186">
        <w:rPr>
          <w:sz w:val="28"/>
          <w:szCs w:val="28"/>
        </w:rPr>
        <w:t xml:space="preserve">italiani </w:t>
      </w:r>
      <w:r>
        <w:rPr>
          <w:sz w:val="28"/>
          <w:szCs w:val="28"/>
        </w:rPr>
        <w:t>si svolgeranno le elezioni amministrative</w:t>
      </w:r>
      <w:r w:rsidR="005E485E">
        <w:rPr>
          <w:sz w:val="28"/>
          <w:szCs w:val="28"/>
        </w:rPr>
        <w:t xml:space="preserve"> </w:t>
      </w:r>
      <w:r w:rsidR="0089206C">
        <w:rPr>
          <w:sz w:val="28"/>
          <w:szCs w:val="28"/>
        </w:rPr>
        <w:t>per l’elezione diretta dei Sindaci e dei Consigli Comunali.</w:t>
      </w:r>
    </w:p>
    <w:p w14:paraId="624C63A6" w14:textId="24AA5592" w:rsidR="0089206C" w:rsidRDefault="0089206C" w:rsidP="001B618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 queste settimane </w:t>
      </w:r>
      <w:r w:rsidR="005E485E">
        <w:rPr>
          <w:sz w:val="28"/>
          <w:szCs w:val="28"/>
        </w:rPr>
        <w:t>su</w:t>
      </w:r>
      <w:r>
        <w:rPr>
          <w:sz w:val="28"/>
          <w:szCs w:val="28"/>
        </w:rPr>
        <w:t xml:space="preserve">i muri delle città interessate alla scadenza elettorale </w:t>
      </w:r>
      <w:r w:rsidR="00AB0D37">
        <w:rPr>
          <w:sz w:val="28"/>
          <w:szCs w:val="28"/>
        </w:rPr>
        <w:t xml:space="preserve">sono comparsi </w:t>
      </w:r>
      <w:r>
        <w:rPr>
          <w:sz w:val="28"/>
          <w:szCs w:val="28"/>
        </w:rPr>
        <w:t>manifesti e cartelli di candidati</w:t>
      </w:r>
      <w:r w:rsidR="00C74E17">
        <w:rPr>
          <w:sz w:val="28"/>
          <w:szCs w:val="28"/>
        </w:rPr>
        <w:t xml:space="preserve"> a </w:t>
      </w:r>
      <w:r>
        <w:rPr>
          <w:sz w:val="28"/>
          <w:szCs w:val="28"/>
        </w:rPr>
        <w:t>sindac</w:t>
      </w:r>
      <w:r w:rsidR="00C74E17">
        <w:rPr>
          <w:sz w:val="28"/>
          <w:szCs w:val="28"/>
        </w:rPr>
        <w:t>o</w:t>
      </w:r>
      <w:r>
        <w:rPr>
          <w:sz w:val="28"/>
          <w:szCs w:val="28"/>
        </w:rPr>
        <w:t xml:space="preserve"> ma anche</w:t>
      </w:r>
      <w:r w:rsidR="00360AC6">
        <w:rPr>
          <w:sz w:val="28"/>
          <w:szCs w:val="28"/>
        </w:rPr>
        <w:t xml:space="preserve"> di</w:t>
      </w:r>
      <w:r>
        <w:rPr>
          <w:sz w:val="28"/>
          <w:szCs w:val="28"/>
        </w:rPr>
        <w:t xml:space="preserve"> aspiranti </w:t>
      </w:r>
      <w:r w:rsidR="00360AC6">
        <w:rPr>
          <w:sz w:val="28"/>
          <w:szCs w:val="28"/>
        </w:rPr>
        <w:t xml:space="preserve">consiglieri </w:t>
      </w:r>
      <w:r>
        <w:rPr>
          <w:sz w:val="28"/>
          <w:szCs w:val="28"/>
        </w:rPr>
        <w:t>che vogliono ott</w:t>
      </w:r>
      <w:r w:rsidR="00360AC6">
        <w:rPr>
          <w:sz w:val="28"/>
          <w:szCs w:val="28"/>
        </w:rPr>
        <w:t>e</w:t>
      </w:r>
      <w:r>
        <w:rPr>
          <w:sz w:val="28"/>
          <w:szCs w:val="28"/>
        </w:rPr>
        <w:t>nere preferenze da sp</w:t>
      </w:r>
      <w:r w:rsidR="00C74E17">
        <w:rPr>
          <w:sz w:val="28"/>
          <w:szCs w:val="28"/>
        </w:rPr>
        <w:t>e</w:t>
      </w:r>
      <w:r>
        <w:rPr>
          <w:sz w:val="28"/>
          <w:szCs w:val="28"/>
        </w:rPr>
        <w:t xml:space="preserve">ndersi </w:t>
      </w:r>
      <w:r w:rsidR="00360AC6">
        <w:rPr>
          <w:sz w:val="28"/>
          <w:szCs w:val="28"/>
        </w:rPr>
        <w:t xml:space="preserve">magari </w:t>
      </w:r>
      <w:r>
        <w:rPr>
          <w:sz w:val="28"/>
          <w:szCs w:val="28"/>
        </w:rPr>
        <w:t xml:space="preserve">per </w:t>
      </w:r>
      <w:r w:rsidR="00C74E17">
        <w:rPr>
          <w:sz w:val="28"/>
          <w:szCs w:val="28"/>
        </w:rPr>
        <w:t xml:space="preserve">ottenere </w:t>
      </w:r>
      <w:r>
        <w:rPr>
          <w:sz w:val="28"/>
          <w:szCs w:val="28"/>
        </w:rPr>
        <w:t>un posto in Giunta</w:t>
      </w:r>
      <w:r w:rsidR="00360AC6">
        <w:rPr>
          <w:sz w:val="28"/>
          <w:szCs w:val="28"/>
        </w:rPr>
        <w:t>.</w:t>
      </w:r>
    </w:p>
    <w:p w14:paraId="1A81A8E1" w14:textId="023DE47F" w:rsidR="00705520" w:rsidRDefault="00360AC6" w:rsidP="001B618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Ma </w:t>
      </w:r>
      <w:r w:rsidR="005E485E">
        <w:rPr>
          <w:sz w:val="28"/>
          <w:szCs w:val="28"/>
        </w:rPr>
        <w:t>come</w:t>
      </w:r>
      <w:r>
        <w:rPr>
          <w:sz w:val="28"/>
          <w:szCs w:val="28"/>
        </w:rPr>
        <w:t xml:space="preserve"> </w:t>
      </w:r>
      <w:r w:rsidR="005E485E">
        <w:rPr>
          <w:sz w:val="28"/>
          <w:szCs w:val="28"/>
        </w:rPr>
        <w:t xml:space="preserve">sarà </w:t>
      </w:r>
      <w:r>
        <w:rPr>
          <w:sz w:val="28"/>
          <w:szCs w:val="28"/>
        </w:rPr>
        <w:t xml:space="preserve">possibile </w:t>
      </w:r>
      <w:r w:rsidR="005E485E">
        <w:rPr>
          <w:sz w:val="28"/>
          <w:szCs w:val="28"/>
        </w:rPr>
        <w:t xml:space="preserve">promuovere la propria </w:t>
      </w:r>
      <w:r w:rsidR="00705520">
        <w:rPr>
          <w:sz w:val="28"/>
          <w:szCs w:val="28"/>
        </w:rPr>
        <w:t>immagine</w:t>
      </w:r>
      <w:r>
        <w:rPr>
          <w:sz w:val="28"/>
          <w:szCs w:val="28"/>
        </w:rPr>
        <w:t xml:space="preserve"> dopo il 12 maggio a un mese </w:t>
      </w:r>
      <w:r w:rsidR="005E485E">
        <w:rPr>
          <w:sz w:val="28"/>
          <w:szCs w:val="28"/>
        </w:rPr>
        <w:t xml:space="preserve">esatto </w:t>
      </w:r>
      <w:r>
        <w:rPr>
          <w:sz w:val="28"/>
          <w:szCs w:val="28"/>
        </w:rPr>
        <w:t xml:space="preserve">dal voto? </w:t>
      </w:r>
      <w:r w:rsidR="00C74E17">
        <w:rPr>
          <w:sz w:val="28"/>
          <w:szCs w:val="28"/>
        </w:rPr>
        <w:t xml:space="preserve">Quali forme di propaganda visiva </w:t>
      </w:r>
      <w:r w:rsidR="005E485E">
        <w:rPr>
          <w:sz w:val="28"/>
          <w:szCs w:val="28"/>
        </w:rPr>
        <w:t>saranno</w:t>
      </w:r>
      <w:r w:rsidR="00C74E17">
        <w:rPr>
          <w:sz w:val="28"/>
          <w:szCs w:val="28"/>
        </w:rPr>
        <w:t xml:space="preserve"> </w:t>
      </w:r>
      <w:r w:rsidR="001B6186">
        <w:rPr>
          <w:sz w:val="28"/>
          <w:szCs w:val="28"/>
        </w:rPr>
        <w:t xml:space="preserve">ancora </w:t>
      </w:r>
      <w:r w:rsidR="00C74E17">
        <w:rPr>
          <w:sz w:val="28"/>
          <w:szCs w:val="28"/>
        </w:rPr>
        <w:t>ammess</w:t>
      </w:r>
      <w:r w:rsidR="005E485E">
        <w:rPr>
          <w:sz w:val="28"/>
          <w:szCs w:val="28"/>
        </w:rPr>
        <w:t>e</w:t>
      </w:r>
      <w:r w:rsidR="00C74E17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  <w:r w:rsidR="00C74E17">
        <w:rPr>
          <w:sz w:val="28"/>
          <w:szCs w:val="28"/>
        </w:rPr>
        <w:t>G</w:t>
      </w:r>
      <w:r>
        <w:rPr>
          <w:sz w:val="28"/>
          <w:szCs w:val="28"/>
        </w:rPr>
        <w:t xml:space="preserve">li spazi pubblici e privati destinati alle affissioni sono </w:t>
      </w:r>
      <w:r w:rsidR="00C74E17">
        <w:rPr>
          <w:sz w:val="28"/>
          <w:szCs w:val="28"/>
        </w:rPr>
        <w:t xml:space="preserve">oggi </w:t>
      </w:r>
      <w:r>
        <w:rPr>
          <w:sz w:val="28"/>
          <w:szCs w:val="28"/>
        </w:rPr>
        <w:t xml:space="preserve">pieni di </w:t>
      </w:r>
      <w:r w:rsidR="00705520">
        <w:rPr>
          <w:sz w:val="28"/>
          <w:szCs w:val="28"/>
        </w:rPr>
        <w:t>slogan</w:t>
      </w:r>
      <w:r>
        <w:rPr>
          <w:sz w:val="28"/>
          <w:szCs w:val="28"/>
        </w:rPr>
        <w:t xml:space="preserve"> elettoral</w:t>
      </w:r>
      <w:r w:rsidR="00C74E17">
        <w:rPr>
          <w:sz w:val="28"/>
          <w:szCs w:val="28"/>
        </w:rPr>
        <w:t>i,</w:t>
      </w:r>
      <w:r>
        <w:rPr>
          <w:sz w:val="28"/>
          <w:szCs w:val="28"/>
        </w:rPr>
        <w:t xml:space="preserve"> ma di colpo, alla mezzanotte del </w:t>
      </w:r>
      <w:r w:rsidR="00C74E17">
        <w:rPr>
          <w:sz w:val="28"/>
          <w:szCs w:val="28"/>
        </w:rPr>
        <w:t>trentesimo</w:t>
      </w:r>
      <w:r>
        <w:rPr>
          <w:sz w:val="28"/>
          <w:szCs w:val="28"/>
        </w:rPr>
        <w:t xml:space="preserve"> giorno antecedente </w:t>
      </w:r>
      <w:r w:rsidR="005E485E">
        <w:rPr>
          <w:sz w:val="28"/>
          <w:szCs w:val="28"/>
        </w:rPr>
        <w:t xml:space="preserve">la </w:t>
      </w:r>
      <w:r w:rsidR="00705520">
        <w:rPr>
          <w:sz w:val="28"/>
          <w:szCs w:val="28"/>
        </w:rPr>
        <w:t>data del voto</w:t>
      </w:r>
      <w:r>
        <w:rPr>
          <w:sz w:val="28"/>
          <w:szCs w:val="28"/>
        </w:rPr>
        <w:t xml:space="preserve"> queste </w:t>
      </w:r>
      <w:r w:rsidR="00C74E17">
        <w:rPr>
          <w:sz w:val="28"/>
          <w:szCs w:val="28"/>
        </w:rPr>
        <w:t>sfilate</w:t>
      </w:r>
      <w:r>
        <w:rPr>
          <w:sz w:val="28"/>
          <w:szCs w:val="28"/>
        </w:rPr>
        <w:t xml:space="preserve"> di volti più o meno sorridenti dovranno sparire e trovare spazi</w:t>
      </w:r>
      <w:r w:rsidR="005E485E">
        <w:rPr>
          <w:sz w:val="28"/>
          <w:szCs w:val="28"/>
        </w:rPr>
        <w:t>o solo</w:t>
      </w:r>
      <w:r>
        <w:rPr>
          <w:sz w:val="28"/>
          <w:szCs w:val="28"/>
        </w:rPr>
        <w:t xml:space="preserve"> </w:t>
      </w:r>
      <w:r w:rsidR="00C74E17">
        <w:rPr>
          <w:sz w:val="28"/>
          <w:szCs w:val="28"/>
        </w:rPr>
        <w:t xml:space="preserve">sui cosiddetti tabelloni elettorali. Un sistema messo in piedi con la </w:t>
      </w:r>
      <w:r>
        <w:rPr>
          <w:sz w:val="28"/>
          <w:szCs w:val="28"/>
        </w:rPr>
        <w:t xml:space="preserve">Legge </w:t>
      </w:r>
      <w:r w:rsidR="00AA04A1">
        <w:rPr>
          <w:sz w:val="28"/>
          <w:szCs w:val="28"/>
        </w:rPr>
        <w:t>21</w:t>
      </w:r>
      <w:r w:rsidR="00ED47D0">
        <w:rPr>
          <w:sz w:val="28"/>
          <w:szCs w:val="28"/>
        </w:rPr>
        <w:t>2</w:t>
      </w:r>
      <w:r>
        <w:rPr>
          <w:sz w:val="28"/>
          <w:szCs w:val="28"/>
        </w:rPr>
        <w:t xml:space="preserve"> del 1956 che, </w:t>
      </w:r>
      <w:r w:rsidR="005F02B5">
        <w:rPr>
          <w:sz w:val="28"/>
          <w:szCs w:val="28"/>
        </w:rPr>
        <w:t xml:space="preserve">per </w:t>
      </w:r>
      <w:r>
        <w:rPr>
          <w:sz w:val="28"/>
          <w:szCs w:val="28"/>
        </w:rPr>
        <w:t xml:space="preserve">garantire le pari opportunità tra i candidati, </w:t>
      </w:r>
      <w:r w:rsidR="00C74E17">
        <w:rPr>
          <w:sz w:val="28"/>
          <w:szCs w:val="28"/>
        </w:rPr>
        <w:t>v</w:t>
      </w:r>
      <w:r w:rsidR="00100757">
        <w:rPr>
          <w:sz w:val="28"/>
          <w:szCs w:val="28"/>
        </w:rPr>
        <w:t>o</w:t>
      </w:r>
      <w:r w:rsidR="00C74E17">
        <w:rPr>
          <w:sz w:val="28"/>
          <w:szCs w:val="28"/>
        </w:rPr>
        <w:t>lle</w:t>
      </w:r>
      <w:r w:rsidR="00100757">
        <w:rPr>
          <w:sz w:val="28"/>
          <w:szCs w:val="28"/>
        </w:rPr>
        <w:t xml:space="preserve"> regolare </w:t>
      </w:r>
      <w:r w:rsidR="005E485E">
        <w:rPr>
          <w:sz w:val="28"/>
          <w:szCs w:val="28"/>
        </w:rPr>
        <w:t xml:space="preserve">equamente </w:t>
      </w:r>
      <w:r w:rsidR="00100757">
        <w:rPr>
          <w:sz w:val="28"/>
          <w:szCs w:val="28"/>
        </w:rPr>
        <w:t xml:space="preserve">le esposizioni </w:t>
      </w:r>
      <w:r w:rsidR="00AB0D37">
        <w:rPr>
          <w:sz w:val="28"/>
          <w:szCs w:val="28"/>
        </w:rPr>
        <w:t>distribuendo</w:t>
      </w:r>
      <w:r w:rsidR="00100757">
        <w:rPr>
          <w:sz w:val="28"/>
          <w:szCs w:val="28"/>
        </w:rPr>
        <w:t xml:space="preserve"> gli spazi in parti uguali alle diverse liste concorrenti.</w:t>
      </w:r>
      <w:r w:rsidR="00C74E17">
        <w:rPr>
          <w:sz w:val="28"/>
          <w:szCs w:val="28"/>
        </w:rPr>
        <w:t xml:space="preserve"> </w:t>
      </w:r>
    </w:p>
    <w:p w14:paraId="0E99FB62" w14:textId="521B2D83" w:rsidR="00360AC6" w:rsidRDefault="00C74E17" w:rsidP="001B618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Ma nel 2022 ha ancora senso seguire una normativa così vecchia? Le moderne forme di comunicazione permettono di raggiungere gli elettori nelle loro case, </w:t>
      </w:r>
      <w:r w:rsidR="009955EB">
        <w:rPr>
          <w:sz w:val="28"/>
          <w:szCs w:val="28"/>
        </w:rPr>
        <w:t>sui</w:t>
      </w:r>
      <w:r>
        <w:rPr>
          <w:sz w:val="28"/>
          <w:szCs w:val="28"/>
        </w:rPr>
        <w:t xml:space="preserve"> loro smartphone</w:t>
      </w:r>
      <w:r w:rsidR="009955EB">
        <w:rPr>
          <w:sz w:val="28"/>
          <w:szCs w:val="28"/>
        </w:rPr>
        <w:t xml:space="preserve"> per mezzo dei social</w:t>
      </w:r>
      <w:r>
        <w:rPr>
          <w:sz w:val="28"/>
          <w:szCs w:val="28"/>
        </w:rPr>
        <w:t xml:space="preserve"> </w:t>
      </w:r>
      <w:r w:rsidR="00ED47D0">
        <w:rPr>
          <w:sz w:val="28"/>
          <w:szCs w:val="28"/>
        </w:rPr>
        <w:t xml:space="preserve">network </w:t>
      </w:r>
      <w:r>
        <w:rPr>
          <w:sz w:val="28"/>
          <w:szCs w:val="28"/>
        </w:rPr>
        <w:t xml:space="preserve">e </w:t>
      </w:r>
      <w:r w:rsidR="00E252AE">
        <w:rPr>
          <w:sz w:val="28"/>
          <w:szCs w:val="28"/>
        </w:rPr>
        <w:t xml:space="preserve">pensare di imporre </w:t>
      </w:r>
      <w:r w:rsidR="009955EB">
        <w:rPr>
          <w:sz w:val="28"/>
          <w:szCs w:val="28"/>
        </w:rPr>
        <w:t xml:space="preserve">ancora </w:t>
      </w:r>
      <w:r w:rsidR="00E252AE">
        <w:rPr>
          <w:sz w:val="28"/>
          <w:szCs w:val="28"/>
        </w:rPr>
        <w:t>divieti sulle espos</w:t>
      </w:r>
      <w:r w:rsidR="009955EB">
        <w:rPr>
          <w:sz w:val="28"/>
          <w:szCs w:val="28"/>
        </w:rPr>
        <w:t>i</w:t>
      </w:r>
      <w:r w:rsidR="00E252AE">
        <w:rPr>
          <w:sz w:val="28"/>
          <w:szCs w:val="28"/>
        </w:rPr>
        <w:t xml:space="preserve">zioni di cartelli e </w:t>
      </w:r>
      <w:r w:rsidR="009955EB">
        <w:rPr>
          <w:sz w:val="28"/>
          <w:szCs w:val="28"/>
        </w:rPr>
        <w:t>manifesti</w:t>
      </w:r>
      <w:r w:rsidR="00E252AE">
        <w:rPr>
          <w:sz w:val="28"/>
          <w:szCs w:val="28"/>
        </w:rPr>
        <w:t xml:space="preserve"> cartacei fa sorridere.</w:t>
      </w:r>
    </w:p>
    <w:p w14:paraId="5DB3B0F1" w14:textId="368733BB" w:rsidR="00100757" w:rsidRDefault="009955EB" w:rsidP="001B618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 pensare che </w:t>
      </w:r>
      <w:r w:rsidR="00705520">
        <w:rPr>
          <w:sz w:val="28"/>
          <w:szCs w:val="28"/>
        </w:rPr>
        <w:t>gl</w:t>
      </w:r>
      <w:r>
        <w:rPr>
          <w:sz w:val="28"/>
          <w:szCs w:val="28"/>
        </w:rPr>
        <w:t>i</w:t>
      </w:r>
      <w:r w:rsidR="00100757">
        <w:rPr>
          <w:sz w:val="28"/>
          <w:szCs w:val="28"/>
        </w:rPr>
        <w:t xml:space="preserve"> </w:t>
      </w:r>
      <w:r w:rsidR="00705520">
        <w:rPr>
          <w:sz w:val="28"/>
          <w:szCs w:val="28"/>
        </w:rPr>
        <w:t xml:space="preserve">attuali </w:t>
      </w:r>
      <w:r w:rsidR="00100757">
        <w:rPr>
          <w:sz w:val="28"/>
          <w:szCs w:val="28"/>
        </w:rPr>
        <w:t xml:space="preserve">divieti partono già dalla data di convocazione dei comizi elettorali, data a partire dalla quale, per effetto dell’articolo 9 della Legge 28 del 2000, anche le stesse pubbliche amministrazioni non potranno più </w:t>
      </w:r>
      <w:r w:rsidR="00ED47D0" w:rsidRPr="00ED47D0">
        <w:rPr>
          <w:sz w:val="28"/>
          <w:szCs w:val="28"/>
        </w:rPr>
        <w:t>svolgere attività di comunicazione ad eccezione di quelle effettuate in forma impersonale ed indispensabili per l'efficace assolvimento delle proprie funzioni</w:t>
      </w:r>
      <w:r w:rsidR="00ED47D0">
        <w:rPr>
          <w:sz w:val="28"/>
          <w:szCs w:val="28"/>
        </w:rPr>
        <w:t xml:space="preserve">. Questo </w:t>
      </w:r>
      <w:r w:rsidR="00317376">
        <w:rPr>
          <w:sz w:val="28"/>
          <w:szCs w:val="28"/>
        </w:rPr>
        <w:t>sempre nel</w:t>
      </w:r>
      <w:r w:rsidR="00100757">
        <w:rPr>
          <w:sz w:val="28"/>
          <w:szCs w:val="28"/>
        </w:rPr>
        <w:t xml:space="preserve"> tentativo di evitare un vantaggio </w:t>
      </w:r>
      <w:r w:rsidR="00317376">
        <w:rPr>
          <w:sz w:val="28"/>
          <w:szCs w:val="28"/>
        </w:rPr>
        <w:t xml:space="preserve">ad una parte, in questo caso quella </w:t>
      </w:r>
      <w:r w:rsidR="00100757">
        <w:rPr>
          <w:sz w:val="28"/>
          <w:szCs w:val="28"/>
        </w:rPr>
        <w:t xml:space="preserve">uscente che potrebbe approfittare </w:t>
      </w:r>
      <w:r w:rsidR="00705520">
        <w:rPr>
          <w:sz w:val="28"/>
          <w:szCs w:val="28"/>
        </w:rPr>
        <w:t>dell</w:t>
      </w:r>
      <w:r w:rsidR="00317376">
        <w:rPr>
          <w:sz w:val="28"/>
          <w:szCs w:val="28"/>
        </w:rPr>
        <w:t>a</w:t>
      </w:r>
      <w:r w:rsidR="00705520">
        <w:rPr>
          <w:sz w:val="28"/>
          <w:szCs w:val="28"/>
        </w:rPr>
        <w:t xml:space="preserve"> posizione </w:t>
      </w:r>
      <w:r w:rsidR="00100757">
        <w:rPr>
          <w:sz w:val="28"/>
          <w:szCs w:val="28"/>
        </w:rPr>
        <w:t xml:space="preserve">per </w:t>
      </w:r>
      <w:r w:rsidR="0083033A">
        <w:rPr>
          <w:sz w:val="28"/>
          <w:szCs w:val="28"/>
        </w:rPr>
        <w:t>migliorare la propria immagine.</w:t>
      </w:r>
    </w:p>
    <w:p w14:paraId="73B4A81F" w14:textId="0F4B83DE" w:rsidR="000248BA" w:rsidRDefault="00100757" w:rsidP="001B6186">
      <w:pPr>
        <w:jc w:val="both"/>
        <w:rPr>
          <w:sz w:val="28"/>
          <w:szCs w:val="28"/>
        </w:rPr>
      </w:pPr>
      <w:r>
        <w:rPr>
          <w:sz w:val="28"/>
          <w:szCs w:val="28"/>
        </w:rPr>
        <w:t>Ma come spesso accade le nostre leggi lasciano aperte delle porte</w:t>
      </w:r>
      <w:r w:rsidR="00AA04A1">
        <w:rPr>
          <w:sz w:val="28"/>
          <w:szCs w:val="28"/>
        </w:rPr>
        <w:t xml:space="preserve">, testi normativi a volte ambigui aprono spazi a soluzioni diverse. Ed </w:t>
      </w:r>
      <w:r w:rsidR="0052710C">
        <w:rPr>
          <w:sz w:val="28"/>
          <w:szCs w:val="28"/>
        </w:rPr>
        <w:t>è il caso del</w:t>
      </w:r>
      <w:r w:rsidR="00AA04A1">
        <w:rPr>
          <w:sz w:val="28"/>
          <w:szCs w:val="28"/>
        </w:rPr>
        <w:t xml:space="preserve">l’articolo </w:t>
      </w:r>
      <w:r w:rsidR="0052710C">
        <w:rPr>
          <w:sz w:val="28"/>
          <w:szCs w:val="28"/>
        </w:rPr>
        <w:t>6</w:t>
      </w:r>
      <w:r w:rsidR="00705520">
        <w:rPr>
          <w:sz w:val="28"/>
          <w:szCs w:val="28"/>
        </w:rPr>
        <w:t xml:space="preserve"> della Legge </w:t>
      </w:r>
      <w:r w:rsidR="00426551">
        <w:rPr>
          <w:sz w:val="28"/>
          <w:szCs w:val="28"/>
        </w:rPr>
        <w:t xml:space="preserve">sulla propaganda </w:t>
      </w:r>
      <w:r w:rsidR="00705520">
        <w:rPr>
          <w:sz w:val="28"/>
          <w:szCs w:val="28"/>
        </w:rPr>
        <w:t>elettorale</w:t>
      </w:r>
      <w:r w:rsidR="0052710C">
        <w:rPr>
          <w:sz w:val="28"/>
          <w:szCs w:val="28"/>
        </w:rPr>
        <w:t xml:space="preserve"> che, </w:t>
      </w:r>
      <w:r w:rsidR="005F02B5">
        <w:rPr>
          <w:sz w:val="28"/>
          <w:szCs w:val="28"/>
        </w:rPr>
        <w:t>vietando negli ultimi 30 giorni</w:t>
      </w:r>
      <w:r w:rsidR="0052710C">
        <w:rPr>
          <w:sz w:val="28"/>
          <w:szCs w:val="28"/>
        </w:rPr>
        <w:t xml:space="preserve"> </w:t>
      </w:r>
      <w:r w:rsidR="0052710C" w:rsidRPr="0052710C">
        <w:rPr>
          <w:sz w:val="28"/>
          <w:szCs w:val="28"/>
        </w:rPr>
        <w:t xml:space="preserve">ogni forma di </w:t>
      </w:r>
      <w:r w:rsidR="00426551">
        <w:rPr>
          <w:sz w:val="28"/>
          <w:szCs w:val="28"/>
        </w:rPr>
        <w:t>pubblicità</w:t>
      </w:r>
      <w:r w:rsidR="0052710C" w:rsidRPr="0052710C">
        <w:rPr>
          <w:sz w:val="28"/>
          <w:szCs w:val="28"/>
        </w:rPr>
        <w:t xml:space="preserve"> elettorale luminosa o figurativa, </w:t>
      </w:r>
      <w:r w:rsidR="0052710C">
        <w:rPr>
          <w:sz w:val="28"/>
          <w:szCs w:val="28"/>
        </w:rPr>
        <w:t xml:space="preserve">si riferisce </w:t>
      </w:r>
      <w:r w:rsidR="005C795C">
        <w:rPr>
          <w:sz w:val="28"/>
          <w:szCs w:val="28"/>
        </w:rPr>
        <w:t>espressamente</w:t>
      </w:r>
      <w:r w:rsidR="0052710C">
        <w:rPr>
          <w:sz w:val="28"/>
          <w:szCs w:val="28"/>
        </w:rPr>
        <w:t xml:space="preserve"> a pubblicità </w:t>
      </w:r>
      <w:r w:rsidR="0052710C" w:rsidRPr="0052710C">
        <w:rPr>
          <w:sz w:val="28"/>
          <w:szCs w:val="28"/>
        </w:rPr>
        <w:t>a</w:t>
      </w:r>
      <w:r w:rsidR="0052710C">
        <w:rPr>
          <w:sz w:val="28"/>
          <w:szCs w:val="28"/>
        </w:rPr>
        <w:t xml:space="preserve"> </w:t>
      </w:r>
      <w:r w:rsidR="0052710C" w:rsidRPr="0052710C">
        <w:rPr>
          <w:sz w:val="28"/>
          <w:szCs w:val="28"/>
        </w:rPr>
        <w:t>carattere fisso in luogo pubblico</w:t>
      </w:r>
      <w:r w:rsidR="0052710C">
        <w:rPr>
          <w:sz w:val="28"/>
          <w:szCs w:val="28"/>
        </w:rPr>
        <w:t xml:space="preserve">, lasciando quindi spazio a forme di </w:t>
      </w:r>
      <w:r w:rsidR="00426551">
        <w:rPr>
          <w:sz w:val="28"/>
          <w:szCs w:val="28"/>
        </w:rPr>
        <w:t>propaganda</w:t>
      </w:r>
      <w:r w:rsidR="0052710C">
        <w:rPr>
          <w:sz w:val="28"/>
          <w:szCs w:val="28"/>
        </w:rPr>
        <w:t xml:space="preserve"> elettorale realizzate su veicoli. Autobus di linea, taxi, ma anche camion vela, </w:t>
      </w:r>
      <w:r w:rsidR="005C795C">
        <w:rPr>
          <w:sz w:val="28"/>
          <w:szCs w:val="28"/>
        </w:rPr>
        <w:t>purché</w:t>
      </w:r>
      <w:r w:rsidR="0052710C">
        <w:rPr>
          <w:sz w:val="28"/>
          <w:szCs w:val="28"/>
        </w:rPr>
        <w:t xml:space="preserve"> circolanti per le vie cittadine, possono esporre pubblicità dei candidati</w:t>
      </w:r>
      <w:r w:rsidR="00426551">
        <w:rPr>
          <w:sz w:val="28"/>
          <w:szCs w:val="28"/>
        </w:rPr>
        <w:t xml:space="preserve">, </w:t>
      </w:r>
      <w:r w:rsidR="00317376">
        <w:rPr>
          <w:sz w:val="28"/>
          <w:szCs w:val="28"/>
        </w:rPr>
        <w:t xml:space="preserve">a vantaggio </w:t>
      </w:r>
      <w:r w:rsidR="00317376">
        <w:rPr>
          <w:sz w:val="28"/>
          <w:szCs w:val="28"/>
        </w:rPr>
        <w:lastRenderedPageBreak/>
        <w:t xml:space="preserve">solo di </w:t>
      </w:r>
      <w:r w:rsidR="00426551">
        <w:rPr>
          <w:sz w:val="28"/>
          <w:szCs w:val="28"/>
        </w:rPr>
        <w:t xml:space="preserve">coloro </w:t>
      </w:r>
      <w:r w:rsidR="0052710C">
        <w:rPr>
          <w:sz w:val="28"/>
          <w:szCs w:val="28"/>
        </w:rPr>
        <w:t xml:space="preserve">che </w:t>
      </w:r>
      <w:r w:rsidR="005F02B5">
        <w:rPr>
          <w:sz w:val="28"/>
          <w:szCs w:val="28"/>
        </w:rPr>
        <w:t xml:space="preserve">possiedono le risorse economiche per </w:t>
      </w:r>
      <w:r w:rsidR="005C795C">
        <w:rPr>
          <w:sz w:val="28"/>
          <w:szCs w:val="28"/>
        </w:rPr>
        <w:t xml:space="preserve">acquistare questi spazi, vanificando così </w:t>
      </w:r>
      <w:r w:rsidR="00317376">
        <w:rPr>
          <w:sz w:val="28"/>
          <w:szCs w:val="28"/>
        </w:rPr>
        <w:t>ogni</w:t>
      </w:r>
      <w:r w:rsidR="005C795C">
        <w:rPr>
          <w:sz w:val="28"/>
          <w:szCs w:val="28"/>
        </w:rPr>
        <w:t xml:space="preserve"> tentativo </w:t>
      </w:r>
      <w:r w:rsidR="00426551">
        <w:rPr>
          <w:sz w:val="28"/>
          <w:szCs w:val="28"/>
        </w:rPr>
        <w:t xml:space="preserve">del legislatore </w:t>
      </w:r>
      <w:r w:rsidR="005C795C">
        <w:rPr>
          <w:sz w:val="28"/>
          <w:szCs w:val="28"/>
        </w:rPr>
        <w:t>di garantire pari opportunità a tutti.</w:t>
      </w:r>
    </w:p>
    <w:p w14:paraId="32B22808" w14:textId="51E0E783" w:rsidR="00962188" w:rsidRDefault="00426551" w:rsidP="001B6186">
      <w:pPr>
        <w:jc w:val="both"/>
        <w:rPr>
          <w:sz w:val="28"/>
          <w:szCs w:val="28"/>
        </w:rPr>
      </w:pPr>
      <w:r>
        <w:rPr>
          <w:sz w:val="28"/>
          <w:szCs w:val="28"/>
        </w:rPr>
        <w:t>A</w:t>
      </w:r>
      <w:r w:rsidR="00927092">
        <w:rPr>
          <w:sz w:val="28"/>
          <w:szCs w:val="28"/>
        </w:rPr>
        <w:t xml:space="preserve"> </w:t>
      </w:r>
      <w:r w:rsidR="00962188">
        <w:rPr>
          <w:sz w:val="28"/>
          <w:szCs w:val="28"/>
        </w:rPr>
        <w:t xml:space="preserve">questo punto </w:t>
      </w:r>
      <w:r w:rsidR="007D06F0">
        <w:rPr>
          <w:sz w:val="28"/>
          <w:szCs w:val="28"/>
        </w:rPr>
        <w:t xml:space="preserve">non sarebbe meglio </w:t>
      </w:r>
      <w:r w:rsidR="00962188">
        <w:rPr>
          <w:sz w:val="28"/>
          <w:szCs w:val="28"/>
        </w:rPr>
        <w:t xml:space="preserve">lasciare libera ogni forma di propaganda, superando quel sistema ormai </w:t>
      </w:r>
      <w:r w:rsidR="00927092">
        <w:rPr>
          <w:sz w:val="28"/>
          <w:szCs w:val="28"/>
        </w:rPr>
        <w:t>obsoleto</w:t>
      </w:r>
      <w:r w:rsidR="00962188">
        <w:rPr>
          <w:sz w:val="28"/>
          <w:szCs w:val="28"/>
        </w:rPr>
        <w:t xml:space="preserve"> dei tabelloni elettorali</w:t>
      </w:r>
      <w:r w:rsidR="007D06F0">
        <w:rPr>
          <w:sz w:val="28"/>
          <w:szCs w:val="28"/>
        </w:rPr>
        <w:t xml:space="preserve">? </w:t>
      </w:r>
      <w:r w:rsidR="005F02B5">
        <w:rPr>
          <w:sz w:val="28"/>
          <w:szCs w:val="28"/>
        </w:rPr>
        <w:t>Eliminiamo q</w:t>
      </w:r>
      <w:r w:rsidR="007D06F0">
        <w:rPr>
          <w:sz w:val="28"/>
          <w:szCs w:val="28"/>
        </w:rPr>
        <w:t xml:space="preserve">uesti </w:t>
      </w:r>
      <w:r w:rsidR="00962188">
        <w:rPr>
          <w:sz w:val="28"/>
          <w:szCs w:val="28"/>
        </w:rPr>
        <w:t xml:space="preserve">mostri </w:t>
      </w:r>
      <w:r w:rsidR="005C2313">
        <w:rPr>
          <w:sz w:val="28"/>
          <w:szCs w:val="28"/>
        </w:rPr>
        <w:t>che deturpano l’</w:t>
      </w:r>
      <w:r w:rsidR="00962188">
        <w:rPr>
          <w:sz w:val="28"/>
          <w:szCs w:val="28"/>
        </w:rPr>
        <w:t>arredo urbano</w:t>
      </w:r>
      <w:r w:rsidR="005C2313">
        <w:rPr>
          <w:sz w:val="28"/>
          <w:szCs w:val="28"/>
        </w:rPr>
        <w:t>. Strutture fatiscenti</w:t>
      </w:r>
      <w:r w:rsidR="00962188">
        <w:rPr>
          <w:sz w:val="28"/>
          <w:szCs w:val="28"/>
        </w:rPr>
        <w:t xml:space="preserve"> destinat</w:t>
      </w:r>
      <w:r w:rsidR="005C2313">
        <w:rPr>
          <w:sz w:val="28"/>
          <w:szCs w:val="28"/>
        </w:rPr>
        <w:t>e</w:t>
      </w:r>
      <w:r w:rsidR="00962188">
        <w:rPr>
          <w:sz w:val="28"/>
          <w:szCs w:val="28"/>
        </w:rPr>
        <w:t xml:space="preserve"> ad accogliere una giu</w:t>
      </w:r>
      <w:r w:rsidR="005803F8">
        <w:rPr>
          <w:sz w:val="28"/>
          <w:szCs w:val="28"/>
        </w:rPr>
        <w:t>n</w:t>
      </w:r>
      <w:r w:rsidR="00962188">
        <w:rPr>
          <w:sz w:val="28"/>
          <w:szCs w:val="28"/>
        </w:rPr>
        <w:t xml:space="preserve">gla di manifesti </w:t>
      </w:r>
      <w:r w:rsidR="005803F8">
        <w:rPr>
          <w:sz w:val="28"/>
          <w:szCs w:val="28"/>
        </w:rPr>
        <w:t>che riversano sui marciapiedi colla e carta stra</w:t>
      </w:r>
      <w:r w:rsidR="007D06F0">
        <w:rPr>
          <w:sz w:val="28"/>
          <w:szCs w:val="28"/>
        </w:rPr>
        <w:t>ppata</w:t>
      </w:r>
      <w:r w:rsidR="005C2313">
        <w:rPr>
          <w:sz w:val="28"/>
          <w:szCs w:val="28"/>
        </w:rPr>
        <w:t>.</w:t>
      </w:r>
      <w:r w:rsidR="00927092">
        <w:rPr>
          <w:sz w:val="28"/>
          <w:szCs w:val="28"/>
        </w:rPr>
        <w:t xml:space="preserve"> </w:t>
      </w:r>
      <w:r w:rsidR="005C2313">
        <w:rPr>
          <w:sz w:val="28"/>
          <w:szCs w:val="28"/>
        </w:rPr>
        <w:t xml:space="preserve">Non servono più a nulla, neppure a preservare le pari opportunità. </w:t>
      </w:r>
      <w:r w:rsidR="004F61FB">
        <w:rPr>
          <w:sz w:val="28"/>
          <w:szCs w:val="28"/>
        </w:rPr>
        <w:t xml:space="preserve">Non resta </w:t>
      </w:r>
      <w:r w:rsidR="005C2313">
        <w:rPr>
          <w:sz w:val="28"/>
          <w:szCs w:val="28"/>
        </w:rPr>
        <w:t xml:space="preserve">allora </w:t>
      </w:r>
      <w:r w:rsidR="004F61FB">
        <w:rPr>
          <w:sz w:val="28"/>
          <w:szCs w:val="28"/>
        </w:rPr>
        <w:t xml:space="preserve">che sperare che venga </w:t>
      </w:r>
      <w:r w:rsidR="000248BA">
        <w:rPr>
          <w:sz w:val="28"/>
          <w:szCs w:val="28"/>
        </w:rPr>
        <w:t>disciplinata in</w:t>
      </w:r>
      <w:r w:rsidR="007D06F0">
        <w:rPr>
          <w:sz w:val="28"/>
          <w:szCs w:val="28"/>
        </w:rPr>
        <w:t xml:space="preserve"> modo diverso la propaganda elettorale, riscrivendo una norma che dal 1956 ad oggi ha visto il mondo della pubblicità </w:t>
      </w:r>
      <w:r w:rsidR="005C2313">
        <w:rPr>
          <w:sz w:val="28"/>
          <w:szCs w:val="28"/>
        </w:rPr>
        <w:t xml:space="preserve">così come la </w:t>
      </w:r>
      <w:r w:rsidR="006D01C9">
        <w:rPr>
          <w:sz w:val="28"/>
          <w:szCs w:val="28"/>
        </w:rPr>
        <w:t xml:space="preserve">nostra </w:t>
      </w:r>
      <w:r w:rsidR="005C2313">
        <w:rPr>
          <w:sz w:val="28"/>
          <w:szCs w:val="28"/>
        </w:rPr>
        <w:t>sensibilità</w:t>
      </w:r>
      <w:r w:rsidR="006D01C9">
        <w:rPr>
          <w:sz w:val="28"/>
          <w:szCs w:val="28"/>
        </w:rPr>
        <w:t xml:space="preserve"> al decoro urbano</w:t>
      </w:r>
      <w:r w:rsidR="00323CB9">
        <w:rPr>
          <w:sz w:val="28"/>
          <w:szCs w:val="28"/>
        </w:rPr>
        <w:t xml:space="preserve"> </w:t>
      </w:r>
      <w:r w:rsidR="000248BA">
        <w:rPr>
          <w:sz w:val="28"/>
          <w:szCs w:val="28"/>
        </w:rPr>
        <w:t>cambiare totalmente</w:t>
      </w:r>
      <w:r w:rsidR="00323CB9">
        <w:rPr>
          <w:sz w:val="28"/>
          <w:szCs w:val="28"/>
        </w:rPr>
        <w:t>.</w:t>
      </w:r>
    </w:p>
    <w:p w14:paraId="7E2B99C8" w14:textId="77777777" w:rsidR="00221A60" w:rsidRPr="00B328E6" w:rsidRDefault="00221A60" w:rsidP="001B6186">
      <w:pPr>
        <w:jc w:val="both"/>
        <w:rPr>
          <w:sz w:val="28"/>
          <w:szCs w:val="28"/>
        </w:rPr>
      </w:pPr>
    </w:p>
    <w:p w14:paraId="4D601446" w14:textId="77777777" w:rsidR="00B328E6" w:rsidRDefault="00B328E6" w:rsidP="001B6186">
      <w:pPr>
        <w:jc w:val="both"/>
      </w:pPr>
    </w:p>
    <w:sectPr w:rsidR="00B328E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6C0"/>
    <w:rsid w:val="000248BA"/>
    <w:rsid w:val="00100757"/>
    <w:rsid w:val="001B6186"/>
    <w:rsid w:val="00221A60"/>
    <w:rsid w:val="00317376"/>
    <w:rsid w:val="00323CB9"/>
    <w:rsid w:val="00360AC6"/>
    <w:rsid w:val="00426551"/>
    <w:rsid w:val="004F61FB"/>
    <w:rsid w:val="0052710C"/>
    <w:rsid w:val="005803F8"/>
    <w:rsid w:val="005C2313"/>
    <w:rsid w:val="005C795C"/>
    <w:rsid w:val="005E485E"/>
    <w:rsid w:val="005F02B5"/>
    <w:rsid w:val="0061753F"/>
    <w:rsid w:val="006D01C9"/>
    <w:rsid w:val="00705520"/>
    <w:rsid w:val="007D06F0"/>
    <w:rsid w:val="0083033A"/>
    <w:rsid w:val="00845D1E"/>
    <w:rsid w:val="0089206C"/>
    <w:rsid w:val="00927092"/>
    <w:rsid w:val="00962188"/>
    <w:rsid w:val="009955EB"/>
    <w:rsid w:val="00AA04A1"/>
    <w:rsid w:val="00AB0D37"/>
    <w:rsid w:val="00B328E6"/>
    <w:rsid w:val="00B515C0"/>
    <w:rsid w:val="00C74E17"/>
    <w:rsid w:val="00DE3DA7"/>
    <w:rsid w:val="00E252AE"/>
    <w:rsid w:val="00EA65D6"/>
    <w:rsid w:val="00EB56C0"/>
    <w:rsid w:val="00ED2270"/>
    <w:rsid w:val="00ED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1C7CB"/>
  <w15:chartTrackingRefBased/>
  <w15:docId w15:val="{3C12113C-94CE-460B-9021-08EC9FF9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DE3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6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0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4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4</cp:revision>
  <dcterms:created xsi:type="dcterms:W3CDTF">2022-04-26T07:22:00Z</dcterms:created>
  <dcterms:modified xsi:type="dcterms:W3CDTF">2022-04-26T07:42:00Z</dcterms:modified>
</cp:coreProperties>
</file>