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7505E" w14:textId="18516012" w:rsidR="00D04855" w:rsidRPr="00CF5505" w:rsidRDefault="00875CCB" w:rsidP="00CF5505">
      <w:pPr>
        <w:pStyle w:val="Sinespaciad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222F4">
        <w:rPr>
          <w:rFonts w:ascii="Times New Roman" w:hAnsi="Times New Roman" w:cs="Times New Roman"/>
          <w:b/>
          <w:bCs/>
          <w:sz w:val="28"/>
          <w:szCs w:val="28"/>
        </w:rPr>
        <w:t xml:space="preserve">Task </w:t>
      </w:r>
      <w:r w:rsidR="008222BF">
        <w:rPr>
          <w:rFonts w:ascii="Times New Roman" w:hAnsi="Times New Roman" w:cs="Times New Roman"/>
          <w:b/>
          <w:bCs/>
          <w:sz w:val="28"/>
          <w:szCs w:val="28"/>
        </w:rPr>
        <w:t xml:space="preserve">2: Academic Research </w:t>
      </w:r>
    </w:p>
    <w:p w14:paraId="43D1AE5F" w14:textId="77777777" w:rsidR="00F97F82" w:rsidRDefault="00F97F82" w:rsidP="00F97F82">
      <w:pPr>
        <w:pStyle w:val="Sinespaciad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3E52D52D" w14:textId="77777777" w:rsidR="002E63A7" w:rsidRPr="00495A8A" w:rsidRDefault="00BD1DDE" w:rsidP="00BD1DDE">
      <w:pPr>
        <w:pStyle w:val="Sinespaciado"/>
        <w:numPr>
          <w:ilvl w:val="0"/>
          <w:numId w:val="5"/>
        </w:numPr>
        <w:jc w:val="both"/>
        <w:rPr>
          <w:rFonts w:ascii="Times New Roman" w:hAnsi="Times New Roman" w:cs="Times New Roman"/>
          <w:i/>
          <w:iCs/>
        </w:rPr>
      </w:pPr>
      <w:r w:rsidRPr="00495A8A">
        <w:rPr>
          <w:rFonts w:ascii="Times New Roman" w:hAnsi="Times New Roman" w:cs="Times New Roman"/>
          <w:i/>
          <w:iCs/>
        </w:rPr>
        <w:t>Who wrote the paper?</w:t>
      </w:r>
    </w:p>
    <w:p w14:paraId="3917C19E" w14:textId="6EA15107" w:rsidR="00BD1DDE" w:rsidRDefault="00BD1DDE" w:rsidP="002E63A7">
      <w:pPr>
        <w:pStyle w:val="Sinespaciado"/>
        <w:ind w:left="720"/>
        <w:jc w:val="both"/>
        <w:rPr>
          <w:rFonts w:ascii="Times New Roman" w:hAnsi="Times New Roman" w:cs="Times New Roman"/>
        </w:rPr>
      </w:pPr>
      <w:r w:rsidRPr="00BD1DDE">
        <w:rPr>
          <w:rFonts w:ascii="Times New Roman" w:hAnsi="Times New Roman" w:cs="Times New Roman"/>
        </w:rPr>
        <w:t>Joel Waldfogel</w:t>
      </w:r>
      <w:r w:rsidR="00D36E20">
        <w:rPr>
          <w:rFonts w:ascii="Times New Roman" w:hAnsi="Times New Roman" w:cs="Times New Roman"/>
        </w:rPr>
        <w:t xml:space="preserve">. </w:t>
      </w:r>
    </w:p>
    <w:p w14:paraId="2417FED2" w14:textId="77777777" w:rsidR="00495A8A" w:rsidRPr="00495A8A" w:rsidRDefault="00BD1DDE" w:rsidP="00BD1DDE">
      <w:pPr>
        <w:pStyle w:val="Sinespaciado"/>
        <w:numPr>
          <w:ilvl w:val="0"/>
          <w:numId w:val="5"/>
        </w:numPr>
        <w:jc w:val="both"/>
        <w:rPr>
          <w:rFonts w:ascii="Times New Roman" w:hAnsi="Times New Roman" w:cs="Times New Roman"/>
          <w:i/>
          <w:iCs/>
        </w:rPr>
      </w:pPr>
      <w:r w:rsidRPr="00495A8A">
        <w:rPr>
          <w:rFonts w:ascii="Times New Roman" w:hAnsi="Times New Roman" w:cs="Times New Roman"/>
          <w:i/>
          <w:iCs/>
        </w:rPr>
        <w:t>What is the paper about?</w:t>
      </w:r>
    </w:p>
    <w:p w14:paraId="7CA55FF7" w14:textId="47978087" w:rsidR="002E63A7" w:rsidRPr="00495A8A" w:rsidRDefault="00BD1DDE" w:rsidP="00495A8A">
      <w:pPr>
        <w:pStyle w:val="Sinespaciado"/>
        <w:ind w:left="720"/>
        <w:jc w:val="both"/>
        <w:rPr>
          <w:rFonts w:ascii="Times New Roman" w:hAnsi="Times New Roman" w:cs="Times New Roman"/>
        </w:rPr>
      </w:pPr>
      <w:r w:rsidRPr="00495A8A">
        <w:rPr>
          <w:rFonts w:ascii="Times New Roman" w:hAnsi="Times New Roman" w:cs="Times New Roman"/>
        </w:rPr>
        <w:t>How digitization has transformed music, movies, books, and television, creating more products and higher-quality content for consumers</w:t>
      </w:r>
      <w:r w:rsidR="002E63A7" w:rsidRPr="00495A8A">
        <w:rPr>
          <w:rFonts w:ascii="Times New Roman" w:hAnsi="Times New Roman" w:cs="Times New Roman"/>
        </w:rPr>
        <w:t xml:space="preserve">. </w:t>
      </w:r>
    </w:p>
    <w:p w14:paraId="0BD346F1" w14:textId="77777777" w:rsidR="00495A8A" w:rsidRPr="005337EB" w:rsidRDefault="00BD1DDE" w:rsidP="00BD1DDE">
      <w:pPr>
        <w:pStyle w:val="Sinespaciado"/>
        <w:numPr>
          <w:ilvl w:val="0"/>
          <w:numId w:val="5"/>
        </w:numPr>
        <w:jc w:val="both"/>
        <w:rPr>
          <w:rFonts w:ascii="Times New Roman" w:hAnsi="Times New Roman" w:cs="Times New Roman"/>
          <w:i/>
          <w:iCs/>
        </w:rPr>
      </w:pPr>
      <w:r w:rsidRPr="005337EB">
        <w:rPr>
          <w:rFonts w:ascii="Times New Roman" w:hAnsi="Times New Roman" w:cs="Times New Roman"/>
          <w:i/>
          <w:iCs/>
        </w:rPr>
        <w:t>When was the paper published?</w:t>
      </w:r>
    </w:p>
    <w:p w14:paraId="40E016B6" w14:textId="60E9FE72" w:rsidR="002E63A7" w:rsidRDefault="00BD1DDE" w:rsidP="00495A8A">
      <w:pPr>
        <w:pStyle w:val="Sinespaciado"/>
        <w:ind w:left="720"/>
        <w:jc w:val="both"/>
        <w:rPr>
          <w:rFonts w:ascii="Times New Roman" w:hAnsi="Times New Roman" w:cs="Times New Roman"/>
        </w:rPr>
      </w:pPr>
      <w:r w:rsidRPr="002E63A7">
        <w:rPr>
          <w:rFonts w:ascii="Times New Roman" w:hAnsi="Times New Roman" w:cs="Times New Roman"/>
        </w:rPr>
        <w:t>Summer 2017</w:t>
      </w:r>
      <w:r w:rsidR="002E63A7">
        <w:rPr>
          <w:rFonts w:ascii="Times New Roman" w:hAnsi="Times New Roman" w:cs="Times New Roman"/>
        </w:rPr>
        <w:t xml:space="preserve">. </w:t>
      </w:r>
    </w:p>
    <w:p w14:paraId="0DD4FDBA" w14:textId="77777777" w:rsidR="00495A8A" w:rsidRPr="005337EB" w:rsidRDefault="00BD1DDE" w:rsidP="000E0120">
      <w:pPr>
        <w:pStyle w:val="Sinespaciado"/>
        <w:numPr>
          <w:ilvl w:val="0"/>
          <w:numId w:val="5"/>
        </w:numPr>
        <w:jc w:val="both"/>
        <w:rPr>
          <w:rFonts w:ascii="Times New Roman" w:hAnsi="Times New Roman" w:cs="Times New Roman"/>
          <w:i/>
          <w:iCs/>
        </w:rPr>
      </w:pPr>
      <w:r w:rsidRPr="005337EB">
        <w:rPr>
          <w:rFonts w:ascii="Times New Roman" w:hAnsi="Times New Roman" w:cs="Times New Roman"/>
          <w:i/>
          <w:iCs/>
        </w:rPr>
        <w:t>Where was the paper published?</w:t>
      </w:r>
    </w:p>
    <w:p w14:paraId="786BE593" w14:textId="3662F81B" w:rsidR="002E63A7" w:rsidRDefault="00BD1DDE" w:rsidP="00495A8A">
      <w:pPr>
        <w:pStyle w:val="Sinespaciado"/>
        <w:ind w:left="720"/>
        <w:jc w:val="both"/>
        <w:rPr>
          <w:rFonts w:ascii="Times New Roman" w:hAnsi="Times New Roman" w:cs="Times New Roman"/>
        </w:rPr>
      </w:pPr>
      <w:r w:rsidRPr="002E63A7">
        <w:rPr>
          <w:rFonts w:ascii="Times New Roman" w:hAnsi="Times New Roman" w:cs="Times New Roman"/>
        </w:rPr>
        <w:t>The Journal of Economic Perspectives (Vol. 31, No. 3)</w:t>
      </w:r>
    </w:p>
    <w:p w14:paraId="36AF68AD" w14:textId="77777777" w:rsidR="005337EB" w:rsidRPr="005337EB" w:rsidRDefault="00BD1DDE" w:rsidP="000E0120">
      <w:pPr>
        <w:pStyle w:val="Sinespaciado"/>
        <w:numPr>
          <w:ilvl w:val="0"/>
          <w:numId w:val="5"/>
        </w:numPr>
        <w:jc w:val="both"/>
        <w:rPr>
          <w:rFonts w:ascii="Times New Roman" w:hAnsi="Times New Roman" w:cs="Times New Roman"/>
          <w:i/>
          <w:iCs/>
        </w:rPr>
      </w:pPr>
      <w:r w:rsidRPr="005337EB">
        <w:rPr>
          <w:rFonts w:ascii="Times New Roman" w:hAnsi="Times New Roman" w:cs="Times New Roman"/>
          <w:i/>
          <w:iCs/>
        </w:rPr>
        <w:t>Why did the author write the paper?</w:t>
      </w:r>
    </w:p>
    <w:p w14:paraId="0500D57F" w14:textId="3DAE6537" w:rsidR="00965196" w:rsidRDefault="00BD1DDE" w:rsidP="005337EB">
      <w:pPr>
        <w:pStyle w:val="Sinespaciado"/>
        <w:ind w:left="720"/>
        <w:jc w:val="both"/>
        <w:rPr>
          <w:rFonts w:ascii="Times New Roman" w:hAnsi="Times New Roman" w:cs="Times New Roman"/>
        </w:rPr>
      </w:pPr>
      <w:r w:rsidRPr="002E63A7">
        <w:rPr>
          <w:rFonts w:ascii="Times New Roman" w:hAnsi="Times New Roman" w:cs="Times New Roman"/>
        </w:rPr>
        <w:t>To analyze the economic effects of digitization on media industries and show how it has created a “golden age” for consumers despite revenue challenges</w:t>
      </w:r>
      <w:r w:rsidR="005337EB">
        <w:rPr>
          <w:rFonts w:ascii="Times New Roman" w:hAnsi="Times New Roman" w:cs="Times New Roman"/>
        </w:rPr>
        <w:t>.</w:t>
      </w:r>
    </w:p>
    <w:p w14:paraId="7533B47B" w14:textId="77777777" w:rsidR="00D36E20" w:rsidRDefault="00D36E20" w:rsidP="00D36E20">
      <w:pPr>
        <w:pStyle w:val="Sinespaciado"/>
        <w:jc w:val="both"/>
        <w:rPr>
          <w:rFonts w:ascii="Times New Roman" w:hAnsi="Times New Roman" w:cs="Times New Roman"/>
        </w:rPr>
      </w:pPr>
    </w:p>
    <w:p w14:paraId="7B35C418" w14:textId="77777777" w:rsidR="00481EE4" w:rsidRPr="00965196" w:rsidRDefault="00481EE4" w:rsidP="00A63F9F">
      <w:pPr>
        <w:pStyle w:val="Sinespaciad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65196">
        <w:rPr>
          <w:rFonts w:ascii="Times New Roman" w:hAnsi="Times New Roman" w:cs="Times New Roman"/>
          <w:b/>
          <w:bCs/>
          <w:sz w:val="28"/>
          <w:szCs w:val="28"/>
        </w:rPr>
        <w:t>Task 3: The Joy Luck Club</w:t>
      </w:r>
    </w:p>
    <w:p w14:paraId="297FD46E" w14:textId="77777777" w:rsidR="00C02C58" w:rsidRPr="00A86ABB" w:rsidRDefault="00C02C58" w:rsidP="00C02C58">
      <w:pPr>
        <w:pStyle w:val="Sinespaciado"/>
        <w:jc w:val="both"/>
        <w:rPr>
          <w:rFonts w:ascii="Times New Roman" w:hAnsi="Times New Roman" w:cs="Times New Roman"/>
          <w:u w:val="single"/>
        </w:rPr>
      </w:pPr>
      <w:r w:rsidRPr="00A86ABB">
        <w:rPr>
          <w:rFonts w:ascii="Times New Roman" w:hAnsi="Times New Roman" w:cs="Times New Roman"/>
          <w:u w:val="single"/>
        </w:rPr>
        <w:t>English Summary</w:t>
      </w:r>
    </w:p>
    <w:p w14:paraId="28054905" w14:textId="77777777" w:rsidR="00C02C58" w:rsidRPr="00C02C58" w:rsidRDefault="00C02C58" w:rsidP="00C02C58">
      <w:pPr>
        <w:pStyle w:val="Sinespaciado"/>
        <w:jc w:val="both"/>
        <w:rPr>
          <w:rFonts w:ascii="Times New Roman" w:hAnsi="Times New Roman" w:cs="Times New Roman"/>
        </w:rPr>
      </w:pPr>
    </w:p>
    <w:p w14:paraId="6DCEFC1C" w14:textId="77777777" w:rsidR="00C02C58" w:rsidRPr="00C02C58" w:rsidRDefault="00C02C58" w:rsidP="00C02C58">
      <w:pPr>
        <w:pStyle w:val="Sinespaciado"/>
        <w:jc w:val="both"/>
        <w:rPr>
          <w:rFonts w:ascii="Times New Roman" w:hAnsi="Times New Roman" w:cs="Times New Roman"/>
        </w:rPr>
      </w:pPr>
      <w:r w:rsidRPr="00C02C58">
        <w:rPr>
          <w:rFonts w:ascii="Times New Roman" w:hAnsi="Times New Roman" w:cs="Times New Roman"/>
        </w:rPr>
        <w:t>In Chapter 3, The Red Candle, Lindo Jong recalls her arranged marriage in China when she was just a young girl. Trapped by tradition and her family’s promise, she was sent to live with her future husband’s family, where she experienced control, humiliation, and a lack of freedom. On her wedding night, the red candle—meant to symbolize an eternal union—was lit. However, through her intelligence and quiet strength, Lindo devised a plan to escape the marriage without bringing shame to her family. Her story emphasizes resilience, cleverness, and the struggle between individual identity and cultural duty.</w:t>
      </w:r>
    </w:p>
    <w:p w14:paraId="38AAC053" w14:textId="77777777" w:rsidR="00C02C58" w:rsidRPr="00C02C58" w:rsidRDefault="00C02C58" w:rsidP="00C02C58">
      <w:pPr>
        <w:pStyle w:val="Sinespaciado"/>
        <w:jc w:val="both"/>
        <w:rPr>
          <w:rFonts w:ascii="Times New Roman" w:hAnsi="Times New Roman" w:cs="Times New Roman"/>
        </w:rPr>
      </w:pPr>
    </w:p>
    <w:p w14:paraId="09A0F743" w14:textId="77777777" w:rsidR="00C02C58" w:rsidRPr="00C02C58" w:rsidRDefault="00C02C58" w:rsidP="00C02C58">
      <w:pPr>
        <w:pStyle w:val="Sinespaciado"/>
        <w:jc w:val="both"/>
        <w:rPr>
          <w:rFonts w:ascii="Times New Roman" w:hAnsi="Times New Roman" w:cs="Times New Roman"/>
        </w:rPr>
      </w:pPr>
      <w:r w:rsidRPr="00C02C58">
        <w:rPr>
          <w:rFonts w:ascii="Times New Roman" w:hAnsi="Times New Roman" w:cs="Times New Roman"/>
        </w:rPr>
        <w:t>Chapter 4, The Moon Lady, follows Ying-Ying St. Clair as she reflects on a childhood memory during a festival in China. As a young girl, Ying-Ying was separated from her family in the crowd and wandered alone, eventually meeting the Moon Lady, a figure from legend who was believed to grant secret wishes. Ying-Ying made a wish but later discovered the Moon Lady was actually a man in costume, leaving her with feelings of disillusionment and loss. This moment shaped her understanding of hidden desires, silence, and the difficulty of voicing one’s true needs.</w:t>
      </w:r>
    </w:p>
    <w:p w14:paraId="7F3A8746" w14:textId="77777777" w:rsidR="00C02C58" w:rsidRPr="00C02C58" w:rsidRDefault="00C02C58" w:rsidP="00C02C58">
      <w:pPr>
        <w:pStyle w:val="Sinespaciado"/>
        <w:jc w:val="both"/>
        <w:rPr>
          <w:rFonts w:ascii="Times New Roman" w:hAnsi="Times New Roman" w:cs="Times New Roman"/>
        </w:rPr>
      </w:pPr>
    </w:p>
    <w:p w14:paraId="036482A4" w14:textId="77777777" w:rsidR="00C02C58" w:rsidRPr="00C02C58" w:rsidRDefault="00C02C58" w:rsidP="00C02C58">
      <w:pPr>
        <w:pStyle w:val="Sinespaciado"/>
        <w:jc w:val="both"/>
        <w:rPr>
          <w:rFonts w:ascii="Times New Roman" w:hAnsi="Times New Roman" w:cs="Times New Roman"/>
        </w:rPr>
      </w:pPr>
      <w:r w:rsidRPr="00C02C58">
        <w:rPr>
          <w:rFonts w:ascii="Times New Roman" w:hAnsi="Times New Roman" w:cs="Times New Roman"/>
        </w:rPr>
        <w:t>Together, these chapters highlight how childhood and young adulthood experiences in China deeply influenced the women’s sense of identity. Both Lindo and Ying-Ying carry lessons of sacrifice, silence, and endurance into their later lives, shaping the way they relate to their daughters and the world around them.</w:t>
      </w:r>
    </w:p>
    <w:p w14:paraId="0DD5D070" w14:textId="35E1A33E" w:rsidR="00C02C58" w:rsidRPr="00C02C58" w:rsidRDefault="00C02C58" w:rsidP="00C02C58">
      <w:pPr>
        <w:pStyle w:val="Sinespaciado"/>
        <w:jc w:val="both"/>
        <w:rPr>
          <w:rFonts w:ascii="Times New Roman" w:hAnsi="Times New Roman" w:cs="Times New Roman"/>
        </w:rPr>
      </w:pPr>
    </w:p>
    <w:p w14:paraId="5EAA0BA3" w14:textId="77777777" w:rsidR="00C02C58" w:rsidRPr="00A86ABB" w:rsidRDefault="00C02C58" w:rsidP="00C02C58">
      <w:pPr>
        <w:pStyle w:val="Sinespaciado"/>
        <w:jc w:val="both"/>
        <w:rPr>
          <w:rFonts w:ascii="Times New Roman" w:hAnsi="Times New Roman" w:cs="Times New Roman"/>
          <w:u w:val="single"/>
        </w:rPr>
      </w:pPr>
      <w:r w:rsidRPr="00A86ABB">
        <w:rPr>
          <w:rFonts w:ascii="Times New Roman" w:hAnsi="Times New Roman" w:cs="Times New Roman"/>
          <w:u w:val="single"/>
        </w:rPr>
        <w:t>Resumen en Español</w:t>
      </w:r>
    </w:p>
    <w:p w14:paraId="3C8D59D6" w14:textId="77777777" w:rsidR="00C02C58" w:rsidRPr="00C02C58" w:rsidRDefault="00C02C58" w:rsidP="00C02C58">
      <w:pPr>
        <w:pStyle w:val="Sinespaciado"/>
        <w:jc w:val="both"/>
        <w:rPr>
          <w:rFonts w:ascii="Times New Roman" w:hAnsi="Times New Roman" w:cs="Times New Roman"/>
        </w:rPr>
      </w:pPr>
    </w:p>
    <w:p w14:paraId="15BC369E" w14:textId="77777777" w:rsidR="00C02C58" w:rsidRPr="00C02C58" w:rsidRDefault="00C02C58" w:rsidP="00C02C58">
      <w:pPr>
        <w:pStyle w:val="Sinespaciado"/>
        <w:jc w:val="both"/>
        <w:rPr>
          <w:rFonts w:ascii="Times New Roman" w:hAnsi="Times New Roman" w:cs="Times New Roman"/>
        </w:rPr>
      </w:pPr>
      <w:r w:rsidRPr="00C02C58">
        <w:rPr>
          <w:rFonts w:ascii="Times New Roman" w:hAnsi="Times New Roman" w:cs="Times New Roman"/>
        </w:rPr>
        <w:t>En el capítulo 3, The Red Candle, Lindo Jong recuerda su matrimonio arreglado en China cuando era apenas una niña. Atrapada por la tradición y la promesa de su familia, fue enviada a vivir con la familia de su futuro esposo, donde experimentó control, humillación y falta de libertad. En la noche de bodas, se encendió la red candle, símbolo de unión eterna. Sin embargo, gracias a su inteligencia y fortaleza silenciosa, Lindo ideó un plan para escapar del matrimonio sin deshonrar a su familia. Su historia resalta la resiliencia, la astucia y la lucha entre la identidad individual y el deber cultural.</w:t>
      </w:r>
    </w:p>
    <w:p w14:paraId="70881700" w14:textId="77777777" w:rsidR="00C02C58" w:rsidRPr="00C02C58" w:rsidRDefault="00C02C58" w:rsidP="00C02C58">
      <w:pPr>
        <w:pStyle w:val="Sinespaciado"/>
        <w:jc w:val="both"/>
        <w:rPr>
          <w:rFonts w:ascii="Times New Roman" w:hAnsi="Times New Roman" w:cs="Times New Roman"/>
        </w:rPr>
      </w:pPr>
    </w:p>
    <w:p w14:paraId="2FE73F68" w14:textId="77777777" w:rsidR="00C02C58" w:rsidRPr="00C02C58" w:rsidRDefault="00C02C58" w:rsidP="00C02C58">
      <w:pPr>
        <w:pStyle w:val="Sinespaciado"/>
        <w:jc w:val="both"/>
        <w:rPr>
          <w:rFonts w:ascii="Times New Roman" w:hAnsi="Times New Roman" w:cs="Times New Roman"/>
        </w:rPr>
      </w:pPr>
      <w:r w:rsidRPr="00C02C58">
        <w:rPr>
          <w:rFonts w:ascii="Times New Roman" w:hAnsi="Times New Roman" w:cs="Times New Roman"/>
        </w:rPr>
        <w:t>El capítulo 4, The Moon Lady, sigue a Ying-Ying St. Clair mientras recuerda un festival en China durante su infancia. De niña, Ying-Ying se separó de su familia en medio de la multitud y vagó sola, hasta encontrarse con la Moon Lady, una figura legendaria que concedía deseos secretos. Ying-Ying pidió un deseo, pero después descubrió que la Moon Lady era en realidad un hombre disfrazado, lo que la dejó con sentimientos de desilusión y pérdida. Ese momento marcó su comprensión de los deseos ocultos, el silencio y la dificultad de expresar lo que realmente se necesita.</w:t>
      </w:r>
    </w:p>
    <w:p w14:paraId="55783B8B" w14:textId="77777777" w:rsidR="00C02C58" w:rsidRPr="00C02C58" w:rsidRDefault="00C02C58" w:rsidP="00C02C58">
      <w:pPr>
        <w:pStyle w:val="Sinespaciado"/>
        <w:jc w:val="both"/>
        <w:rPr>
          <w:rFonts w:ascii="Times New Roman" w:hAnsi="Times New Roman" w:cs="Times New Roman"/>
        </w:rPr>
      </w:pPr>
    </w:p>
    <w:p w14:paraId="0BFFD43F" w14:textId="00911745" w:rsidR="00D36E20" w:rsidRPr="002E63A7" w:rsidRDefault="00C02C58" w:rsidP="00D36E20">
      <w:pPr>
        <w:pStyle w:val="Sinespaciado"/>
        <w:jc w:val="both"/>
        <w:rPr>
          <w:rFonts w:ascii="Times New Roman" w:hAnsi="Times New Roman" w:cs="Times New Roman"/>
        </w:rPr>
      </w:pPr>
      <w:r w:rsidRPr="00C02C58">
        <w:rPr>
          <w:rFonts w:ascii="Times New Roman" w:hAnsi="Times New Roman" w:cs="Times New Roman"/>
        </w:rPr>
        <w:t>En conjunto, estos capítulos muestran cómo las experiencias de la niñez y juventud en China influyeron profundamente en la identidad de las mujeres. Tanto Lindo como Ying-Ying llevan consigo lecciones de sacrificio, silencio y resistencia que moldean la forma en que se relacionan con sus hijas y con el mundo que las rodea.</w:t>
      </w:r>
    </w:p>
    <w:sectPr w:rsidR="00D36E20" w:rsidRPr="002E63A7" w:rsidSect="00780F4F">
      <w:headerReference w:type="default" r:id="rId7"/>
      <w:pgSz w:w="12240" w:h="15840"/>
      <w:pgMar w:top="1417" w:right="720" w:bottom="1417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7D46C8" w14:textId="77777777" w:rsidR="00A02CAF" w:rsidRDefault="00A02CAF" w:rsidP="008E504E">
      <w:pPr>
        <w:spacing w:after="0" w:line="240" w:lineRule="auto"/>
      </w:pPr>
      <w:r>
        <w:separator/>
      </w:r>
    </w:p>
  </w:endnote>
  <w:endnote w:type="continuationSeparator" w:id="0">
    <w:p w14:paraId="3C90BD8F" w14:textId="77777777" w:rsidR="00A02CAF" w:rsidRDefault="00A02CAF" w:rsidP="008E50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NewRomanPS-BoldMT">
    <w:altName w:val="Times New Roman"/>
    <w:panose1 w:val="020B0604020202020204"/>
    <w:charset w:val="00"/>
    <w:family w:val="roman"/>
    <w:pitch w:val="default"/>
  </w:font>
  <w:font w:name="TimesNewRomanPS-BoldItalicMT">
    <w:altName w:val="Times New Roman"/>
    <w:panose1 w:val="020B0604020202020204"/>
    <w:charset w:val="00"/>
    <w:family w:val="roman"/>
    <w:pitch w:val="default"/>
  </w:font>
  <w:font w:name=".AppleSystemUIFont">
    <w:altName w:val="Cambria"/>
    <w:panose1 w:val="020B0604020202020204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F602E0" w14:textId="77777777" w:rsidR="00A02CAF" w:rsidRDefault="00A02CAF" w:rsidP="008E504E">
      <w:pPr>
        <w:spacing w:after="0" w:line="240" w:lineRule="auto"/>
      </w:pPr>
      <w:r>
        <w:separator/>
      </w:r>
    </w:p>
  </w:footnote>
  <w:footnote w:type="continuationSeparator" w:id="0">
    <w:p w14:paraId="6B876DEA" w14:textId="77777777" w:rsidR="00A02CAF" w:rsidRDefault="00A02CAF" w:rsidP="008E50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9CD3E" w14:textId="77777777" w:rsidR="008E504E" w:rsidRPr="009D51B6" w:rsidRDefault="008E504E" w:rsidP="00437027">
    <w:pPr>
      <w:pStyle w:val="Encabezado"/>
      <w:jc w:val="right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Selene Nicole Rosas Pineda</w:t>
    </w:r>
  </w:p>
  <w:p w14:paraId="1F437ABF" w14:textId="77777777" w:rsidR="008E504E" w:rsidRPr="009D51B6" w:rsidRDefault="008E504E" w:rsidP="00437027">
    <w:pPr>
      <w:pStyle w:val="Encabezado"/>
      <w:jc w:val="right"/>
      <w:rPr>
        <w:rFonts w:ascii="Times New Roman" w:hAnsi="Times New Roman" w:cs="Times New Roman"/>
      </w:rPr>
    </w:pPr>
    <w:r w:rsidRPr="009D51B6">
      <w:rPr>
        <w:rFonts w:ascii="Times New Roman" w:hAnsi="Times New Roman" w:cs="Times New Roman"/>
      </w:rPr>
      <w:t xml:space="preserve">IT </w:t>
    </w:r>
    <w:r>
      <w:rPr>
        <w:rFonts w:ascii="Times New Roman" w:hAnsi="Times New Roman" w:cs="Times New Roman"/>
      </w:rPr>
      <w:t xml:space="preserve">0939 </w:t>
    </w:r>
    <w:r w:rsidRPr="009D51B6">
      <w:rPr>
        <w:rFonts w:ascii="Times New Roman" w:hAnsi="Times New Roman" w:cs="Times New Roman"/>
      </w:rPr>
      <w:t>(Marron)</w:t>
    </w:r>
  </w:p>
  <w:p w14:paraId="7AC8C634" w14:textId="491C128E" w:rsidR="008E504E" w:rsidRPr="009D51B6" w:rsidRDefault="008E504E" w:rsidP="00437027">
    <w:pPr>
      <w:pStyle w:val="Encabezado"/>
      <w:jc w:val="right"/>
      <w:rPr>
        <w:rFonts w:ascii="Times New Roman" w:hAnsi="Times New Roman" w:cs="Times New Roman"/>
      </w:rPr>
    </w:pPr>
    <w:r w:rsidRPr="009D51B6">
      <w:rPr>
        <w:rFonts w:ascii="Times New Roman" w:hAnsi="Times New Roman" w:cs="Times New Roman"/>
      </w:rPr>
      <w:t>H</w:t>
    </w:r>
    <w:r>
      <w:rPr>
        <w:rFonts w:ascii="Times New Roman" w:hAnsi="Times New Roman" w:cs="Times New Roman"/>
      </w:rPr>
      <w:t xml:space="preserve">W </w:t>
    </w:r>
    <w:r w:rsidR="004036DF">
      <w:rPr>
        <w:rFonts w:ascii="Times New Roman" w:hAnsi="Times New Roman" w:cs="Times New Roman"/>
      </w:rPr>
      <w:t>2</w:t>
    </w:r>
  </w:p>
  <w:p w14:paraId="0368AA69" w14:textId="075D2588" w:rsidR="008E504E" w:rsidRPr="009D51B6" w:rsidRDefault="00EC47DF" w:rsidP="00437027">
    <w:pPr>
      <w:pStyle w:val="Encabezado"/>
      <w:jc w:val="right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 xml:space="preserve">September </w:t>
    </w:r>
    <w:r w:rsidR="00542D76">
      <w:rPr>
        <w:rFonts w:ascii="Times New Roman" w:hAnsi="Times New Roman" w:cs="Times New Roman"/>
      </w:rPr>
      <w:t>21st</w:t>
    </w:r>
  </w:p>
  <w:p w14:paraId="30852D06" w14:textId="77777777" w:rsidR="008E504E" w:rsidRDefault="008E504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1119A"/>
    <w:multiLevelType w:val="hybridMultilevel"/>
    <w:tmpl w:val="54C21E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170AF4"/>
    <w:multiLevelType w:val="hybridMultilevel"/>
    <w:tmpl w:val="B99E6E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D25BCE"/>
    <w:multiLevelType w:val="hybridMultilevel"/>
    <w:tmpl w:val="2B68B92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62781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42139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1763175">
    <w:abstractNumId w:val="2"/>
  </w:num>
  <w:num w:numId="2" w16cid:durableId="1366249470">
    <w:abstractNumId w:val="3"/>
  </w:num>
  <w:num w:numId="3" w16cid:durableId="1894460030">
    <w:abstractNumId w:val="4"/>
  </w:num>
  <w:num w:numId="4" w16cid:durableId="1831676944">
    <w:abstractNumId w:val="1"/>
  </w:num>
  <w:num w:numId="5" w16cid:durableId="1639261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5F3"/>
    <w:rsid w:val="0002614D"/>
    <w:rsid w:val="00030459"/>
    <w:rsid w:val="0004700F"/>
    <w:rsid w:val="000628CF"/>
    <w:rsid w:val="00080CBD"/>
    <w:rsid w:val="00083110"/>
    <w:rsid w:val="00092351"/>
    <w:rsid w:val="000B6076"/>
    <w:rsid w:val="000D0E9D"/>
    <w:rsid w:val="000D7736"/>
    <w:rsid w:val="000D779C"/>
    <w:rsid w:val="000E0120"/>
    <w:rsid w:val="001003D5"/>
    <w:rsid w:val="00104F60"/>
    <w:rsid w:val="001226A2"/>
    <w:rsid w:val="0012593A"/>
    <w:rsid w:val="00146BBE"/>
    <w:rsid w:val="00165A43"/>
    <w:rsid w:val="001777A2"/>
    <w:rsid w:val="001976F0"/>
    <w:rsid w:val="001A2EC1"/>
    <w:rsid w:val="001A48FA"/>
    <w:rsid w:val="001E2305"/>
    <w:rsid w:val="001E3589"/>
    <w:rsid w:val="002116E2"/>
    <w:rsid w:val="00211824"/>
    <w:rsid w:val="00245898"/>
    <w:rsid w:val="00247EC0"/>
    <w:rsid w:val="00256ED8"/>
    <w:rsid w:val="00271481"/>
    <w:rsid w:val="00275A70"/>
    <w:rsid w:val="00282FC8"/>
    <w:rsid w:val="00293089"/>
    <w:rsid w:val="002B33D2"/>
    <w:rsid w:val="002B7B34"/>
    <w:rsid w:val="002E63A7"/>
    <w:rsid w:val="002F2B85"/>
    <w:rsid w:val="002F574B"/>
    <w:rsid w:val="00311EA4"/>
    <w:rsid w:val="00324927"/>
    <w:rsid w:val="00326CBC"/>
    <w:rsid w:val="00330574"/>
    <w:rsid w:val="00330A55"/>
    <w:rsid w:val="003353D6"/>
    <w:rsid w:val="00351E44"/>
    <w:rsid w:val="0035583A"/>
    <w:rsid w:val="00377F39"/>
    <w:rsid w:val="003A7671"/>
    <w:rsid w:val="003C7422"/>
    <w:rsid w:val="003E192E"/>
    <w:rsid w:val="003F5F01"/>
    <w:rsid w:val="004036DF"/>
    <w:rsid w:val="00405B5D"/>
    <w:rsid w:val="0042231F"/>
    <w:rsid w:val="00431FB5"/>
    <w:rsid w:val="004568A8"/>
    <w:rsid w:val="0046194C"/>
    <w:rsid w:val="004646B8"/>
    <w:rsid w:val="00470149"/>
    <w:rsid w:val="00480DBC"/>
    <w:rsid w:val="00481EE4"/>
    <w:rsid w:val="00495A8A"/>
    <w:rsid w:val="004A3E03"/>
    <w:rsid w:val="004A6E25"/>
    <w:rsid w:val="004B6B3D"/>
    <w:rsid w:val="004C3DA0"/>
    <w:rsid w:val="004C7AC2"/>
    <w:rsid w:val="005213EF"/>
    <w:rsid w:val="00524F79"/>
    <w:rsid w:val="005337EB"/>
    <w:rsid w:val="00542D76"/>
    <w:rsid w:val="005514FA"/>
    <w:rsid w:val="00560CDE"/>
    <w:rsid w:val="00564C4F"/>
    <w:rsid w:val="005C4A54"/>
    <w:rsid w:val="005D4104"/>
    <w:rsid w:val="00611AF3"/>
    <w:rsid w:val="0061605A"/>
    <w:rsid w:val="006222F4"/>
    <w:rsid w:val="006325F3"/>
    <w:rsid w:val="00633D40"/>
    <w:rsid w:val="00641D11"/>
    <w:rsid w:val="006431F9"/>
    <w:rsid w:val="00644077"/>
    <w:rsid w:val="006442A1"/>
    <w:rsid w:val="006454D8"/>
    <w:rsid w:val="00654A45"/>
    <w:rsid w:val="006758B1"/>
    <w:rsid w:val="006763CB"/>
    <w:rsid w:val="00683EAD"/>
    <w:rsid w:val="00691719"/>
    <w:rsid w:val="0069405E"/>
    <w:rsid w:val="006B1443"/>
    <w:rsid w:val="006D1E6D"/>
    <w:rsid w:val="006E0D38"/>
    <w:rsid w:val="006F2BCE"/>
    <w:rsid w:val="00731CC8"/>
    <w:rsid w:val="00744183"/>
    <w:rsid w:val="00755BCC"/>
    <w:rsid w:val="00780B9D"/>
    <w:rsid w:val="00780F4F"/>
    <w:rsid w:val="00794C20"/>
    <w:rsid w:val="00795D13"/>
    <w:rsid w:val="007C1342"/>
    <w:rsid w:val="007D45F2"/>
    <w:rsid w:val="007F0ED2"/>
    <w:rsid w:val="007F3F80"/>
    <w:rsid w:val="007F44C4"/>
    <w:rsid w:val="007F534F"/>
    <w:rsid w:val="007F6A30"/>
    <w:rsid w:val="007F6A93"/>
    <w:rsid w:val="008032C2"/>
    <w:rsid w:val="0082215F"/>
    <w:rsid w:val="008222BF"/>
    <w:rsid w:val="0082728E"/>
    <w:rsid w:val="008422FA"/>
    <w:rsid w:val="0085455B"/>
    <w:rsid w:val="00856A60"/>
    <w:rsid w:val="00862C96"/>
    <w:rsid w:val="0086320D"/>
    <w:rsid w:val="00864463"/>
    <w:rsid w:val="0086458B"/>
    <w:rsid w:val="00875CCB"/>
    <w:rsid w:val="00875D5F"/>
    <w:rsid w:val="00875FE3"/>
    <w:rsid w:val="00890A6C"/>
    <w:rsid w:val="0089317A"/>
    <w:rsid w:val="00896E91"/>
    <w:rsid w:val="008A330C"/>
    <w:rsid w:val="008B6BED"/>
    <w:rsid w:val="008D1EB3"/>
    <w:rsid w:val="008D35A5"/>
    <w:rsid w:val="008D4CCF"/>
    <w:rsid w:val="008E504E"/>
    <w:rsid w:val="00900410"/>
    <w:rsid w:val="0090289F"/>
    <w:rsid w:val="009053FE"/>
    <w:rsid w:val="00941A92"/>
    <w:rsid w:val="009479AB"/>
    <w:rsid w:val="00950F36"/>
    <w:rsid w:val="00957671"/>
    <w:rsid w:val="00965196"/>
    <w:rsid w:val="00987190"/>
    <w:rsid w:val="00995148"/>
    <w:rsid w:val="00997820"/>
    <w:rsid w:val="009A5891"/>
    <w:rsid w:val="009A7BD5"/>
    <w:rsid w:val="009B64C4"/>
    <w:rsid w:val="009C14EF"/>
    <w:rsid w:val="009C2F92"/>
    <w:rsid w:val="009D3368"/>
    <w:rsid w:val="009D531B"/>
    <w:rsid w:val="009D6A5B"/>
    <w:rsid w:val="009E168D"/>
    <w:rsid w:val="009E54A4"/>
    <w:rsid w:val="009F0A7E"/>
    <w:rsid w:val="009F22D7"/>
    <w:rsid w:val="00A0009C"/>
    <w:rsid w:val="00A02CAF"/>
    <w:rsid w:val="00A12814"/>
    <w:rsid w:val="00A12F17"/>
    <w:rsid w:val="00A23095"/>
    <w:rsid w:val="00A23C36"/>
    <w:rsid w:val="00A50D2C"/>
    <w:rsid w:val="00A62FBA"/>
    <w:rsid w:val="00A86ABB"/>
    <w:rsid w:val="00A97399"/>
    <w:rsid w:val="00AE4F89"/>
    <w:rsid w:val="00AF6719"/>
    <w:rsid w:val="00B049BA"/>
    <w:rsid w:val="00B10B9A"/>
    <w:rsid w:val="00B133ED"/>
    <w:rsid w:val="00B14FCD"/>
    <w:rsid w:val="00B41031"/>
    <w:rsid w:val="00B41A6B"/>
    <w:rsid w:val="00B535DF"/>
    <w:rsid w:val="00B54863"/>
    <w:rsid w:val="00B60E78"/>
    <w:rsid w:val="00B760BA"/>
    <w:rsid w:val="00BA0CA3"/>
    <w:rsid w:val="00BB5BEF"/>
    <w:rsid w:val="00BD1DDE"/>
    <w:rsid w:val="00BF36C7"/>
    <w:rsid w:val="00C02C58"/>
    <w:rsid w:val="00C06FB9"/>
    <w:rsid w:val="00C17C78"/>
    <w:rsid w:val="00C21A38"/>
    <w:rsid w:val="00C2460D"/>
    <w:rsid w:val="00C33562"/>
    <w:rsid w:val="00C33BFD"/>
    <w:rsid w:val="00C3595E"/>
    <w:rsid w:val="00C445E8"/>
    <w:rsid w:val="00C6466A"/>
    <w:rsid w:val="00C72AC4"/>
    <w:rsid w:val="00C804E9"/>
    <w:rsid w:val="00CA29DE"/>
    <w:rsid w:val="00CC2437"/>
    <w:rsid w:val="00CC4AF3"/>
    <w:rsid w:val="00CC6A2D"/>
    <w:rsid w:val="00CC6FAE"/>
    <w:rsid w:val="00CE20BB"/>
    <w:rsid w:val="00CF090F"/>
    <w:rsid w:val="00CF5505"/>
    <w:rsid w:val="00D00584"/>
    <w:rsid w:val="00D02985"/>
    <w:rsid w:val="00D04855"/>
    <w:rsid w:val="00D05C05"/>
    <w:rsid w:val="00D13001"/>
    <w:rsid w:val="00D13F20"/>
    <w:rsid w:val="00D36E20"/>
    <w:rsid w:val="00D652E9"/>
    <w:rsid w:val="00D66B2A"/>
    <w:rsid w:val="00D8457B"/>
    <w:rsid w:val="00DB1E4C"/>
    <w:rsid w:val="00DC2913"/>
    <w:rsid w:val="00DC7AE6"/>
    <w:rsid w:val="00DD7A82"/>
    <w:rsid w:val="00DF4CA4"/>
    <w:rsid w:val="00E116D8"/>
    <w:rsid w:val="00E30007"/>
    <w:rsid w:val="00E3126C"/>
    <w:rsid w:val="00E32A8C"/>
    <w:rsid w:val="00E464DF"/>
    <w:rsid w:val="00E55328"/>
    <w:rsid w:val="00E631ED"/>
    <w:rsid w:val="00E92CFA"/>
    <w:rsid w:val="00EA16EF"/>
    <w:rsid w:val="00EC47DF"/>
    <w:rsid w:val="00EE21D0"/>
    <w:rsid w:val="00EE56E0"/>
    <w:rsid w:val="00EE751C"/>
    <w:rsid w:val="00EF62E1"/>
    <w:rsid w:val="00F0761E"/>
    <w:rsid w:val="00F52D86"/>
    <w:rsid w:val="00F62D44"/>
    <w:rsid w:val="00F649AC"/>
    <w:rsid w:val="00F740F6"/>
    <w:rsid w:val="00F7560E"/>
    <w:rsid w:val="00F93028"/>
    <w:rsid w:val="00F97F82"/>
    <w:rsid w:val="00FA1EEC"/>
    <w:rsid w:val="00FC0D89"/>
    <w:rsid w:val="00FC2FF2"/>
    <w:rsid w:val="00FE0AFB"/>
    <w:rsid w:val="00FF5E72"/>
    <w:rsid w:val="00FF6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F1D6F8"/>
  <w15:chartTrackingRefBased/>
  <w15:docId w15:val="{59DEC306-A318-2F4D-8F38-6E574747B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32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32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325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325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325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325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325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325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325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325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325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325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325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325F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325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325F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325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325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325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325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325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325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32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325F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325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325F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325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325F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325F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E504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504E"/>
  </w:style>
  <w:style w:type="paragraph" w:styleId="Piedepgina">
    <w:name w:val="footer"/>
    <w:basedOn w:val="Normal"/>
    <w:link w:val="PiedepginaCar"/>
    <w:uiPriority w:val="99"/>
    <w:unhideWhenUsed/>
    <w:rsid w:val="008E504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504E"/>
  </w:style>
  <w:style w:type="paragraph" w:styleId="Sinespaciado">
    <w:name w:val="No Spacing"/>
    <w:uiPriority w:val="1"/>
    <w:qFormat/>
    <w:rsid w:val="00B54863"/>
    <w:pPr>
      <w:spacing w:after="0" w:line="240" w:lineRule="auto"/>
    </w:pPr>
  </w:style>
  <w:style w:type="paragraph" w:customStyle="1" w:styleId="p1">
    <w:name w:val="p1"/>
    <w:basedOn w:val="Normal"/>
    <w:rsid w:val="00A23C36"/>
    <w:pPr>
      <w:spacing w:after="0" w:line="240" w:lineRule="auto"/>
    </w:pPr>
    <w:rPr>
      <w:rFonts w:ascii="Times New Roman" w:hAnsi="Times New Roman" w:cs="Times New Roman"/>
      <w:color w:val="000000"/>
      <w:kern w:val="0"/>
      <w:sz w:val="21"/>
      <w:szCs w:val="21"/>
      <w14:ligatures w14:val="none"/>
    </w:rPr>
  </w:style>
  <w:style w:type="character" w:customStyle="1" w:styleId="s1">
    <w:name w:val="s1"/>
    <w:basedOn w:val="Fuentedeprrafopredeter"/>
    <w:rsid w:val="00A23C36"/>
    <w:rPr>
      <w:rFonts w:ascii="TimesNewRomanPS-BoldMT" w:hAnsi="TimesNewRomanPS-BoldMT" w:hint="default"/>
      <w:b/>
      <w:bCs/>
      <w:i w:val="0"/>
      <w:iCs w:val="0"/>
      <w:sz w:val="21"/>
      <w:szCs w:val="21"/>
    </w:rPr>
  </w:style>
  <w:style w:type="character" w:customStyle="1" w:styleId="s2">
    <w:name w:val="s2"/>
    <w:basedOn w:val="Fuentedeprrafopredeter"/>
    <w:rsid w:val="00A23C36"/>
    <w:rPr>
      <w:rFonts w:ascii="TimesNewRomanPS-BoldItalicMT" w:hAnsi="TimesNewRomanPS-BoldItalicMT" w:hint="default"/>
      <w:b/>
      <w:bCs/>
      <w:i/>
      <w:iCs/>
      <w:sz w:val="21"/>
      <w:szCs w:val="21"/>
    </w:rPr>
  </w:style>
  <w:style w:type="character" w:styleId="Hipervnculo">
    <w:name w:val="Hyperlink"/>
    <w:basedOn w:val="Fuentedeprrafopredeter"/>
    <w:uiPriority w:val="99"/>
    <w:unhideWhenUsed/>
    <w:rsid w:val="004A3E0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A3E03"/>
    <w:rPr>
      <w:color w:val="605E5C"/>
      <w:shd w:val="clear" w:color="auto" w:fill="E1DFDD"/>
    </w:rPr>
  </w:style>
  <w:style w:type="character" w:customStyle="1" w:styleId="s3">
    <w:name w:val="s3"/>
    <w:basedOn w:val="Fuentedeprrafopredeter"/>
    <w:rsid w:val="00A0009C"/>
  </w:style>
  <w:style w:type="paragraph" w:customStyle="1" w:styleId="p3">
    <w:name w:val="p3"/>
    <w:basedOn w:val="Normal"/>
    <w:rsid w:val="00A0009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4">
    <w:name w:val="s4"/>
    <w:basedOn w:val="Fuentedeprrafopredeter"/>
    <w:rsid w:val="00A0009C"/>
  </w:style>
  <w:style w:type="paragraph" w:customStyle="1" w:styleId="p2">
    <w:name w:val="p2"/>
    <w:basedOn w:val="Normal"/>
    <w:rsid w:val="00C21A38"/>
    <w:pPr>
      <w:spacing w:after="0" w:line="240" w:lineRule="auto"/>
    </w:pPr>
    <w:rPr>
      <w:rFonts w:ascii=".AppleSystemUIFont" w:hAnsi=".AppleSystemUIFont" w:cs="Times New Roman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60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4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0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2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1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5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9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8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5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2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4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2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76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3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17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5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8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4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7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0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2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5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6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0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8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1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5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3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9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9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1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85396C2DE8014BAF9D9B675D1D5A97" ma:contentTypeVersion="4" ma:contentTypeDescription="Create a new document." ma:contentTypeScope="" ma:versionID="5aa7a2f318eb6de27d484b6b4cfaa315">
  <xsd:schema xmlns:xsd="http://www.w3.org/2001/XMLSchema" xmlns:xs="http://www.w3.org/2001/XMLSchema" xmlns:p="http://schemas.microsoft.com/office/2006/metadata/properties" xmlns:ns2="f6091b4a-d423-45d6-8f64-4f4190730614" targetNamespace="http://schemas.microsoft.com/office/2006/metadata/properties" ma:root="true" ma:fieldsID="1e55266c7e405c14b01cc4388f1ab438" ns2:_="">
    <xsd:import namespace="f6091b4a-d423-45d6-8f64-4f419073061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091b4a-d423-45d6-8f64-4f419073061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6091b4a-d423-45d6-8f64-4f4190730614" xsi:nil="true"/>
  </documentManagement>
</p:properties>
</file>

<file path=customXml/itemProps1.xml><?xml version="1.0" encoding="utf-8"?>
<ds:datastoreItem xmlns:ds="http://schemas.openxmlformats.org/officeDocument/2006/customXml" ds:itemID="{A0026415-F769-4261-B8AA-5AF940020183}"/>
</file>

<file path=customXml/itemProps2.xml><?xml version="1.0" encoding="utf-8"?>
<ds:datastoreItem xmlns:ds="http://schemas.openxmlformats.org/officeDocument/2006/customXml" ds:itemID="{57138567-04A6-4468-8CE5-115CD00D6206}"/>
</file>

<file path=customXml/itemProps3.xml><?xml version="1.0" encoding="utf-8"?>
<ds:datastoreItem xmlns:ds="http://schemas.openxmlformats.org/officeDocument/2006/customXml" ds:itemID="{92201A44-6576-40DF-8B5A-EDD7D0321E9B}"/>
</file>

<file path=docMetadata/LabelInfo.xml><?xml version="1.0" encoding="utf-8"?>
<clbl:labelList xmlns:clbl="http://schemas.microsoft.com/office/2020/mipLabelMetadata">
  <clbl:label id="{3891f08f-5db1-42f8-94af-9a15442d68c1}" enabled="0" method="" siteId="{3891f08f-5db1-42f8-94af-9a15442d68c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554</Words>
  <Characters>3048</Characters>
  <Application>Microsoft Office Word</Application>
  <DocSecurity>0</DocSecurity>
  <Lines>25</Lines>
  <Paragraphs>7</Paragraphs>
  <ScaleCrop>false</ScaleCrop>
  <Company/>
  <LinksUpToDate>false</LinksUpToDate>
  <CharactersWithSpaces>3595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SELENE NICOLE ROSAS PINEDA</dc:creator>
  <cp:keywords/>
  <dc:description/>
  <cp:lastModifiedBy>SELENE NICOLE ROSAS PINEDA</cp:lastModifiedBy>
  <cp:revision>2</cp:revision>
  <dcterms:created xsi:type="dcterms:W3CDTF">2025-10-01T01:28:00Z</dcterms:created>
  <dcterms:modified xsi:type="dcterms:W3CDTF">2025-10-01T01:28:00Z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0x010100ED85396C2DE8014BAF9D9B675D1D5A97</vt:lpwstr>
  </property>
</Properties>
</file>