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4.png" ContentType="image/png"/>
  <Override PartName="/word/media/image3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leftFromText="141" w:rightFromText="141" w:tblpX="0" w:tblpY="1706"/>
        <w:tblW w:w="9751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noHBand="0" w:noVBand="1" w:firstColumn="1" w:lastRow="0" w:lastColumn="0" w:firstRow="1"/>
      </w:tblPr>
      <w:tblGrid>
        <w:gridCol w:w="3823"/>
        <w:gridCol w:w="5927"/>
      </w:tblGrid>
      <w:tr>
        <w:trPr>
          <w:trHeight w:val="660" w:hRule="atLeast"/>
        </w:trPr>
        <w:tc>
          <w:tcPr>
            <w:tcW w:w="9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026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FFFFFF"/>
                <w:kern w:val="0"/>
                <w:sz w:val="44"/>
                <w:szCs w:val="44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FFFFFF"/>
                <w:kern w:val="0"/>
                <w:sz w:val="44"/>
                <w:szCs w:val="44"/>
                <w:lang w:eastAsia="es-MX"/>
                <w14:ligatures w14:val="none"/>
              </w:rPr>
              <mc:AlternateContent>
                <mc:Choice Requires="wps">
                  <w:drawing>
                    <wp:anchor behindDoc="0" distT="0" distB="19050" distL="0" distR="28575" simplePos="0" locked="0" layoutInCell="1" allowOverlap="1" relativeHeight="13" wp14:anchorId="7E75BA82">
                      <wp:simplePos x="0" y="0"/>
                      <wp:positionH relativeFrom="column">
                        <wp:posOffset>1802765</wp:posOffset>
                      </wp:positionH>
                      <wp:positionV relativeFrom="paragraph">
                        <wp:posOffset>318770</wp:posOffset>
                      </wp:positionV>
                      <wp:extent cx="2162175" cy="2476500"/>
                      <wp:effectExtent l="10160" t="9525" r="8890" b="9525"/>
                      <wp:wrapNone/>
                      <wp:docPr id="1" name="Rectángulo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160" cy="24764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92a3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spacing w:before="0" w:after="160"/>
                                    <w:jc w:val="center"/>
                                    <w:rPr>
                                      <w:color w:themeColor="text1" w:val="000000"/>
                                    </w:rPr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ctángulo 2" path="m0,0l-2147483645,0l-2147483645,-2147483646l0,-2147483646xe" fillcolor="white" stroked="t" o:allowincell="f" style="position:absolute;margin-left:141.95pt;margin-top:25.1pt;width:170.2pt;height:194.95pt;mso-wrap-style:none;v-text-anchor:middle" wp14:anchorId="7E75BA82">
                      <v:fill o:detectmouseclick="t" type="solid" color2="black"/>
                      <v:stroke color="#092a38" weight="19080" joinstyle="miter" endcap="flat"/>
                      <v:textbo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themeColor="text1"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w:drawing>
                <wp:anchor behindDoc="0" distT="0" distB="0" distL="0" distR="0" simplePos="0" locked="0" layoutInCell="0" allowOverlap="1" relativeHeight="16">
                  <wp:simplePos x="0" y="0"/>
                  <wp:positionH relativeFrom="column">
                    <wp:posOffset>1850390</wp:posOffset>
                  </wp:positionH>
                  <wp:positionV relativeFrom="paragraph">
                    <wp:posOffset>318770</wp:posOffset>
                  </wp:positionV>
                  <wp:extent cx="1979930" cy="2639695"/>
                  <wp:effectExtent l="0" t="0" r="0" b="0"/>
                  <wp:wrapSquare wrapText="largest"/>
                  <wp:docPr id="2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9930" cy="263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t xml:space="preserve">CUESTIONARIO DOCENTE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FFFFFF"/>
                <w:kern w:val="0"/>
                <w:sz w:val="40"/>
                <w:szCs w:val="40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FFFFFF"/>
                <w:kern w:val="0"/>
                <w:sz w:val="40"/>
                <w:szCs w:val="40"/>
                <w:lang w:eastAsia="es-MX"/>
                <w14:ligatures w14:val="none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FFFFFF"/>
                <w:kern w:val="0"/>
                <w:sz w:val="40"/>
                <w:szCs w:val="40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FFFFFF"/>
                <w:kern w:val="0"/>
                <w:sz w:val="40"/>
                <w:szCs w:val="40"/>
                <w:lang w:eastAsia="es-MX"/>
                <w14:ligatures w14:val="none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FFFFFF"/>
                <w:kern w:val="0"/>
                <w:sz w:val="40"/>
                <w:szCs w:val="40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FFFFFF"/>
                <w:kern w:val="0"/>
                <w:sz w:val="40"/>
                <w:szCs w:val="40"/>
                <w:lang w:eastAsia="es-MX"/>
                <w14:ligatures w14:val="none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FFFFFF"/>
                <w:kern w:val="0"/>
                <w:sz w:val="40"/>
                <w:szCs w:val="40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FFFFFF"/>
                <w:kern w:val="0"/>
                <w:sz w:val="40"/>
                <w:szCs w:val="40"/>
                <w:lang w:eastAsia="es-MX"/>
                <w14:ligatures w14:val="none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FFFFFF"/>
                <w:kern w:val="0"/>
                <w:sz w:val="40"/>
                <w:szCs w:val="40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FFFFFF"/>
                <w:kern w:val="0"/>
                <w:sz w:val="40"/>
                <w:szCs w:val="40"/>
                <w:lang w:eastAsia="es-MX"/>
                <w14:ligatures w14:val="none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FFFFFF"/>
                <w:kern w:val="0"/>
                <w:sz w:val="40"/>
                <w:szCs w:val="40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FFFFFF"/>
                <w:kern w:val="0"/>
                <w:sz w:val="40"/>
                <w:szCs w:val="40"/>
                <w:lang w:eastAsia="es-MX"/>
                <w14:ligatures w14:val="none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FFFFFF"/>
                <w:kern w:val="0"/>
                <w:sz w:val="40"/>
                <w:szCs w:val="40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FFFFFF"/>
                <w:kern w:val="0"/>
                <w:sz w:val="40"/>
                <w:szCs w:val="40"/>
                <w:lang w:eastAsia="es-MX"/>
                <w14:ligatures w14:val="none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FFFFFF"/>
                <w:kern w:val="0"/>
                <w:sz w:val="40"/>
                <w:szCs w:val="40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FFFFFF"/>
                <w:kern w:val="0"/>
                <w:sz w:val="40"/>
                <w:szCs w:val="40"/>
                <w:lang w:eastAsia="es-MX"/>
                <w14:ligatures w14:val="none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FFFFFF"/>
                <w:kern w:val="0"/>
                <w:sz w:val="40"/>
                <w:szCs w:val="40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FFFFFF"/>
                <w:kern w:val="0"/>
                <w:sz w:val="40"/>
                <w:szCs w:val="40"/>
                <w:lang w:eastAsia="es-MX"/>
                <w14:ligatures w14:val="none"/>
              </w:rPr>
            </w:r>
          </w:p>
        </w:tc>
      </w:tr>
      <w:tr>
        <w:trPr>
          <w:trHeight w:val="355" w:hRule="atLeast"/>
        </w:trPr>
        <w:tc>
          <w:tcPr>
            <w:tcW w:w="9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026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FFFFFF"/>
                <w:kern w:val="0"/>
                <w:sz w:val="28"/>
                <w:szCs w:val="28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FFFFFF"/>
                <w:kern w:val="0"/>
                <w:sz w:val="28"/>
                <w:szCs w:val="28"/>
                <w:lang w:eastAsia="es-MX"/>
                <w14:ligatures w14:val="none"/>
              </w:rPr>
              <w:t>I. Ficha de identificación</w:t>
            </w:r>
          </w:p>
        </w:tc>
      </w:tr>
      <w:tr>
        <w:trPr>
          <w:trHeight w:val="433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Nombre completo: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Bruce David Marron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 de nacimiento: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19 March 1959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>
        <w:trPr>
          <w:trHeight w:val="376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¿Dónde vives?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Alvaro Obregon, CDMX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¿Cuánto tiempo tardas en llegar a la institución?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 min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Número telefónico personal: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55 4190 9628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Correo electrónico personal: 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Marron.bruce.mx@gmail.com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Contacto de emergencia (nombre completo y parentesco):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Corazon Luna Ramirez, esposa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Teléfono de contacto: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55 6460 8622</w:t>
            </w:r>
          </w:p>
        </w:tc>
      </w:tr>
      <w:tr>
        <w:trPr>
          <w:trHeight w:val="355" w:hRule="atLeast"/>
        </w:trPr>
        <w:tc>
          <w:tcPr>
            <w:tcW w:w="9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026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FFFFFF"/>
                <w:kern w:val="0"/>
                <w:sz w:val="28"/>
                <w:szCs w:val="28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FFFFFF"/>
                <w:kern w:val="0"/>
                <w:sz w:val="28"/>
                <w:szCs w:val="28"/>
                <w:lang w:eastAsia="es-MX"/>
                <w14:ligatures w14:val="none"/>
              </w:rPr>
              <w:t>II. Aspectos académicos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¿Qué carrera estudiaste?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Pedogia ciencias, quimica, sistemas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Título profesional obtenido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Número de cédula profesional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En proceso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Grado académico máximo alcanzado: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maestria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>
        <w:trPr>
          <w:trHeight w:val="568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Menciona otros grados académicos, certificaciones o estudios de especialización que poseas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Sustenibilidad, estadistica, meastro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>
        <w:trPr>
          <w:trHeight w:val="568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¿Cuentas con experiencia docente? En caso de responder "sí", indica el número de años de experiencia.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Sí, 10 años como meastro en escuales publicos, Portland, Oregon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>
        <w:trPr>
          <w:trHeight w:val="355" w:hRule="atLeast"/>
        </w:trPr>
        <w:tc>
          <w:tcPr>
            <w:tcW w:w="9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026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FFFFFF"/>
                <w:kern w:val="0"/>
                <w:sz w:val="28"/>
                <w:szCs w:val="28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FFFFFF"/>
                <w:kern w:val="0"/>
                <w:sz w:val="28"/>
                <w:szCs w:val="28"/>
                <w:lang w:eastAsia="es-MX"/>
                <w14:ligatures w14:val="none"/>
              </w:rPr>
              <w:t>III. Logros, aprendizajes y retos profesionales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¿Cuál ha sido tu principal logro laboral?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Cientifico del medio ambiente con el estado de Oregon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¿Cuál ha sido tu principal aprendizaje profesional?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Ciencias, musica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>
        <w:trPr>
          <w:trHeight w:val="568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¿Cuál ha sido el reto más importante que has enfrentado?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completamdo mi doctorado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>
        <w:trPr>
          <w:trHeight w:val="568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¿Qué harías para crear una diferencia positiva en esta organización?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Dando los estudientes perspectiva internacional</w:t>
            </w:r>
          </w:p>
        </w:tc>
      </w:tr>
      <w:tr>
        <w:trPr>
          <w:trHeight w:val="355" w:hRule="atLeast"/>
        </w:trPr>
        <w:tc>
          <w:tcPr>
            <w:tcW w:w="9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026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FFFFFF"/>
                <w:kern w:val="0"/>
                <w:sz w:val="28"/>
                <w:szCs w:val="28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FFFFFF"/>
                <w:kern w:val="0"/>
                <w:sz w:val="28"/>
                <w:szCs w:val="28"/>
                <w:lang w:eastAsia="es-MX"/>
                <w14:ligatures w14:val="none"/>
              </w:rPr>
              <w:t>IV. Situación laboral actual y disponibilidad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¿Actualmente desempeñas otra actividad laboral además de tu labor docente en UTECA?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No, soy “jubilado”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Nombre de la empresa: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NA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Nombre de la institución educativa: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NA</w:t>
            </w:r>
          </w:p>
        </w:tc>
      </w:tr>
      <w:tr>
        <w:trPr>
          <w:trHeight w:val="419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Puesto: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NA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¿Cuánto tiempo llevas desempeñando tu puesto actual?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NA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¿Cuál es tu horario habitual en este empleo?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NA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¿Qué funciones o actividades realizas actualmente en este puesto?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NA</w:t>
            </w:r>
          </w:p>
        </w:tc>
      </w:tr>
      <w:tr>
        <w:trPr>
          <w:trHeight w:val="355" w:hRule="atLeast"/>
        </w:trPr>
        <w:tc>
          <w:tcPr>
            <w:tcW w:w="9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026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FFFFFF"/>
                <w:kern w:val="0"/>
                <w:sz w:val="28"/>
                <w:szCs w:val="28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FFFFFF"/>
                <w:kern w:val="0"/>
                <w:sz w:val="28"/>
                <w:szCs w:val="28"/>
                <w:lang w:eastAsia="es-MX"/>
                <w14:ligatures w14:val="none"/>
              </w:rPr>
              <w:t>V. Disponibilidad y compromiso docente</w:t>
            </w:r>
          </w:p>
        </w:tc>
      </w:tr>
      <w:tr>
        <w:trPr>
          <w:trHeight w:val="568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¿Tienes disponibilidad para juntas, capacitaciones y actividades institucionales?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Si</w:t>
            </w:r>
          </w:p>
        </w:tc>
      </w:tr>
      <w:tr>
        <w:trPr>
          <w:trHeight w:val="568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¿Tienes disponibilidad para cubrir grupos adicionales de manera eventual?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No, solo una materia de dos clases</w:t>
            </w:r>
          </w:p>
        </w:tc>
      </w:tr>
      <w:tr>
        <w:trPr>
          <w:trHeight w:val="568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¿Existe alguna situación que pudiera afectar tu disponibilidad durante el ciclo escolar?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>
        <w:trPr>
          <w:trHeight w:val="355" w:hRule="atLeast"/>
        </w:trPr>
        <w:tc>
          <w:tcPr>
            <w:tcW w:w="9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026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FFFFFF"/>
                <w:kern w:val="0"/>
                <w:sz w:val="28"/>
                <w:szCs w:val="28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FFFFFF"/>
                <w:kern w:val="0"/>
                <w:sz w:val="28"/>
                <w:szCs w:val="28"/>
                <w:lang w:eastAsia="es-MX"/>
                <w14:ligatures w14:val="none"/>
              </w:rPr>
              <w:t>VI. Referencia laboral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Nombre completo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Rachel Sakata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Puesto o relación laboral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Transportation Strategies Section Manager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Empresa o institución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Dept of Env, Quality, Portland, Oregon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Teléfono de contacto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503-863-4271</w:t>
            </w:r>
          </w:p>
        </w:tc>
      </w:tr>
      <w:tr>
        <w:trPr>
          <w:trHeight w:val="355" w:hRule="atLeast"/>
        </w:trPr>
        <w:tc>
          <w:tcPr>
            <w:tcW w:w="9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026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FFFFFF"/>
                <w:kern w:val="0"/>
                <w:sz w:val="28"/>
                <w:szCs w:val="28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FFFFFF"/>
                <w:kern w:val="0"/>
                <w:sz w:val="28"/>
                <w:szCs w:val="28"/>
                <w:lang w:eastAsia="es-MX"/>
                <w14:ligatures w14:val="none"/>
              </w:rPr>
              <w:t>VII. Referencia personal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Nombre completo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Corazon Luna Ramirez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Relación o vínculo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Esposa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Ocupación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Psicóloga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Teléfono de contacto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55 6460 8622</w:t>
            </w:r>
          </w:p>
        </w:tc>
      </w:tr>
      <w:tr>
        <w:trPr>
          <w:trHeight w:val="355" w:hRule="atLeast"/>
        </w:trPr>
        <w:tc>
          <w:tcPr>
            <w:tcW w:w="9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026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FFFFFF"/>
                <w:kern w:val="0"/>
                <w:sz w:val="28"/>
                <w:szCs w:val="28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FFFFFF"/>
                <w:kern w:val="0"/>
                <w:sz w:val="28"/>
                <w:szCs w:val="28"/>
                <w:lang w:eastAsia="es-MX"/>
                <w14:ligatures w14:val="none"/>
              </w:rPr>
              <w:t>VIII. Compromiso personal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¿Qué te motiva a ejercer la docencia?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 love teaching!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¿Cómo preparas tus clases?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Many hours</w:t>
            </w:r>
          </w:p>
        </w:tc>
      </w:tr>
      <w:tr>
        <w:trPr>
          <w:trHeight w:val="284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¿Cómo evalúas el aprendizaje de tus estudiantes?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Written examinations and verbal 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evaluations</w:t>
            </w:r>
          </w:p>
        </w:tc>
      </w:tr>
      <w:tr>
        <w:trPr>
          <w:trHeight w:val="568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¿Qué tan importante consideras la puntualidad y asistencia?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Very!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>
        <w:trPr>
          <w:trHeight w:val="568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¿Cómo reaccionas ante la retroalimentación sobre tu desempeño docente?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Segoe UI" w:hAnsi="Segoe UI" w:eastAsia="Times New Roman" w:cs="Segoe U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Segoe UI" w:ascii="Segoe UI" w:hAnsi="Segoe U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>
              <w:rPr>
                <w:rFonts w:eastAsia="Times New Roman" w:cs="Segoe UI" w:ascii="Segoe UI" w:hAnsi="Segoe U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Always welcome</w:t>
            </w:r>
          </w:p>
        </w:tc>
      </w:tr>
      <w:tr>
        <w:trPr>
          <w:trHeight w:val="568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¿Qué haces para mantenerte actualizado en tu disciplina?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Segoe UI" w:hAnsi="Segoe UI" w:eastAsia="Times New Roman" w:cs="Segoe U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Segoe UI" w:ascii="Segoe UI" w:hAnsi="Segoe U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>
              <w:rPr>
                <w:rFonts w:eastAsia="Times New Roman" w:cs="Segoe UI" w:ascii="Segoe UI" w:hAnsi="Segoe U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 am a voracious reader</w:t>
            </w:r>
          </w:p>
        </w:tc>
      </w:tr>
      <w:tr>
        <w:trPr>
          <w:trHeight w:val="568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Si no pudieras asistir a una clase programada, ¿qué acciones tomarías?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Contact UTECA, contact students and schedule an on-line class</w:t>
            </w:r>
          </w:p>
        </w:tc>
      </w:tr>
      <w:tr>
        <w:trPr>
          <w:trHeight w:val="568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¿Cuál consideras que es tu principal fortaleza como docente?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Experience ina wide variety of disciplines</w:t>
            </w:r>
          </w:p>
        </w:tc>
      </w:tr>
      <w:tr>
        <w:trPr>
          <w:trHeight w:val="568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¿Cuál es tu expectativa de permanencia como docente en la institución?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Coming up on my second year!</w:t>
            </w:r>
          </w:p>
        </w:tc>
      </w:tr>
      <w:tr>
        <w:trPr>
          <w:trHeight w:val="568" w:hRule="atLeast"/>
        </w:trPr>
        <w:tc>
          <w:tcPr>
            <w:tcW w:w="3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¿Qué característica te gustaría que recordaran tus estudiantes de ti y por qué?</w:t>
            </w:r>
          </w:p>
        </w:tc>
        <w:tc>
          <w:tcPr>
            <w:tcW w:w="5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 Light" w:hAnsi="Calibri Light" w:eastAsia="Times New Roman" w:cs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Remembered for both excellence and kindness</w:t>
            </w:r>
            <w:r>
              <w:rPr>
                <w:rFonts w:eastAsia="Times New Roman" w:cs="Calibri Light" w:ascii="Calibri Light" w:hAnsi="Calibri Light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Fecha:</w:t>
      </w:r>
    </w:p>
    <w:p>
      <w:pPr>
        <w:pStyle w:val="Normal"/>
        <w:rPr>
          <w:b/>
          <w:bCs/>
        </w:rPr>
      </w:pPr>
      <w:r>
        <w:rPr>
          <w:b/>
          <w:bCs/>
        </w:rPr>
        <w:t>28 Sept 2026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________________________</w:t>
      </w: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77110" cy="138557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1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___________________________</w:t>
      </w:r>
    </w:p>
    <w:p>
      <w:pPr>
        <w:pStyle w:val="Normal"/>
        <w:jc w:val="center"/>
        <w:rPr/>
      </w:pPr>
      <w:r>
        <w:rPr/>
        <w:t>Nombre y Firma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headerReference w:type="even" r:id="rId4"/>
      <w:headerReference w:type="default" r:id="rId5"/>
      <w:headerReference w:type="first" r:id="rId6"/>
      <w:type w:val="nextPage"/>
      <w:pgSz w:w="12240" w:h="15840"/>
      <w:pgMar w:left="1701" w:right="1701" w:gutter="0" w:header="708" w:top="1658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-135890</wp:posOffset>
          </wp:positionH>
          <wp:positionV relativeFrom="paragraph">
            <wp:posOffset>-216535</wp:posOffset>
          </wp:positionV>
          <wp:extent cx="1556385" cy="689610"/>
          <wp:effectExtent l="0" t="0" r="0" b="0"/>
          <wp:wrapNone/>
          <wp:docPr id="4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56385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9">
          <wp:simplePos x="0" y="0"/>
          <wp:positionH relativeFrom="column">
            <wp:posOffset>4150360</wp:posOffset>
          </wp:positionH>
          <wp:positionV relativeFrom="paragraph">
            <wp:posOffset>-278765</wp:posOffset>
          </wp:positionV>
          <wp:extent cx="1782445" cy="714375"/>
          <wp:effectExtent l="0" t="0" r="0" b="0"/>
          <wp:wrapNone/>
          <wp:docPr id="5" name="Imagen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3801" t="23114" r="0" b="17304"/>
                  <a:stretch>
                    <a:fillRect/>
                  </a:stretch>
                </pic:blipFill>
                <pic:spPr bwMode="auto">
                  <a:xfrm>
                    <a:off x="0" y="0"/>
                    <a:ext cx="178244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-135890</wp:posOffset>
          </wp:positionH>
          <wp:positionV relativeFrom="paragraph">
            <wp:posOffset>-216535</wp:posOffset>
          </wp:positionV>
          <wp:extent cx="1556385" cy="689610"/>
          <wp:effectExtent l="0" t="0" r="0" b="0"/>
          <wp:wrapNone/>
          <wp:docPr id="6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56385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9">
          <wp:simplePos x="0" y="0"/>
          <wp:positionH relativeFrom="column">
            <wp:posOffset>4150360</wp:posOffset>
          </wp:positionH>
          <wp:positionV relativeFrom="paragraph">
            <wp:posOffset>-278765</wp:posOffset>
          </wp:positionV>
          <wp:extent cx="1782445" cy="714375"/>
          <wp:effectExtent l="0" t="0" r="0" b="0"/>
          <wp:wrapNone/>
          <wp:docPr id="7" name="Imagen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3801" t="23114" r="0" b="17304"/>
                  <a:stretch>
                    <a:fillRect/>
                  </a:stretch>
                </pic:blipFill>
                <pic:spPr bwMode="auto">
                  <a:xfrm>
                    <a:off x="0" y="0"/>
                    <a:ext cx="178244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04471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04471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04471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04471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04471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04471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04471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04471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04471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04471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04471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04471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04471d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04471d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04471d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04471d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04471d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04471d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04471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04471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04471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4471d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04471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4471d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04471d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04471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ar"/>
    <w:uiPriority w:val="10"/>
    <w:qFormat/>
    <w:rsid w:val="0004471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04471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04471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4471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044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04471d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04471d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Application>LibreOffice/24.2.7.2$Linux_X86_64 LibreOffice_project/420$Build-2</Application>
  <AppVersion>15.0000</AppVersion>
  <Pages>4</Pages>
  <Words>478</Words>
  <Characters>2926</Characters>
  <CharactersWithSpaces>3342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2026-09-24T20:02:00Z</dcterms:created>
  <dc:creator>María del Carmen González Ávila</dc:creator>
  <dc:description/>
  <dc:language>en-US</dc:language>
  <cp:lastModifiedBy/>
  <dcterms:modified xsi:type="dcterms:W3CDTF">2026-09-28T15:54:42Z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