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9AE402" w14:textId="050DCEE7" w:rsidR="00A865DA" w:rsidRPr="00A2091A" w:rsidRDefault="00A2091A" w:rsidP="00A2091A">
      <w:r w:rsidRPr="00A2091A">
        <w:t>BEN MYERS</w:t>
      </w:r>
    </w:p>
    <w:p w14:paraId="0CB25469" w14:textId="77FBC0BF" w:rsidR="00A2091A" w:rsidRPr="00A2091A" w:rsidRDefault="00A2091A" w:rsidP="00A2091A">
      <w:r w:rsidRPr="00A2091A">
        <w:t>Chief Information Security Ofﬁcer</w:t>
      </w:r>
    </w:p>
    <w:p w14:paraId="790962C7" w14:textId="181266A7" w:rsidR="00A2091A" w:rsidRPr="00A2091A" w:rsidRDefault="004A004D" w:rsidP="00A2091A">
      <w:hyperlink r:id="rId6" w:history="1">
        <w:r w:rsidRPr="00E5233B">
          <w:rPr>
            <w:rStyle w:val="Hyperlink"/>
          </w:rPr>
          <w:t>ben.myers@email.com</w:t>
        </w:r>
      </w:hyperlink>
    </w:p>
    <w:p w14:paraId="781F657D" w14:textId="23767788" w:rsidR="00A2091A" w:rsidRPr="00A2091A" w:rsidRDefault="00A2091A" w:rsidP="00A2091A">
      <w:r w:rsidRPr="00A2091A">
        <w:t>(123) 456-7890</w:t>
      </w:r>
    </w:p>
    <w:p w14:paraId="55E98847" w14:textId="471D0A4E" w:rsidR="00CD6A22" w:rsidRDefault="00A2091A" w:rsidP="00A2091A">
      <w:r w:rsidRPr="00A2091A">
        <w:t xml:space="preserve">Pittsburgh, PA </w:t>
      </w:r>
    </w:p>
    <w:p w14:paraId="678551F0" w14:textId="12D46444" w:rsidR="00A2091A" w:rsidRPr="00A2091A" w:rsidRDefault="00000000" w:rsidP="00A2091A">
      <w:hyperlink r:id="rId7">
        <w:r w:rsidR="00A2091A" w:rsidRPr="00A2091A">
          <w:rPr>
            <w:rStyle w:val="Hyperlink"/>
          </w:rPr>
          <w:t>LinkedIn</w:t>
        </w:r>
      </w:hyperlink>
    </w:p>
    <w:p w14:paraId="034BC432" w14:textId="77777777" w:rsidR="00A2091A" w:rsidRPr="00A2091A" w:rsidRDefault="00A2091A" w:rsidP="00A2091A"/>
    <w:p w14:paraId="3A98BDA9" w14:textId="77777777" w:rsidR="00A2091A" w:rsidRPr="00A2091A" w:rsidRDefault="00A2091A" w:rsidP="00A2091A">
      <w:r w:rsidRPr="00A2091A">
        <w:t>CAREER OBJECTIVE</w:t>
      </w:r>
    </w:p>
    <w:p w14:paraId="10B0D26A" w14:textId="77777777" w:rsidR="00A2091A" w:rsidRPr="00A2091A" w:rsidRDefault="00A2091A" w:rsidP="00A2091A">
      <w:r w:rsidRPr="00A2091A">
        <w:t>Seasoned chief information security ofﬁcer with 5 years of experience, eager to contribute expertise at PNC Financial Services Group. Excited to enhance the cybersecurity posture at PNC Financial Services Group and protect sensitive customer data from emerging threats.</w:t>
      </w:r>
    </w:p>
    <w:p w14:paraId="3D9FE81F" w14:textId="77777777" w:rsidR="00A2091A" w:rsidRPr="00A2091A" w:rsidRDefault="00A2091A" w:rsidP="00A2091A"/>
    <w:p w14:paraId="402544AF" w14:textId="198FD30A" w:rsidR="00A2091A" w:rsidRPr="00A2091A" w:rsidRDefault="00A2091A" w:rsidP="00A2091A">
      <w:r w:rsidRPr="00A2091A">
        <w:t>EDUCATION</w:t>
      </w:r>
    </w:p>
    <w:p w14:paraId="70C8B787" w14:textId="77777777" w:rsidR="00A2091A" w:rsidRPr="00A2091A" w:rsidRDefault="00A2091A" w:rsidP="00A2091A">
      <w:r w:rsidRPr="00A2091A">
        <w:t>Bachelor of Science Cybersecurity</w:t>
      </w:r>
    </w:p>
    <w:p w14:paraId="5F359A98" w14:textId="77777777" w:rsidR="00A2091A" w:rsidRPr="00A2091A" w:rsidRDefault="00A2091A" w:rsidP="00A2091A">
      <w:r w:rsidRPr="00A2091A">
        <w:t>Carnegie Mellon University</w:t>
      </w:r>
    </w:p>
    <w:p w14:paraId="2678B06E" w14:textId="7DFBE624" w:rsidR="00A2091A" w:rsidRPr="00A2091A" w:rsidRDefault="00A2091A" w:rsidP="00C838EC">
      <w:r w:rsidRPr="00A2091A">
        <w:t>2008 - 2012</w:t>
      </w:r>
    </w:p>
    <w:p w14:paraId="7F15456C" w14:textId="7FC4E1BA" w:rsidR="00A2091A" w:rsidRPr="00A2091A" w:rsidRDefault="00A2091A" w:rsidP="00C838EC">
      <w:r w:rsidRPr="00A2091A">
        <w:t>Pittsburgh, PA</w:t>
      </w:r>
    </w:p>
    <w:p w14:paraId="6E153BCA" w14:textId="77777777" w:rsidR="00A2091A" w:rsidRPr="00A2091A" w:rsidRDefault="00A2091A" w:rsidP="00A2091A"/>
    <w:p w14:paraId="3FA3A274" w14:textId="77777777" w:rsidR="00A2091A" w:rsidRPr="00A2091A" w:rsidRDefault="00A2091A" w:rsidP="00A2091A"/>
    <w:p w14:paraId="039C0F8A" w14:textId="77777777" w:rsidR="00A2091A" w:rsidRPr="00A2091A" w:rsidRDefault="00A2091A" w:rsidP="00A2091A">
      <w:r w:rsidRPr="00A2091A">
        <w:t>SKILLS</w:t>
      </w:r>
    </w:p>
    <w:p w14:paraId="22DFDBDF" w14:textId="77777777" w:rsidR="00AD6C34" w:rsidRDefault="00A2091A" w:rsidP="00440950">
      <w:r w:rsidRPr="00A2091A">
        <w:t xml:space="preserve">Cisco ASA </w:t>
      </w:r>
    </w:p>
    <w:p w14:paraId="5F05A33C" w14:textId="77777777" w:rsidR="00AD6C34" w:rsidRDefault="00A2091A" w:rsidP="00440950">
      <w:r w:rsidRPr="00A2091A">
        <w:t xml:space="preserve">Suricata </w:t>
      </w:r>
    </w:p>
    <w:p w14:paraId="155A36F8" w14:textId="77777777" w:rsidR="00AD6C34" w:rsidRDefault="00A2091A" w:rsidP="00440950">
      <w:r w:rsidRPr="00A2091A">
        <w:t xml:space="preserve">Splunk </w:t>
      </w:r>
    </w:p>
    <w:p w14:paraId="150CDAFB" w14:textId="7654269C" w:rsidR="00A2091A" w:rsidRPr="00A2091A" w:rsidRDefault="00A2091A" w:rsidP="00440950">
      <w:r w:rsidRPr="00A2091A">
        <w:t>Nessus</w:t>
      </w:r>
    </w:p>
    <w:p w14:paraId="0D1646D1" w14:textId="77777777" w:rsidR="00AD6C34" w:rsidRDefault="00A2091A" w:rsidP="00440950">
      <w:r w:rsidRPr="00A2091A">
        <w:t xml:space="preserve">Symantec Endpoint Protection </w:t>
      </w:r>
    </w:p>
    <w:p w14:paraId="29398B5A" w14:textId="40FB8B28" w:rsidR="00A2091A" w:rsidRPr="00A2091A" w:rsidRDefault="00A2091A" w:rsidP="00440950">
      <w:r w:rsidRPr="00A2091A">
        <w:t>Proofpoint</w:t>
      </w:r>
    </w:p>
    <w:p w14:paraId="72F7DFA0" w14:textId="77777777" w:rsidR="00AD6C34" w:rsidRDefault="00A2091A" w:rsidP="00440950">
      <w:proofErr w:type="spellStart"/>
      <w:r w:rsidRPr="00A2091A">
        <w:t>ModSecurity</w:t>
      </w:r>
      <w:proofErr w:type="spellEnd"/>
      <w:r w:rsidRPr="00A2091A">
        <w:t xml:space="preserve"> </w:t>
      </w:r>
    </w:p>
    <w:p w14:paraId="173EEFC9" w14:textId="77777777" w:rsidR="00AD6C34" w:rsidRDefault="00A2091A" w:rsidP="00440950">
      <w:r w:rsidRPr="00A2091A">
        <w:t xml:space="preserve">VeraCrypt </w:t>
      </w:r>
    </w:p>
    <w:p w14:paraId="1FA3D011" w14:textId="2A4AEBA5" w:rsidR="00A2091A" w:rsidRPr="00A2091A" w:rsidRDefault="00A2091A" w:rsidP="00440950">
      <w:r w:rsidRPr="00A2091A">
        <w:t>Wireshark</w:t>
      </w:r>
    </w:p>
    <w:p w14:paraId="6A71E3E1" w14:textId="77777777" w:rsidR="00A2091A" w:rsidRPr="00A2091A" w:rsidRDefault="00A2091A" w:rsidP="00440950">
      <w:r w:rsidRPr="00A2091A">
        <w:t>Metasploit Framework</w:t>
      </w:r>
    </w:p>
    <w:p w14:paraId="2E40286C" w14:textId="77777777" w:rsidR="00A2091A" w:rsidRPr="00A2091A" w:rsidRDefault="00A2091A" w:rsidP="00A2091A"/>
    <w:p w14:paraId="6E5B9079" w14:textId="77777777" w:rsidR="00A2091A" w:rsidRPr="00A2091A" w:rsidRDefault="00A2091A" w:rsidP="00A2091A"/>
    <w:p w14:paraId="49C2589C" w14:textId="77777777" w:rsidR="00A2091A" w:rsidRPr="00A2091A" w:rsidRDefault="00A2091A" w:rsidP="00A2091A">
      <w:r w:rsidRPr="00A2091A">
        <w:t>CERTIFICATIONS</w:t>
      </w:r>
    </w:p>
    <w:p w14:paraId="3FCE2CD1" w14:textId="77777777" w:rsidR="00A2091A" w:rsidRPr="00A2091A" w:rsidRDefault="00A2091A" w:rsidP="00440950">
      <w:r w:rsidRPr="00A2091A">
        <w:t>Certiﬁed Information Systems Security Professional (CISSP)</w:t>
      </w:r>
    </w:p>
    <w:p w14:paraId="5E92C891" w14:textId="77777777" w:rsidR="00A2091A" w:rsidRPr="00A2091A" w:rsidRDefault="00A2091A" w:rsidP="00A2091A"/>
    <w:p w14:paraId="108741FC" w14:textId="77777777" w:rsidR="00A2091A" w:rsidRPr="00A2091A" w:rsidRDefault="00A2091A" w:rsidP="00A2091A">
      <w:r w:rsidRPr="00A2091A">
        <w:t>WORK EXPERIENCE</w:t>
      </w:r>
    </w:p>
    <w:p w14:paraId="2FFB1872" w14:textId="77777777" w:rsidR="00A2091A" w:rsidRPr="00A2091A" w:rsidRDefault="00A2091A" w:rsidP="00A2091A">
      <w:r w:rsidRPr="00A2091A">
        <w:t>Security Architect</w:t>
      </w:r>
    </w:p>
    <w:p w14:paraId="4EE59439" w14:textId="77777777" w:rsidR="00A2091A" w:rsidRPr="00A2091A" w:rsidRDefault="00A2091A" w:rsidP="00A2091A">
      <w:r w:rsidRPr="00A2091A">
        <w:t>Highmark Health</w:t>
      </w:r>
    </w:p>
    <w:p w14:paraId="6CB0B5DA" w14:textId="77777777" w:rsidR="00C838EC" w:rsidRDefault="00A2091A" w:rsidP="00A2091A">
      <w:r w:rsidRPr="00A2091A">
        <w:t>2018 - current</w:t>
      </w:r>
      <w:r w:rsidRPr="00A2091A">
        <w:tab/>
        <w:t xml:space="preserve"> </w:t>
      </w:r>
    </w:p>
    <w:p w14:paraId="58741B22" w14:textId="520032FB" w:rsidR="00A2091A" w:rsidRPr="00A2091A" w:rsidRDefault="00A2091A" w:rsidP="00A2091A">
      <w:r w:rsidRPr="00A2091A">
        <w:t>Pittsburgh, PA</w:t>
      </w:r>
    </w:p>
    <w:p w14:paraId="7941CBAD" w14:textId="57C1F26A" w:rsidR="00A2091A" w:rsidRPr="00440950" w:rsidRDefault="00A2091A" w:rsidP="00440950">
      <w:r w:rsidRPr="00440950">
        <w:t>Developed a comprehensive network security architecture for Highmark Health that decreased security incidents by 22%.</w:t>
      </w:r>
    </w:p>
    <w:p w14:paraId="6C2FB45D" w14:textId="5D57F685" w:rsidR="00A2091A" w:rsidRPr="00440950" w:rsidRDefault="00A2091A" w:rsidP="00440950">
      <w:r w:rsidRPr="00440950">
        <w:t>Led the migration and upgrade of Cisco ASA ﬁrewalls, resulting in enhanced network security and increased throughput by 43%.</w:t>
      </w:r>
    </w:p>
    <w:p w14:paraId="7D275230" w14:textId="1AC0C288" w:rsidR="00A2091A" w:rsidRPr="00440950" w:rsidRDefault="00A2091A" w:rsidP="00440950">
      <w:r w:rsidRPr="00440950">
        <w:t>Implemented VeraCrypt full-disk encryption solution to ensure data conﬁdentiality for sensitive information.</w:t>
      </w:r>
    </w:p>
    <w:p w14:paraId="6888E5C2" w14:textId="6DBD45C5" w:rsidR="00A2091A" w:rsidRPr="00A2091A" w:rsidRDefault="00A2091A" w:rsidP="00440950">
      <w:r w:rsidRPr="00440950">
        <w:t xml:space="preserve">Leveraged Splunk to create real-time security dashboards and reports that reduced incident </w:t>
      </w:r>
      <w:r w:rsidRPr="00A2091A">
        <w:t>response time by 64%.</w:t>
      </w:r>
    </w:p>
    <w:p w14:paraId="35EAECB2" w14:textId="77777777" w:rsidR="00A2091A" w:rsidRPr="00A2091A" w:rsidRDefault="00A2091A" w:rsidP="00A2091A"/>
    <w:p w14:paraId="7DB1F8A0" w14:textId="77777777" w:rsidR="00A2091A" w:rsidRPr="00A2091A" w:rsidRDefault="00A2091A" w:rsidP="00A2091A">
      <w:r w:rsidRPr="00A2091A">
        <w:t>Security Consultant</w:t>
      </w:r>
    </w:p>
    <w:p w14:paraId="2F9C0691" w14:textId="77777777" w:rsidR="00A2091A" w:rsidRPr="00A2091A" w:rsidRDefault="00A2091A" w:rsidP="00A2091A">
      <w:r w:rsidRPr="00A2091A">
        <w:t>PricewaterhouseCoopers</w:t>
      </w:r>
    </w:p>
    <w:p w14:paraId="4A42178D" w14:textId="77777777" w:rsidR="00C838EC" w:rsidRDefault="00A2091A" w:rsidP="00A2091A">
      <w:r w:rsidRPr="00A2091A">
        <w:t>2015 - 2018</w:t>
      </w:r>
      <w:r w:rsidRPr="00A2091A">
        <w:tab/>
        <w:t xml:space="preserve"> </w:t>
      </w:r>
    </w:p>
    <w:p w14:paraId="0FB4A6A5" w14:textId="53BB0F2D" w:rsidR="00A2091A" w:rsidRPr="00A2091A" w:rsidRDefault="00A2091A" w:rsidP="00A2091A">
      <w:r w:rsidRPr="00A2091A">
        <w:t>Pittsburgh, PA</w:t>
      </w:r>
    </w:p>
    <w:p w14:paraId="2069C3BD" w14:textId="29DB55D5" w:rsidR="00A2091A" w:rsidRPr="00A2091A" w:rsidRDefault="00A2091A" w:rsidP="00A2091A">
      <w:r w:rsidRPr="00A2091A">
        <w:t>Deployed Suricata intrusion detection system across 5 client networks, resulting in a 43% improvement in threat detection.</w:t>
      </w:r>
    </w:p>
    <w:p w14:paraId="1486DB31" w14:textId="53403E87" w:rsidR="00A2091A" w:rsidRPr="00A2091A" w:rsidRDefault="00A2091A" w:rsidP="00A2091A">
      <w:r w:rsidRPr="00A2091A">
        <w:t>Conducted vulnerability assessments using Nessus, which reduced their risk exposure by 74%.</w:t>
      </w:r>
    </w:p>
    <w:p w14:paraId="14939CC1" w14:textId="6C700120" w:rsidR="00A2091A" w:rsidRPr="00A2091A" w:rsidRDefault="00A2091A" w:rsidP="00A2091A">
      <w:r w:rsidRPr="00A2091A">
        <w:t xml:space="preserve">Conﬁgured </w:t>
      </w:r>
      <w:proofErr w:type="spellStart"/>
      <w:r w:rsidRPr="00A2091A">
        <w:t>ModSecurity</w:t>
      </w:r>
      <w:proofErr w:type="spellEnd"/>
      <w:r w:rsidRPr="00A2091A">
        <w:t xml:space="preserve"> rules to protect web applications, reducing the risk of SQL injection and XSS attacks by 62%.</w:t>
      </w:r>
    </w:p>
    <w:p w14:paraId="7DF14332" w14:textId="0E5FAF4D" w:rsidR="00A2091A" w:rsidRPr="00A2091A" w:rsidRDefault="00A2091A" w:rsidP="00A2091A">
      <w:r w:rsidRPr="00A2091A">
        <w:t>Performed penetration testing using Metasploit Framework, to identify vulnerabilities in and provide remediation.</w:t>
      </w:r>
    </w:p>
    <w:p w14:paraId="2BABC003" w14:textId="77777777" w:rsidR="00A2091A" w:rsidRPr="00A2091A" w:rsidRDefault="00A2091A" w:rsidP="00A2091A"/>
    <w:p w14:paraId="76F20DD3" w14:textId="77777777" w:rsidR="00A2091A" w:rsidRPr="00A2091A" w:rsidRDefault="00A2091A" w:rsidP="00A2091A">
      <w:r w:rsidRPr="00A2091A">
        <w:t>Security Analyst</w:t>
      </w:r>
    </w:p>
    <w:p w14:paraId="3F095695" w14:textId="77777777" w:rsidR="00A2091A" w:rsidRPr="00A2091A" w:rsidRDefault="00A2091A" w:rsidP="00A2091A">
      <w:r w:rsidRPr="00A2091A">
        <w:t>UPMC</w:t>
      </w:r>
    </w:p>
    <w:p w14:paraId="79ACF96A" w14:textId="77777777" w:rsidR="00C838EC" w:rsidRDefault="00A2091A" w:rsidP="00A2091A">
      <w:r w:rsidRPr="00A2091A">
        <w:t>2012 - 2015</w:t>
      </w:r>
      <w:r w:rsidRPr="00A2091A">
        <w:tab/>
      </w:r>
    </w:p>
    <w:p w14:paraId="644B6094" w14:textId="1140B002" w:rsidR="00A2091A" w:rsidRPr="00A2091A" w:rsidRDefault="00A2091A" w:rsidP="00A2091A">
      <w:r w:rsidRPr="00A2091A">
        <w:t>Pittsburgh, PA</w:t>
      </w:r>
    </w:p>
    <w:p w14:paraId="3AC4EE6C" w14:textId="0C89A3B8" w:rsidR="00A2091A" w:rsidRPr="00A2091A" w:rsidRDefault="00A2091A" w:rsidP="00A2091A">
      <w:r w:rsidRPr="00A2091A">
        <w:t>Implemented security policies and procedures to ensure compliance with industry standards such as HIPAA and PCI-DSS.</w:t>
      </w:r>
    </w:p>
    <w:p w14:paraId="2FFB8B37" w14:textId="034A7E33" w:rsidR="00A2091A" w:rsidRPr="00A2091A" w:rsidRDefault="00A2091A" w:rsidP="00A2091A">
      <w:r w:rsidRPr="00A2091A">
        <w:t>Collaborated with teams to perform network trafﬁc analysis using Wireshark, boosting malicious activity mitigation by 32%.</w:t>
      </w:r>
    </w:p>
    <w:p w14:paraId="6018789F" w14:textId="0F1D65DB" w:rsidR="00A2091A" w:rsidRPr="00A2091A" w:rsidRDefault="00A2091A" w:rsidP="00A2091A">
      <w:r w:rsidRPr="00A2091A">
        <w:t>Optimized Proofpoint email security solutions to cut down on the number of spam and phishing emails by 64%.</w:t>
      </w:r>
    </w:p>
    <w:p w14:paraId="25D85C15" w14:textId="2BDAA7D6" w:rsidR="00A2091A" w:rsidRPr="00A2091A" w:rsidRDefault="00A2091A" w:rsidP="00A2091A">
      <w:r w:rsidRPr="00A2091A">
        <w:t>Worked with vendors and suppliers to evaluate and select security solutions, cutting costs by 23% while maintaining security.</w:t>
      </w:r>
    </w:p>
    <w:p w14:paraId="6947AC82" w14:textId="77777777" w:rsidR="00A2091A" w:rsidRPr="00A2091A" w:rsidRDefault="00A2091A" w:rsidP="00A2091A"/>
    <w:sectPr w:rsidR="00A2091A" w:rsidRPr="00A20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altName w:val="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7" type="#_x0000_t75" alt="A black background with a black square&#10;&#10;Description automatically generated with medium confidence" style="width:48pt;height:48pt;visibility:visible;mso-wrap-style:square" o:bullet="t">
        <v:imagedata r:id="rId1" o:title="A black background with a black square&#10;&#10;Description automatically generated with medium confidence"/>
      </v:shape>
    </w:pict>
  </w:numPicBullet>
  <w:numPicBullet w:numPicBulletId="1">
    <w:pict>
      <v:shape id="_x0000_i1048" type="#_x0000_t75" style="width:19.5pt;height:22.5pt;visibility:visible;mso-wrap-style:square" o:bullet="t">
        <v:imagedata r:id="rId2" o:title=""/>
        <o:lock v:ext="edit" aspectratio="f"/>
      </v:shape>
    </w:pict>
  </w:numPicBullet>
  <w:numPicBullet w:numPicBulletId="2">
    <w:pict>
      <v:shape id="_x0000_i1049" type="#_x0000_t75" style="width:16.5pt;height:22.5pt;visibility:visible;mso-wrap-style:square" o:bullet="t">
        <v:imagedata r:id="rId3" o:title=""/>
        <o:lock v:ext="edit" aspectratio="f"/>
      </v:shape>
    </w:pict>
  </w:numPicBullet>
  <w:abstractNum w:abstractNumId="0" w15:restartNumberingAfterBreak="0">
    <w:nsid w:val="08182FDD"/>
    <w:multiLevelType w:val="hybridMultilevel"/>
    <w:tmpl w:val="F3940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29774E"/>
    <w:multiLevelType w:val="hybridMultilevel"/>
    <w:tmpl w:val="E0ACCBBE"/>
    <w:lvl w:ilvl="0" w:tplc="09008326">
      <w:start w:val="1"/>
      <w:numFmt w:val="bullet"/>
      <w:lvlText w:val=""/>
      <w:lvlPicBulletId w:val="2"/>
      <w:lvlJc w:val="left"/>
      <w:pPr>
        <w:tabs>
          <w:tab w:val="num" w:pos="360"/>
        </w:tabs>
        <w:ind w:left="360" w:hanging="360"/>
      </w:pPr>
      <w:rPr>
        <w:rFonts w:ascii="Symbol" w:hAnsi="Symbol" w:hint="default"/>
      </w:rPr>
    </w:lvl>
    <w:lvl w:ilvl="1" w:tplc="B0E4C12C" w:tentative="1">
      <w:start w:val="1"/>
      <w:numFmt w:val="bullet"/>
      <w:lvlText w:val=""/>
      <w:lvlJc w:val="left"/>
      <w:pPr>
        <w:tabs>
          <w:tab w:val="num" w:pos="1080"/>
        </w:tabs>
        <w:ind w:left="1080" w:hanging="360"/>
      </w:pPr>
      <w:rPr>
        <w:rFonts w:ascii="Symbol" w:hAnsi="Symbol" w:hint="default"/>
      </w:rPr>
    </w:lvl>
    <w:lvl w:ilvl="2" w:tplc="61988C92" w:tentative="1">
      <w:start w:val="1"/>
      <w:numFmt w:val="bullet"/>
      <w:lvlText w:val=""/>
      <w:lvlJc w:val="left"/>
      <w:pPr>
        <w:tabs>
          <w:tab w:val="num" w:pos="1800"/>
        </w:tabs>
        <w:ind w:left="1800" w:hanging="360"/>
      </w:pPr>
      <w:rPr>
        <w:rFonts w:ascii="Symbol" w:hAnsi="Symbol" w:hint="default"/>
      </w:rPr>
    </w:lvl>
    <w:lvl w:ilvl="3" w:tplc="5428D772" w:tentative="1">
      <w:start w:val="1"/>
      <w:numFmt w:val="bullet"/>
      <w:lvlText w:val=""/>
      <w:lvlJc w:val="left"/>
      <w:pPr>
        <w:tabs>
          <w:tab w:val="num" w:pos="2520"/>
        </w:tabs>
        <w:ind w:left="2520" w:hanging="360"/>
      </w:pPr>
      <w:rPr>
        <w:rFonts w:ascii="Symbol" w:hAnsi="Symbol" w:hint="default"/>
      </w:rPr>
    </w:lvl>
    <w:lvl w:ilvl="4" w:tplc="D0C0D0B2" w:tentative="1">
      <w:start w:val="1"/>
      <w:numFmt w:val="bullet"/>
      <w:lvlText w:val=""/>
      <w:lvlJc w:val="left"/>
      <w:pPr>
        <w:tabs>
          <w:tab w:val="num" w:pos="3240"/>
        </w:tabs>
        <w:ind w:left="3240" w:hanging="360"/>
      </w:pPr>
      <w:rPr>
        <w:rFonts w:ascii="Symbol" w:hAnsi="Symbol" w:hint="default"/>
      </w:rPr>
    </w:lvl>
    <w:lvl w:ilvl="5" w:tplc="EDEAEFB2" w:tentative="1">
      <w:start w:val="1"/>
      <w:numFmt w:val="bullet"/>
      <w:lvlText w:val=""/>
      <w:lvlJc w:val="left"/>
      <w:pPr>
        <w:tabs>
          <w:tab w:val="num" w:pos="3960"/>
        </w:tabs>
        <w:ind w:left="3960" w:hanging="360"/>
      </w:pPr>
      <w:rPr>
        <w:rFonts w:ascii="Symbol" w:hAnsi="Symbol" w:hint="default"/>
      </w:rPr>
    </w:lvl>
    <w:lvl w:ilvl="6" w:tplc="33DAB1DA" w:tentative="1">
      <w:start w:val="1"/>
      <w:numFmt w:val="bullet"/>
      <w:lvlText w:val=""/>
      <w:lvlJc w:val="left"/>
      <w:pPr>
        <w:tabs>
          <w:tab w:val="num" w:pos="4680"/>
        </w:tabs>
        <w:ind w:left="4680" w:hanging="360"/>
      </w:pPr>
      <w:rPr>
        <w:rFonts w:ascii="Symbol" w:hAnsi="Symbol" w:hint="default"/>
      </w:rPr>
    </w:lvl>
    <w:lvl w:ilvl="7" w:tplc="710A1850" w:tentative="1">
      <w:start w:val="1"/>
      <w:numFmt w:val="bullet"/>
      <w:lvlText w:val=""/>
      <w:lvlJc w:val="left"/>
      <w:pPr>
        <w:tabs>
          <w:tab w:val="num" w:pos="5400"/>
        </w:tabs>
        <w:ind w:left="5400" w:hanging="360"/>
      </w:pPr>
      <w:rPr>
        <w:rFonts w:ascii="Symbol" w:hAnsi="Symbol" w:hint="default"/>
      </w:rPr>
    </w:lvl>
    <w:lvl w:ilvl="8" w:tplc="08AE4FB4" w:tentative="1">
      <w:start w:val="1"/>
      <w:numFmt w:val="bullet"/>
      <w:lvlText w:val=""/>
      <w:lvlJc w:val="left"/>
      <w:pPr>
        <w:tabs>
          <w:tab w:val="num" w:pos="6120"/>
        </w:tabs>
        <w:ind w:left="6120" w:hanging="360"/>
      </w:pPr>
      <w:rPr>
        <w:rFonts w:ascii="Symbol" w:hAnsi="Symbol" w:hint="default"/>
      </w:rPr>
    </w:lvl>
  </w:abstractNum>
  <w:abstractNum w:abstractNumId="2" w15:restartNumberingAfterBreak="0">
    <w:nsid w:val="25950C13"/>
    <w:multiLevelType w:val="hybridMultilevel"/>
    <w:tmpl w:val="B7888B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7CB4FC6"/>
    <w:multiLevelType w:val="hybridMultilevel"/>
    <w:tmpl w:val="32EAB6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8685F35"/>
    <w:multiLevelType w:val="hybridMultilevel"/>
    <w:tmpl w:val="9FDC496C"/>
    <w:lvl w:ilvl="0" w:tplc="114A9E62">
      <w:start w:val="1"/>
      <w:numFmt w:val="bullet"/>
      <w:lvlText w:val=""/>
      <w:lvlPicBulletId w:val="1"/>
      <w:lvlJc w:val="left"/>
      <w:pPr>
        <w:tabs>
          <w:tab w:val="num" w:pos="360"/>
        </w:tabs>
        <w:ind w:left="360" w:hanging="360"/>
      </w:pPr>
      <w:rPr>
        <w:rFonts w:ascii="Symbol" w:hAnsi="Symbol" w:hint="default"/>
      </w:rPr>
    </w:lvl>
    <w:lvl w:ilvl="1" w:tplc="BD584A14" w:tentative="1">
      <w:start w:val="1"/>
      <w:numFmt w:val="bullet"/>
      <w:lvlText w:val=""/>
      <w:lvlJc w:val="left"/>
      <w:pPr>
        <w:tabs>
          <w:tab w:val="num" w:pos="1080"/>
        </w:tabs>
        <w:ind w:left="1080" w:hanging="360"/>
      </w:pPr>
      <w:rPr>
        <w:rFonts w:ascii="Symbol" w:hAnsi="Symbol" w:hint="default"/>
      </w:rPr>
    </w:lvl>
    <w:lvl w:ilvl="2" w:tplc="7400A3DA" w:tentative="1">
      <w:start w:val="1"/>
      <w:numFmt w:val="bullet"/>
      <w:lvlText w:val=""/>
      <w:lvlJc w:val="left"/>
      <w:pPr>
        <w:tabs>
          <w:tab w:val="num" w:pos="1800"/>
        </w:tabs>
        <w:ind w:left="1800" w:hanging="360"/>
      </w:pPr>
      <w:rPr>
        <w:rFonts w:ascii="Symbol" w:hAnsi="Symbol" w:hint="default"/>
      </w:rPr>
    </w:lvl>
    <w:lvl w:ilvl="3" w:tplc="57C45016" w:tentative="1">
      <w:start w:val="1"/>
      <w:numFmt w:val="bullet"/>
      <w:lvlText w:val=""/>
      <w:lvlJc w:val="left"/>
      <w:pPr>
        <w:tabs>
          <w:tab w:val="num" w:pos="2520"/>
        </w:tabs>
        <w:ind w:left="2520" w:hanging="360"/>
      </w:pPr>
      <w:rPr>
        <w:rFonts w:ascii="Symbol" w:hAnsi="Symbol" w:hint="default"/>
      </w:rPr>
    </w:lvl>
    <w:lvl w:ilvl="4" w:tplc="C4DE2192" w:tentative="1">
      <w:start w:val="1"/>
      <w:numFmt w:val="bullet"/>
      <w:lvlText w:val=""/>
      <w:lvlJc w:val="left"/>
      <w:pPr>
        <w:tabs>
          <w:tab w:val="num" w:pos="3240"/>
        </w:tabs>
        <w:ind w:left="3240" w:hanging="360"/>
      </w:pPr>
      <w:rPr>
        <w:rFonts w:ascii="Symbol" w:hAnsi="Symbol" w:hint="default"/>
      </w:rPr>
    </w:lvl>
    <w:lvl w:ilvl="5" w:tplc="2A1CC08E" w:tentative="1">
      <w:start w:val="1"/>
      <w:numFmt w:val="bullet"/>
      <w:lvlText w:val=""/>
      <w:lvlJc w:val="left"/>
      <w:pPr>
        <w:tabs>
          <w:tab w:val="num" w:pos="3960"/>
        </w:tabs>
        <w:ind w:left="3960" w:hanging="360"/>
      </w:pPr>
      <w:rPr>
        <w:rFonts w:ascii="Symbol" w:hAnsi="Symbol" w:hint="default"/>
      </w:rPr>
    </w:lvl>
    <w:lvl w:ilvl="6" w:tplc="7FDE0DCA" w:tentative="1">
      <w:start w:val="1"/>
      <w:numFmt w:val="bullet"/>
      <w:lvlText w:val=""/>
      <w:lvlJc w:val="left"/>
      <w:pPr>
        <w:tabs>
          <w:tab w:val="num" w:pos="4680"/>
        </w:tabs>
        <w:ind w:left="4680" w:hanging="360"/>
      </w:pPr>
      <w:rPr>
        <w:rFonts w:ascii="Symbol" w:hAnsi="Symbol" w:hint="default"/>
      </w:rPr>
    </w:lvl>
    <w:lvl w:ilvl="7" w:tplc="42C4AF58" w:tentative="1">
      <w:start w:val="1"/>
      <w:numFmt w:val="bullet"/>
      <w:lvlText w:val=""/>
      <w:lvlJc w:val="left"/>
      <w:pPr>
        <w:tabs>
          <w:tab w:val="num" w:pos="5400"/>
        </w:tabs>
        <w:ind w:left="5400" w:hanging="360"/>
      </w:pPr>
      <w:rPr>
        <w:rFonts w:ascii="Symbol" w:hAnsi="Symbol" w:hint="default"/>
      </w:rPr>
    </w:lvl>
    <w:lvl w:ilvl="8" w:tplc="6DE0B14A" w:tentative="1">
      <w:start w:val="1"/>
      <w:numFmt w:val="bullet"/>
      <w:lvlText w:val=""/>
      <w:lvlJc w:val="left"/>
      <w:pPr>
        <w:tabs>
          <w:tab w:val="num" w:pos="6120"/>
        </w:tabs>
        <w:ind w:left="6120" w:hanging="360"/>
      </w:pPr>
      <w:rPr>
        <w:rFonts w:ascii="Symbol" w:hAnsi="Symbol" w:hint="default"/>
      </w:rPr>
    </w:lvl>
  </w:abstractNum>
  <w:abstractNum w:abstractNumId="5" w15:restartNumberingAfterBreak="0">
    <w:nsid w:val="2B7F6ACE"/>
    <w:multiLevelType w:val="hybridMultilevel"/>
    <w:tmpl w:val="50D0C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0BE3521"/>
    <w:multiLevelType w:val="hybridMultilevel"/>
    <w:tmpl w:val="6766220C"/>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
      <w:lvlJc w:val="left"/>
      <w:pPr>
        <w:tabs>
          <w:tab w:val="num" w:pos="1080"/>
        </w:tabs>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Symbol" w:hAnsi="Symbol"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
      <w:lvlJc w:val="left"/>
      <w:pPr>
        <w:tabs>
          <w:tab w:val="num" w:pos="3240"/>
        </w:tabs>
        <w:ind w:left="3240" w:hanging="360"/>
      </w:pPr>
      <w:rPr>
        <w:rFonts w:ascii="Symbol" w:hAnsi="Symbol" w:hint="default"/>
      </w:rPr>
    </w:lvl>
    <w:lvl w:ilvl="5" w:tplc="FFFFFFFF" w:tentative="1">
      <w:start w:val="1"/>
      <w:numFmt w:val="bullet"/>
      <w:lvlText w:val=""/>
      <w:lvlJc w:val="left"/>
      <w:pPr>
        <w:tabs>
          <w:tab w:val="num" w:pos="3960"/>
        </w:tabs>
        <w:ind w:left="3960" w:hanging="360"/>
      </w:pPr>
      <w:rPr>
        <w:rFonts w:ascii="Symbol" w:hAnsi="Symbol"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
      <w:lvlJc w:val="left"/>
      <w:pPr>
        <w:tabs>
          <w:tab w:val="num" w:pos="5400"/>
        </w:tabs>
        <w:ind w:left="5400" w:hanging="360"/>
      </w:pPr>
      <w:rPr>
        <w:rFonts w:ascii="Symbol" w:hAnsi="Symbol" w:hint="default"/>
      </w:rPr>
    </w:lvl>
    <w:lvl w:ilvl="8" w:tplc="FFFFFFFF" w:tentative="1">
      <w:start w:val="1"/>
      <w:numFmt w:val="bullet"/>
      <w:lvlText w:val=""/>
      <w:lvlJc w:val="left"/>
      <w:pPr>
        <w:tabs>
          <w:tab w:val="num" w:pos="6120"/>
        </w:tabs>
        <w:ind w:left="6120" w:hanging="360"/>
      </w:pPr>
      <w:rPr>
        <w:rFonts w:ascii="Symbol" w:hAnsi="Symbol" w:hint="default"/>
      </w:rPr>
    </w:lvl>
  </w:abstractNum>
  <w:num w:numId="1" w16cid:durableId="1895892214">
    <w:abstractNumId w:val="4"/>
  </w:num>
  <w:num w:numId="2" w16cid:durableId="231164689">
    <w:abstractNumId w:val="1"/>
  </w:num>
  <w:num w:numId="3" w16cid:durableId="2082630904">
    <w:abstractNumId w:val="6"/>
  </w:num>
  <w:num w:numId="4" w16cid:durableId="1699113915">
    <w:abstractNumId w:val="2"/>
  </w:num>
  <w:num w:numId="5" w16cid:durableId="1334987558">
    <w:abstractNumId w:val="3"/>
  </w:num>
  <w:num w:numId="6" w16cid:durableId="1430080243">
    <w:abstractNumId w:val="0"/>
  </w:num>
  <w:num w:numId="7" w16cid:durableId="1014559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91A"/>
    <w:rsid w:val="0038085E"/>
    <w:rsid w:val="003D4127"/>
    <w:rsid w:val="00416802"/>
    <w:rsid w:val="00440950"/>
    <w:rsid w:val="004A004D"/>
    <w:rsid w:val="00694821"/>
    <w:rsid w:val="009F6BBB"/>
    <w:rsid w:val="00A2091A"/>
    <w:rsid w:val="00A865DA"/>
    <w:rsid w:val="00AD6C34"/>
    <w:rsid w:val="00C838EC"/>
    <w:rsid w:val="00CD0AA2"/>
    <w:rsid w:val="00CD6A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8D368"/>
  <w15:chartTrackingRefBased/>
  <w15:docId w15:val="{BBA5615F-DA7E-45B2-8852-2B0104207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91A"/>
    <w:pPr>
      <w:widowControl w:val="0"/>
      <w:autoSpaceDE w:val="0"/>
      <w:autoSpaceDN w:val="0"/>
      <w:spacing w:after="0" w:line="240" w:lineRule="auto"/>
    </w:pPr>
    <w:rPr>
      <w:rFonts w:ascii="Tahoma" w:eastAsia="Tahoma" w:hAnsi="Tahoma" w:cs="Tahoma"/>
      <w:kern w:val="0"/>
      <w:sz w:val="22"/>
      <w:szCs w:val="22"/>
      <w:lang w:eastAsia="en-US"/>
      <w14:ligatures w14:val="none"/>
    </w:rPr>
  </w:style>
  <w:style w:type="paragraph" w:styleId="Heading1">
    <w:name w:val="heading 1"/>
    <w:basedOn w:val="Normal"/>
    <w:next w:val="Normal"/>
    <w:link w:val="Heading1Char"/>
    <w:uiPriority w:val="9"/>
    <w:qFormat/>
    <w:rsid w:val="00A209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09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09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09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09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09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9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9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9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9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09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09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09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09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09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9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9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91A"/>
    <w:rPr>
      <w:rFonts w:eastAsiaTheme="majorEastAsia" w:cstheme="majorBidi"/>
      <w:color w:val="272727" w:themeColor="text1" w:themeTint="D8"/>
    </w:rPr>
  </w:style>
  <w:style w:type="paragraph" w:styleId="Title">
    <w:name w:val="Title"/>
    <w:basedOn w:val="Normal"/>
    <w:next w:val="Normal"/>
    <w:link w:val="TitleChar"/>
    <w:uiPriority w:val="10"/>
    <w:qFormat/>
    <w:rsid w:val="00A209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9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9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9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91A"/>
    <w:pPr>
      <w:spacing w:before="160"/>
      <w:jc w:val="center"/>
    </w:pPr>
    <w:rPr>
      <w:i/>
      <w:iCs/>
      <w:color w:val="404040" w:themeColor="text1" w:themeTint="BF"/>
    </w:rPr>
  </w:style>
  <w:style w:type="character" w:customStyle="1" w:styleId="QuoteChar">
    <w:name w:val="Quote Char"/>
    <w:basedOn w:val="DefaultParagraphFont"/>
    <w:link w:val="Quote"/>
    <w:uiPriority w:val="29"/>
    <w:rsid w:val="00A2091A"/>
    <w:rPr>
      <w:i/>
      <w:iCs/>
      <w:color w:val="404040" w:themeColor="text1" w:themeTint="BF"/>
    </w:rPr>
  </w:style>
  <w:style w:type="paragraph" w:styleId="ListParagraph">
    <w:name w:val="List Paragraph"/>
    <w:basedOn w:val="Normal"/>
    <w:uiPriority w:val="34"/>
    <w:qFormat/>
    <w:rsid w:val="00A2091A"/>
    <w:pPr>
      <w:ind w:left="720"/>
      <w:contextualSpacing/>
    </w:pPr>
  </w:style>
  <w:style w:type="character" w:styleId="IntenseEmphasis">
    <w:name w:val="Intense Emphasis"/>
    <w:basedOn w:val="DefaultParagraphFont"/>
    <w:uiPriority w:val="21"/>
    <w:qFormat/>
    <w:rsid w:val="00A2091A"/>
    <w:rPr>
      <w:i/>
      <w:iCs/>
      <w:color w:val="0F4761" w:themeColor="accent1" w:themeShade="BF"/>
    </w:rPr>
  </w:style>
  <w:style w:type="paragraph" w:styleId="IntenseQuote">
    <w:name w:val="Intense Quote"/>
    <w:basedOn w:val="Normal"/>
    <w:next w:val="Normal"/>
    <w:link w:val="IntenseQuoteChar"/>
    <w:uiPriority w:val="30"/>
    <w:qFormat/>
    <w:rsid w:val="00A209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091A"/>
    <w:rPr>
      <w:i/>
      <w:iCs/>
      <w:color w:val="0F4761" w:themeColor="accent1" w:themeShade="BF"/>
    </w:rPr>
  </w:style>
  <w:style w:type="character" w:styleId="IntenseReference">
    <w:name w:val="Intense Reference"/>
    <w:basedOn w:val="DefaultParagraphFont"/>
    <w:uiPriority w:val="32"/>
    <w:qFormat/>
    <w:rsid w:val="00A2091A"/>
    <w:rPr>
      <w:b/>
      <w:bCs/>
      <w:smallCaps/>
      <w:color w:val="0F4761" w:themeColor="accent1" w:themeShade="BF"/>
      <w:spacing w:val="5"/>
    </w:rPr>
  </w:style>
  <w:style w:type="paragraph" w:styleId="BodyText">
    <w:name w:val="Body Text"/>
    <w:basedOn w:val="Normal"/>
    <w:link w:val="BodyTextChar"/>
    <w:uiPriority w:val="1"/>
    <w:qFormat/>
    <w:rsid w:val="00A2091A"/>
  </w:style>
  <w:style w:type="character" w:customStyle="1" w:styleId="BodyTextChar">
    <w:name w:val="Body Text Char"/>
    <w:basedOn w:val="DefaultParagraphFont"/>
    <w:link w:val="BodyText"/>
    <w:uiPriority w:val="1"/>
    <w:rsid w:val="00A2091A"/>
    <w:rPr>
      <w:rFonts w:ascii="Tahoma" w:eastAsia="Tahoma" w:hAnsi="Tahoma" w:cs="Tahoma"/>
      <w:kern w:val="0"/>
      <w:sz w:val="22"/>
      <w:szCs w:val="22"/>
      <w:lang w:eastAsia="en-US"/>
      <w14:ligatures w14:val="none"/>
    </w:rPr>
  </w:style>
  <w:style w:type="character" w:styleId="Hyperlink">
    <w:name w:val="Hyperlink"/>
    <w:basedOn w:val="DefaultParagraphFont"/>
    <w:uiPriority w:val="99"/>
    <w:unhideWhenUsed/>
    <w:rsid w:val="00A2091A"/>
    <w:rPr>
      <w:color w:val="467886" w:themeColor="hyperlink"/>
      <w:u w:val="single"/>
    </w:rPr>
  </w:style>
  <w:style w:type="character" w:styleId="UnresolvedMention">
    <w:name w:val="Unresolved Mention"/>
    <w:basedOn w:val="DefaultParagraphFont"/>
    <w:uiPriority w:val="99"/>
    <w:semiHidden/>
    <w:unhideWhenUsed/>
    <w:rsid w:val="00CD6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linkedin.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en.myers@e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45227E-5B8B-45C6-8D22-44C84CBA6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UW-Whitewater</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Tina Y</dc:creator>
  <cp:keywords/>
  <dc:description/>
  <cp:lastModifiedBy>Cao, Tina Y</cp:lastModifiedBy>
  <cp:revision>7</cp:revision>
  <dcterms:created xsi:type="dcterms:W3CDTF">2024-09-01T01:01:00Z</dcterms:created>
  <dcterms:modified xsi:type="dcterms:W3CDTF">2024-09-09T17:08:00Z</dcterms:modified>
</cp:coreProperties>
</file>