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776AD" w14:textId="77777777" w:rsidR="001115FE" w:rsidRDefault="00C11479">
      <w:r>
        <w:t>Brian Matejevich</w:t>
      </w:r>
    </w:p>
    <w:p w14:paraId="7FD093C0" w14:textId="77777777" w:rsidR="00C11479" w:rsidRDefault="00C11479"/>
    <w:p w14:paraId="59AE196A" w14:textId="77777777" w:rsidR="00C11479" w:rsidRDefault="00C11479" w:rsidP="00C11479">
      <w:pPr>
        <w:autoSpaceDE w:val="0"/>
        <w:autoSpaceDN w:val="0"/>
        <w:adjustRightInd w:val="0"/>
        <w:rPr>
          <w:rFonts w:ascii=" i∑˛" w:hAnsi=" i∑˛" w:cs=" i∑˛"/>
          <w:sz w:val="28"/>
          <w:szCs w:val="28"/>
        </w:rPr>
      </w:pPr>
      <w:r>
        <w:rPr>
          <w:rFonts w:ascii=" i∑˛" w:hAnsi=" i∑˛" w:cs=" i∑˛"/>
          <w:sz w:val="28"/>
          <w:szCs w:val="28"/>
        </w:rPr>
        <w:t>Problem 1:</w:t>
      </w:r>
    </w:p>
    <w:p w14:paraId="484A0C48" w14:textId="605C35A7" w:rsidR="00C11479" w:rsidRDefault="00C11479" w:rsidP="007C2FFF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>Solve a 10-city TSP problem</w:t>
      </w:r>
    </w:p>
    <w:p w14:paraId="54CA1005" w14:textId="6B574EB0" w:rsidR="00C11479" w:rsidRDefault="00C11479" w:rsidP="00C11479">
      <w:pPr>
        <w:rPr>
          <w:rFonts w:ascii=" i∑˛" w:hAnsi=" i∑˛" w:cs=" i∑˛"/>
        </w:rPr>
      </w:pPr>
      <w:r>
        <w:rPr>
          <w:rFonts w:ascii=" i∑˛" w:hAnsi=" i∑˛" w:cs=" i∑˛"/>
        </w:rPr>
        <w:t>The below results are after using the hyperparameters learning rate = .8, pivot = 10, sigma = 6, and epochs = 1100,1200,1250,2000 (initial, fair, good, best)</w:t>
      </w:r>
    </w:p>
    <w:p w14:paraId="0F729E8A" w14:textId="3B38DD7D" w:rsidR="00C11479" w:rsidRDefault="00C11479" w:rsidP="00C11479">
      <w:pPr>
        <w:rPr>
          <w:rFonts w:ascii=" i∑˛" w:hAnsi=" i∑˛" w:cs=" i∑˛"/>
        </w:rPr>
      </w:pPr>
    </w:p>
    <w:p w14:paraId="0F95D795" w14:textId="297A1744" w:rsidR="00C11479" w:rsidRDefault="00C11479" w:rsidP="00C11479">
      <w:r>
        <w:rPr>
          <w:noProof/>
        </w:rPr>
        <w:drawing>
          <wp:inline distT="0" distB="0" distL="0" distR="0" wp14:anchorId="01B6EBE2" wp14:editId="2D10D381">
            <wp:extent cx="3086100" cy="2618898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0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604" cy="26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46C50" wp14:editId="2E98FB68">
            <wp:extent cx="3060700" cy="2601922"/>
            <wp:effectExtent l="0" t="0" r="0" b="190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393" cy="26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7D69F" wp14:editId="6540CA7E">
            <wp:extent cx="2931253" cy="2501900"/>
            <wp:effectExtent l="0" t="0" r="254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5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790" cy="250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267DD" wp14:editId="3D380BB1">
            <wp:extent cx="2994750" cy="2527300"/>
            <wp:effectExtent l="0" t="0" r="254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691" cy="25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4DB7" w14:textId="17619AD7" w:rsidR="00C11479" w:rsidRDefault="00C11479" w:rsidP="00C11479"/>
    <w:p w14:paraId="0D4F25AE" w14:textId="77777777" w:rsidR="00C11479" w:rsidRDefault="00C11479" w:rsidP="00C11479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 xml:space="preserve">The report should include details </w:t>
      </w:r>
      <w:proofErr w:type="gramStart"/>
      <w:r>
        <w:rPr>
          <w:rFonts w:ascii=" i∑˛" w:hAnsi=" i∑˛" w:cs=" i∑˛"/>
        </w:rPr>
        <w:t>on :</w:t>
      </w:r>
      <w:proofErr w:type="gramEnd"/>
    </w:p>
    <w:p w14:paraId="30653EF5" w14:textId="0E35BB63" w:rsidR="00C11479" w:rsidRDefault="00C11479" w:rsidP="00C11479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>● What you learned through this assignment.</w:t>
      </w:r>
    </w:p>
    <w:p w14:paraId="3E628A0D" w14:textId="16A1792D" w:rsidR="00173402" w:rsidRDefault="00173402" w:rsidP="00C11479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ab/>
        <w:t>When training iterations are lower some points may be completely lost/ignored, see plot 1 (1,100 epochs)</w:t>
      </w:r>
    </w:p>
    <w:p w14:paraId="372D0011" w14:textId="304E15D8" w:rsidR="00C11479" w:rsidRDefault="00C11479" w:rsidP="00C11479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>● Implementation of your Self Organizing Map.</w:t>
      </w:r>
    </w:p>
    <w:p w14:paraId="3EA8BF4F" w14:textId="0D5B9A28" w:rsidR="00173402" w:rsidRDefault="00173402" w:rsidP="00C11479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ab/>
        <w:t>See code</w:t>
      </w:r>
    </w:p>
    <w:p w14:paraId="167DEE71" w14:textId="41A335B5" w:rsidR="00C11479" w:rsidRDefault="00C11479" w:rsidP="00C11479">
      <w:pPr>
        <w:rPr>
          <w:rFonts w:ascii=" i∑˛" w:hAnsi=" i∑˛" w:cs=" i∑˛"/>
        </w:rPr>
      </w:pPr>
      <w:r>
        <w:rPr>
          <w:rFonts w:ascii=" i∑˛" w:hAnsi=" i∑˛" w:cs=" i∑˛"/>
        </w:rPr>
        <w:t>● Your results for each question and their analysis.</w:t>
      </w:r>
    </w:p>
    <w:p w14:paraId="2D50302E" w14:textId="74CF1582" w:rsidR="00C11479" w:rsidRDefault="00C11479" w:rsidP="00C11479">
      <w:pPr>
        <w:rPr>
          <w:rFonts w:ascii=" i∑˛" w:hAnsi=" i∑˛" w:cs=" i∑˛"/>
        </w:rPr>
      </w:pPr>
      <w:r>
        <w:rPr>
          <w:rFonts w:ascii=" i∑˛" w:hAnsi=" i∑˛" w:cs=" i∑˛"/>
        </w:rPr>
        <w:tab/>
      </w:r>
      <w:r w:rsidR="00173402">
        <w:rPr>
          <w:rFonts w:ascii=" i∑˛" w:hAnsi=" i∑˛" w:cs=" i∑˛"/>
        </w:rPr>
        <w:t>As the training iterations increase the learned model become better and better by reaching the goal location in the straightest and closest pattern.</w:t>
      </w:r>
    </w:p>
    <w:p w14:paraId="47790906" w14:textId="798ED3C0" w:rsidR="007C2FFF" w:rsidRDefault="007C2FFF" w:rsidP="00C11479">
      <w:pPr>
        <w:rPr>
          <w:rFonts w:ascii=" i∑˛" w:hAnsi=" i∑˛" w:cs=" i∑˛"/>
        </w:rPr>
      </w:pPr>
    </w:p>
    <w:p w14:paraId="775E6F6C" w14:textId="7CE57A0B" w:rsidR="007C2FFF" w:rsidRDefault="007C2FFF" w:rsidP="00C11479">
      <w:pPr>
        <w:rPr>
          <w:rFonts w:ascii=" i∑˛" w:hAnsi=" i∑˛" w:cs=" i∑˛"/>
        </w:rPr>
      </w:pPr>
    </w:p>
    <w:p w14:paraId="0A87E2EC" w14:textId="1A193301" w:rsidR="007C2FFF" w:rsidRDefault="007C2FFF" w:rsidP="00C11479">
      <w:pPr>
        <w:rPr>
          <w:rFonts w:ascii=" i∑˛" w:hAnsi=" i∑˛" w:cs=" i∑˛"/>
        </w:rPr>
      </w:pPr>
    </w:p>
    <w:p w14:paraId="7EEFD8BD" w14:textId="77777777" w:rsidR="007C2FFF" w:rsidRDefault="007C2FFF" w:rsidP="00C11479">
      <w:pPr>
        <w:rPr>
          <w:rFonts w:ascii=" i∑˛" w:hAnsi=" i∑˛" w:cs=" i∑˛"/>
        </w:rPr>
      </w:pPr>
    </w:p>
    <w:p w14:paraId="1B8C5AFC" w14:textId="77777777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  <w:sz w:val="28"/>
          <w:szCs w:val="28"/>
        </w:rPr>
      </w:pPr>
      <w:r>
        <w:rPr>
          <w:rFonts w:ascii=" i∑˛" w:hAnsi=" i∑˛" w:cs=" i∑˛"/>
          <w:sz w:val="28"/>
          <w:szCs w:val="28"/>
        </w:rPr>
        <w:lastRenderedPageBreak/>
        <w:t>Problem 2:</w:t>
      </w:r>
    </w:p>
    <w:p w14:paraId="21CB5BA8" w14:textId="221A9E4D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 xml:space="preserve">Project the training data onto a 2D discrete space of size n x n using a </w:t>
      </w:r>
      <w:proofErr w:type="spellStart"/>
      <w:r>
        <w:rPr>
          <w:rFonts w:ascii=" i∑˛" w:hAnsi=" i∑˛" w:cs=" i∑˛"/>
        </w:rPr>
        <w:t>Kohonen’s</w:t>
      </w:r>
      <w:proofErr w:type="spellEnd"/>
      <w:r>
        <w:rPr>
          <w:rFonts w:ascii=" i∑˛" w:hAnsi=" i∑˛" w:cs=" i∑˛"/>
        </w:rPr>
        <w:t xml:space="preserve"> SOM.</w:t>
      </w:r>
    </w:p>
    <w:p w14:paraId="7237C337" w14:textId="10B34982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>High density is white and low density is black</w:t>
      </w:r>
    </w:p>
    <w:p w14:paraId="06605F00" w14:textId="117BCA1E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  <w:noProof/>
        </w:rPr>
        <w:drawing>
          <wp:inline distT="0" distB="0" distL="0" distR="0" wp14:anchorId="55059473" wp14:editId="376B5D1D">
            <wp:extent cx="3698196" cy="31623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6 at 5.13.4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26" cy="31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5DC8" w14:textId="77777777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</w:rPr>
      </w:pPr>
    </w:p>
    <w:p w14:paraId="1187FAAD" w14:textId="39985519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>Label each cluster (</w:t>
      </w:r>
      <w:proofErr w:type="spellStart"/>
      <w:r>
        <w:rPr>
          <w:rFonts w:ascii=" i∑˛" w:hAnsi=" i∑˛" w:cs=" i∑˛"/>
        </w:rPr>
        <w:t>Kohonen</w:t>
      </w:r>
      <w:proofErr w:type="spellEnd"/>
      <w:r>
        <w:rPr>
          <w:rFonts w:ascii=" i∑˛" w:hAnsi=" i∑˛" w:cs=" i∑˛"/>
        </w:rPr>
        <w:t xml:space="preserve"> Neuron) with the wine class.</w:t>
      </w:r>
    </w:p>
    <w:p w14:paraId="5AF53711" w14:textId="0C4E6A76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</w:rPr>
      </w:pPr>
    </w:p>
    <w:p w14:paraId="3756D7D5" w14:textId="5BA1ED34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  <w:noProof/>
        </w:rPr>
        <w:drawing>
          <wp:inline distT="0" distB="0" distL="0" distR="0" wp14:anchorId="73C77667" wp14:editId="7790A7C5">
            <wp:extent cx="3753662" cy="3149600"/>
            <wp:effectExtent l="0" t="0" r="571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1-3 tl to b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994" cy="31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CAD7" w14:textId="72EDA688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>Teal = Class 2, Purple = Class 1 &amp; Yellow = Class 3</w:t>
      </w:r>
    </w:p>
    <w:p w14:paraId="155BBA3B" w14:textId="77777777" w:rsidR="007C2FFF" w:rsidRDefault="007C2FFF" w:rsidP="007C2FFF">
      <w:pPr>
        <w:autoSpaceDE w:val="0"/>
        <w:autoSpaceDN w:val="0"/>
        <w:adjustRightInd w:val="0"/>
        <w:rPr>
          <w:rFonts w:ascii=" i∑˛" w:hAnsi=" i∑˛" w:cs=" i∑˛"/>
        </w:rPr>
      </w:pPr>
    </w:p>
    <w:p w14:paraId="28BDF390" w14:textId="4917C54F" w:rsidR="007C2FFF" w:rsidRDefault="007C2FFF" w:rsidP="007C2FFF">
      <w:pPr>
        <w:rPr>
          <w:rFonts w:ascii=" i∑˛" w:hAnsi=" i∑˛" w:cs=" i∑˛"/>
        </w:rPr>
      </w:pPr>
      <w:r>
        <w:rPr>
          <w:rFonts w:ascii=" i∑˛" w:hAnsi=" i∑˛" w:cs=" i∑˛"/>
        </w:rPr>
        <w:t>4. Comment on how well each class is separated.</w:t>
      </w:r>
    </w:p>
    <w:p w14:paraId="2FF953AC" w14:textId="01FD8532" w:rsidR="007C2FFF" w:rsidRDefault="007C2FFF" w:rsidP="007C2FFF">
      <w:pPr>
        <w:rPr>
          <w:rFonts w:ascii=" i∑˛" w:hAnsi=" i∑˛" w:cs=" i∑˛"/>
        </w:rPr>
      </w:pPr>
      <w:r>
        <w:rPr>
          <w:rFonts w:ascii=" i∑˛" w:hAnsi=" i∑˛" w:cs=" i∑˛"/>
        </w:rPr>
        <w:t xml:space="preserve">In my opinion the SOM did a great job of classifying </w:t>
      </w:r>
      <w:proofErr w:type="gramStart"/>
      <w:r>
        <w:rPr>
          <w:rFonts w:ascii=" i∑˛" w:hAnsi=" i∑˛" w:cs=" i∑˛"/>
        </w:rPr>
        <w:t>13 dimensional</w:t>
      </w:r>
      <w:proofErr w:type="gramEnd"/>
      <w:r>
        <w:rPr>
          <w:rFonts w:ascii=" i∑˛" w:hAnsi=" i∑˛" w:cs=" i∑˛"/>
        </w:rPr>
        <w:t xml:space="preserve"> data in a 2D plane. There are a few ‘misplaced’ nodes however with only 10,000 epochs it seems to have done a strong job. Note: 10,000 epochs, LR = .7, pivot = 0, sigma = 5</w:t>
      </w:r>
      <w:r w:rsidR="00FA0577">
        <w:rPr>
          <w:rFonts w:ascii=" i∑˛" w:hAnsi=" i∑˛" w:cs=" i∑˛"/>
        </w:rPr>
        <w:t>, n = 15</w:t>
      </w:r>
    </w:p>
    <w:p w14:paraId="75EB77D9" w14:textId="6561B1E0" w:rsidR="00FA0577" w:rsidRDefault="00FA0577" w:rsidP="007C2FFF">
      <w:pPr>
        <w:rPr>
          <w:rFonts w:ascii=" i∑˛" w:hAnsi=" i∑˛" w:cs=" i∑˛"/>
        </w:rPr>
      </w:pPr>
    </w:p>
    <w:p w14:paraId="6FF1BA76" w14:textId="58D108F4" w:rsidR="00FA0577" w:rsidRDefault="00FA0577" w:rsidP="007C2FFF">
      <w:pPr>
        <w:rPr>
          <w:rFonts w:ascii=" i∑˛" w:hAnsi=" i∑˛" w:cs=" i∑˛"/>
        </w:rPr>
      </w:pPr>
      <w:r>
        <w:rPr>
          <w:rFonts w:ascii=" i∑˛" w:hAnsi=" i∑˛" w:cs=" i∑˛"/>
        </w:rPr>
        <w:t>I learned that SOM simply project N-dimensional data onto a 2D plane for easy classification</w:t>
      </w:r>
      <w:r w:rsidR="00585015">
        <w:rPr>
          <w:rFonts w:ascii=" i∑˛" w:hAnsi=" i∑˛" w:cs=" i∑˛"/>
        </w:rPr>
        <w:t>.</w:t>
      </w:r>
    </w:p>
    <w:p w14:paraId="47C9793C" w14:textId="173CD388" w:rsidR="007C2FFF" w:rsidRDefault="007C2FFF" w:rsidP="007C2FFF">
      <w:pPr>
        <w:rPr>
          <w:rFonts w:ascii=" i∑˛" w:hAnsi=" i∑˛" w:cs=" i∑˛"/>
        </w:rPr>
      </w:pPr>
    </w:p>
    <w:p w14:paraId="3E177DD6" w14:textId="7B71D3A3" w:rsidR="00FA0577" w:rsidRPr="00585015" w:rsidRDefault="00FA0577" w:rsidP="00FA0577">
      <w:pPr>
        <w:autoSpaceDE w:val="0"/>
        <w:autoSpaceDN w:val="0"/>
        <w:adjustRightInd w:val="0"/>
        <w:rPr>
          <w:rFonts w:ascii=" i∑˛" w:hAnsi=" i∑˛" w:cs=" i∑˛"/>
          <w:sz w:val="28"/>
          <w:szCs w:val="28"/>
        </w:rPr>
      </w:pPr>
      <w:r>
        <w:rPr>
          <w:rFonts w:ascii=" i∑˛" w:hAnsi=" i∑˛" w:cs=" i∑˛"/>
          <w:sz w:val="28"/>
          <w:szCs w:val="28"/>
        </w:rPr>
        <w:lastRenderedPageBreak/>
        <w:t>Problem 3:</w:t>
      </w:r>
    </w:p>
    <w:p w14:paraId="68E03344" w14:textId="77E9EE62" w:rsidR="00FA0577" w:rsidRDefault="00FA0577" w:rsidP="00FA0577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>Base: N = 6990 LR = .9</w:t>
      </w:r>
    </w:p>
    <w:p w14:paraId="4E87CFA9" w14:textId="2DB08D36" w:rsidR="00FA0577" w:rsidRDefault="00FA0577" w:rsidP="00FA0577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  <w:noProof/>
        </w:rPr>
        <w:drawing>
          <wp:inline distT="0" distB="0" distL="0" distR="0" wp14:anchorId="6926182C" wp14:editId="67EEC82D">
            <wp:extent cx="2766609" cy="2311400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90-.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229" cy="232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33ED" w14:textId="22C557B9" w:rsidR="00FA0577" w:rsidRDefault="00FA0577" w:rsidP="00FA0577">
      <w:pPr>
        <w:autoSpaceDE w:val="0"/>
        <w:autoSpaceDN w:val="0"/>
        <w:adjustRightInd w:val="0"/>
        <w:rPr>
          <w:rFonts w:ascii=" i∑˛" w:hAnsi=" i∑˛" w:cs=" i∑˛"/>
        </w:rPr>
      </w:pPr>
    </w:p>
    <w:p w14:paraId="770F3D02" w14:textId="4D1ED25F" w:rsidR="00FA0577" w:rsidRDefault="00FA0577" w:rsidP="00FA0577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 xml:space="preserve">Changing N:  </w:t>
      </w:r>
      <w:r w:rsidR="00585015">
        <w:rPr>
          <w:rFonts w:ascii=" i∑˛" w:hAnsi=" i∑˛" w:cs=" i∑˛"/>
        </w:rPr>
        <w:t>LR = .9 N = 3495 and N = 1398</w:t>
      </w:r>
    </w:p>
    <w:p w14:paraId="2233CC7D" w14:textId="4CBCD4F7" w:rsidR="00FA0577" w:rsidRDefault="00FA0577" w:rsidP="00FA0577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  <w:noProof/>
        </w:rPr>
        <w:drawing>
          <wp:inline distT="0" distB="0" distL="0" distR="0" wp14:anchorId="4A9079EC" wp14:editId="4222C89E">
            <wp:extent cx="2936751" cy="24511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495-.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98" cy="247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 i∑˛" w:hAnsi=" i∑˛" w:cs=" i∑˛"/>
          <w:noProof/>
        </w:rPr>
        <w:drawing>
          <wp:inline distT="0" distB="0" distL="0" distR="0" wp14:anchorId="0342D6C9" wp14:editId="32D6E997">
            <wp:extent cx="2906319" cy="2425700"/>
            <wp:effectExtent l="0" t="0" r="254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98-.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269" cy="24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0690" w14:textId="32796B24" w:rsidR="00FA0577" w:rsidRDefault="00FA0577" w:rsidP="00FA0577">
      <w:pPr>
        <w:autoSpaceDE w:val="0"/>
        <w:autoSpaceDN w:val="0"/>
        <w:adjustRightInd w:val="0"/>
        <w:rPr>
          <w:rFonts w:ascii=" i∑˛" w:hAnsi=" i∑˛" w:cs=" i∑˛"/>
        </w:rPr>
      </w:pPr>
    </w:p>
    <w:p w14:paraId="58D60A5B" w14:textId="2E505C45" w:rsidR="00585015" w:rsidRPr="00585015" w:rsidRDefault="00585015" w:rsidP="00FA0577">
      <w:pPr>
        <w:autoSpaceDE w:val="0"/>
        <w:autoSpaceDN w:val="0"/>
        <w:adjustRightInd w:val="0"/>
        <w:rPr>
          <w:rFonts w:ascii=" i∑˛" w:hAnsi=" i∑˛" w:cs=" i∑˛"/>
        </w:rPr>
      </w:pPr>
      <w:r>
        <w:rPr>
          <w:rFonts w:ascii=" i∑˛" w:hAnsi=" i∑˛" w:cs=" i∑˛"/>
        </w:rPr>
        <w:t>Changing LR: N = 6990 LR = .4 and LR = 1.2</w:t>
      </w:r>
    </w:p>
    <w:p w14:paraId="1D94F001" w14:textId="69CE2815" w:rsidR="00585015" w:rsidRDefault="00585015" w:rsidP="00FA0577">
      <w:pPr>
        <w:autoSpaceDE w:val="0"/>
        <w:autoSpaceDN w:val="0"/>
        <w:adjustRightInd w:val="0"/>
        <w:rPr>
          <w:rFonts w:ascii=" i∑˛" w:hAnsi=" i∑˛" w:cs=" i∑˛"/>
          <w:sz w:val="28"/>
          <w:szCs w:val="28"/>
        </w:rPr>
      </w:pPr>
      <w:r>
        <w:rPr>
          <w:rFonts w:ascii=" i∑˛" w:hAnsi=" i∑˛" w:cs=" i∑˛"/>
          <w:noProof/>
          <w:sz w:val="28"/>
          <w:szCs w:val="28"/>
        </w:rPr>
        <w:drawing>
          <wp:inline distT="0" distB="0" distL="0" distR="0" wp14:anchorId="78928F05" wp14:editId="7605BBAB">
            <wp:extent cx="3068490" cy="2578100"/>
            <wp:effectExtent l="0" t="0" r="508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990-.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588" cy="25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 i∑˛" w:hAnsi=" i∑˛" w:cs=" i∑˛"/>
          <w:noProof/>
          <w:sz w:val="28"/>
          <w:szCs w:val="28"/>
        </w:rPr>
        <w:drawing>
          <wp:inline distT="0" distB="0" distL="0" distR="0" wp14:anchorId="24E49CFA" wp14:editId="4CB7BED9">
            <wp:extent cx="3074722" cy="25654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990-1.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86" cy="25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A4E1" w14:textId="77777777" w:rsidR="00585015" w:rsidRDefault="00585015" w:rsidP="00FA0577">
      <w:pPr>
        <w:autoSpaceDE w:val="0"/>
        <w:autoSpaceDN w:val="0"/>
        <w:adjustRightInd w:val="0"/>
        <w:rPr>
          <w:rFonts w:ascii=" i∑˛" w:hAnsi=" i∑˛" w:cs=" i∑˛"/>
          <w:sz w:val="28"/>
          <w:szCs w:val="28"/>
        </w:rPr>
      </w:pPr>
    </w:p>
    <w:p w14:paraId="31D0DF3A" w14:textId="77777777" w:rsidR="00585015" w:rsidRDefault="00585015" w:rsidP="00FA0577">
      <w:pPr>
        <w:autoSpaceDE w:val="0"/>
        <w:autoSpaceDN w:val="0"/>
        <w:adjustRightInd w:val="0"/>
        <w:rPr>
          <w:rFonts w:ascii=" i∑˛" w:hAnsi=" i∑˛" w:cs=" i∑˛"/>
          <w:sz w:val="28"/>
          <w:szCs w:val="28"/>
        </w:rPr>
      </w:pPr>
    </w:p>
    <w:p w14:paraId="53ABA8A6" w14:textId="77777777" w:rsidR="00585015" w:rsidRDefault="00585015" w:rsidP="00FA0577">
      <w:pPr>
        <w:autoSpaceDE w:val="0"/>
        <w:autoSpaceDN w:val="0"/>
        <w:adjustRightInd w:val="0"/>
        <w:rPr>
          <w:rFonts w:ascii=" i∑˛" w:hAnsi=" i∑˛" w:cs=" i∑˛"/>
          <w:sz w:val="28"/>
          <w:szCs w:val="28"/>
        </w:rPr>
      </w:pPr>
    </w:p>
    <w:p w14:paraId="138BCEFE" w14:textId="2521642F" w:rsidR="007C2FFF" w:rsidRDefault="00585015" w:rsidP="00FA0577">
      <w:r>
        <w:rPr>
          <w:rFonts w:ascii=" i∑˛" w:hAnsi=" i∑˛" w:cs=" i∑˛"/>
          <w:sz w:val="28"/>
          <w:szCs w:val="28"/>
        </w:rPr>
        <w:lastRenderedPageBreak/>
        <w:t>Allowing N to be high initially and gradually shrink is important so that more and more nodes are included in the final map. Shrinking the N also allows for connections between nodes to be straight lines as you can see lowering N reduces the ‘sharpness’ of the plot. Increasing the LR finds a more efficient path and lowering it finds a less efficient path.</w:t>
      </w:r>
    </w:p>
    <w:sectPr w:rsidR="007C2FFF" w:rsidSect="007C2F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 i∑˛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479"/>
    <w:rsid w:val="0000566D"/>
    <w:rsid w:val="001115FE"/>
    <w:rsid w:val="00173402"/>
    <w:rsid w:val="00585015"/>
    <w:rsid w:val="007C2FFF"/>
    <w:rsid w:val="00C11479"/>
    <w:rsid w:val="00F516BE"/>
    <w:rsid w:val="00FA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1504FB"/>
  <w15:chartTrackingRefBased/>
  <w15:docId w15:val="{30CDCF4F-8CF0-034A-8617-94419C68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Nicholas Matejevich</dc:creator>
  <cp:keywords/>
  <dc:description/>
  <cp:lastModifiedBy>Brian Nicholas Matejevich</cp:lastModifiedBy>
  <cp:revision>1</cp:revision>
  <dcterms:created xsi:type="dcterms:W3CDTF">2020-04-21T15:07:00Z</dcterms:created>
  <dcterms:modified xsi:type="dcterms:W3CDTF">2020-04-21T16:23:00Z</dcterms:modified>
</cp:coreProperties>
</file>