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41C" w:rsidRDefault="0065741C" w:rsidP="0065741C">
      <w:pPr>
        <w:spacing w:after="135" w:line="259" w:lineRule="auto"/>
        <w:ind w:left="19" w:right="299" w:firstLine="0"/>
        <w:jc w:val="left"/>
        <w:rPr>
          <w:rFonts w:ascii="Verdana" w:hAnsi="Verdana"/>
          <w:b/>
          <w:bCs/>
          <w:sz w:val="36"/>
        </w:rPr>
      </w:pPr>
    </w:p>
    <w:p w:rsidR="0065741C" w:rsidRDefault="0065741C" w:rsidP="0065741C">
      <w:pPr>
        <w:spacing w:after="135" w:line="259" w:lineRule="auto"/>
        <w:ind w:left="19" w:right="299" w:firstLine="0"/>
        <w:jc w:val="left"/>
        <w:rPr>
          <w:rFonts w:ascii="Verdana" w:hAnsi="Verdana"/>
          <w:b/>
          <w:bCs/>
          <w:sz w:val="36"/>
        </w:rPr>
      </w:pPr>
    </w:p>
    <w:p w:rsidR="0065741C" w:rsidRDefault="0065741C" w:rsidP="0065741C">
      <w:pPr>
        <w:spacing w:after="135" w:line="259" w:lineRule="auto"/>
        <w:ind w:left="19" w:right="299" w:firstLine="0"/>
        <w:jc w:val="left"/>
        <w:rPr>
          <w:rFonts w:ascii="Verdana" w:hAnsi="Verdana"/>
          <w:b/>
          <w:bCs/>
          <w:sz w:val="36"/>
        </w:rPr>
      </w:pPr>
    </w:p>
    <w:p w:rsidR="0065741C" w:rsidRDefault="0065741C" w:rsidP="0065741C">
      <w:pPr>
        <w:spacing w:after="135" w:line="259" w:lineRule="auto"/>
        <w:ind w:left="19" w:right="299" w:firstLine="0"/>
        <w:jc w:val="center"/>
        <w:rPr>
          <w:rFonts w:ascii="Verdana" w:hAnsi="Verdana"/>
          <w:b/>
          <w:bCs/>
          <w:sz w:val="36"/>
        </w:rPr>
      </w:pPr>
    </w:p>
    <w:p w:rsidR="0065741C" w:rsidRDefault="0065741C" w:rsidP="0065741C">
      <w:pPr>
        <w:spacing w:after="135" w:line="259" w:lineRule="auto"/>
        <w:ind w:left="19" w:right="299" w:firstLine="0"/>
        <w:jc w:val="center"/>
        <w:rPr>
          <w:rFonts w:ascii="Verdana" w:hAnsi="Verdana"/>
          <w:b/>
          <w:bCs/>
          <w:sz w:val="36"/>
        </w:rPr>
      </w:pPr>
    </w:p>
    <w:p w:rsidR="0065741C" w:rsidRDefault="0065741C" w:rsidP="0065741C">
      <w:pPr>
        <w:spacing w:after="135" w:line="259" w:lineRule="auto"/>
        <w:ind w:left="19" w:right="299" w:firstLine="0"/>
        <w:jc w:val="center"/>
        <w:rPr>
          <w:rFonts w:ascii="Verdana" w:hAnsi="Verdana"/>
          <w:b/>
          <w:bCs/>
          <w:sz w:val="36"/>
        </w:rPr>
      </w:pPr>
    </w:p>
    <w:p w:rsidR="0065741C" w:rsidRDefault="0065741C" w:rsidP="0065741C">
      <w:pPr>
        <w:spacing w:after="135" w:line="259" w:lineRule="auto"/>
        <w:ind w:left="19" w:right="299" w:firstLine="0"/>
        <w:jc w:val="center"/>
        <w:rPr>
          <w:rFonts w:ascii="Verdana" w:hAnsi="Verdana"/>
          <w:b/>
          <w:bCs/>
          <w:sz w:val="36"/>
        </w:rPr>
      </w:pPr>
    </w:p>
    <w:p w:rsidR="0065741C" w:rsidRDefault="0065741C" w:rsidP="0065741C">
      <w:pPr>
        <w:spacing w:after="135" w:line="259" w:lineRule="auto"/>
        <w:ind w:left="19" w:right="299" w:firstLine="0"/>
        <w:jc w:val="center"/>
        <w:rPr>
          <w:rFonts w:ascii="Verdana" w:hAnsi="Verdana"/>
          <w:i/>
          <w:sz w:val="36"/>
        </w:rPr>
      </w:pPr>
      <w:r w:rsidRPr="00020DC4">
        <w:rPr>
          <w:rFonts w:ascii="Verdana" w:hAnsi="Verdana"/>
          <w:b/>
          <w:bCs/>
          <w:sz w:val="36"/>
        </w:rPr>
        <w:t xml:space="preserve">TERM PROJECT </w:t>
      </w:r>
      <w:r>
        <w:rPr>
          <w:rFonts w:ascii="Verdana" w:hAnsi="Verdana"/>
          <w:b/>
          <w:bCs/>
          <w:sz w:val="36"/>
        </w:rPr>
        <w:t>2</w:t>
      </w:r>
      <w:r w:rsidRPr="00020DC4">
        <w:rPr>
          <w:rFonts w:ascii="Verdana" w:hAnsi="Verdana"/>
          <w:b/>
          <w:bCs/>
          <w:sz w:val="36"/>
        </w:rPr>
        <w:t xml:space="preserve"> | </w:t>
      </w:r>
      <w:r w:rsidRPr="00B711DF">
        <w:rPr>
          <w:rFonts w:ascii="Verdana" w:hAnsi="Verdana"/>
          <w:i/>
          <w:sz w:val="32"/>
        </w:rPr>
        <w:t xml:space="preserve">Exploring the relationship between suicides rates and the GDP per capita as well as the unemployment rate </w:t>
      </w:r>
      <w:r w:rsidR="00B711DF" w:rsidRPr="00B711DF">
        <w:rPr>
          <w:rFonts w:ascii="Verdana" w:hAnsi="Verdana"/>
          <w:i/>
          <w:sz w:val="32"/>
        </w:rPr>
        <w:t>among countries</w:t>
      </w:r>
    </w:p>
    <w:p w:rsidR="0065741C" w:rsidRPr="0065741C" w:rsidRDefault="0065741C" w:rsidP="0065741C">
      <w:pPr>
        <w:spacing w:after="135" w:line="259" w:lineRule="auto"/>
        <w:ind w:right="299"/>
        <w:jc w:val="left"/>
        <w:rPr>
          <w:rFonts w:ascii="Verdana" w:hAnsi="Verdana"/>
          <w:sz w:val="36"/>
        </w:rPr>
      </w:pPr>
    </w:p>
    <w:p w:rsidR="0065741C" w:rsidRPr="0065741C" w:rsidRDefault="0065741C" w:rsidP="0065741C">
      <w:pPr>
        <w:spacing w:after="135" w:line="259" w:lineRule="auto"/>
        <w:ind w:left="19" w:right="299" w:firstLine="0"/>
        <w:jc w:val="center"/>
        <w:rPr>
          <w:rFonts w:ascii="Verdana" w:hAnsi="Verdana"/>
          <w:sz w:val="15"/>
        </w:rPr>
      </w:pPr>
      <w:r w:rsidRPr="0065741C">
        <w:rPr>
          <w:rFonts w:ascii="Verdana" w:hAnsi="Verdana"/>
          <w:sz w:val="24"/>
        </w:rPr>
        <w:t>Data Engineering 1: SQL and Different Shapes of Data</w:t>
      </w:r>
    </w:p>
    <w:p w:rsidR="0065741C" w:rsidRPr="0065741C" w:rsidRDefault="0065741C" w:rsidP="0065741C">
      <w:pPr>
        <w:spacing w:after="0" w:line="259" w:lineRule="auto"/>
        <w:ind w:left="19" w:right="299" w:firstLine="0"/>
        <w:jc w:val="center"/>
        <w:rPr>
          <w:rFonts w:ascii="Verdana" w:hAnsi="Verdana"/>
          <w:iCs/>
          <w:color w:val="808080" w:themeColor="background1" w:themeShade="80"/>
          <w:sz w:val="24"/>
        </w:rPr>
      </w:pPr>
      <w:r w:rsidRPr="0065741C">
        <w:rPr>
          <w:rFonts w:ascii="Verdana" w:hAnsi="Verdana"/>
          <w:iCs/>
          <w:color w:val="808080" w:themeColor="background1" w:themeShade="80"/>
          <w:sz w:val="24"/>
        </w:rPr>
        <w:t>MSc in Business Analytics 2021</w:t>
      </w:r>
    </w:p>
    <w:p w:rsidR="0065741C" w:rsidRPr="0065741C" w:rsidRDefault="0065741C" w:rsidP="0065741C">
      <w:pPr>
        <w:spacing w:after="295" w:line="259" w:lineRule="auto"/>
        <w:ind w:left="19" w:right="299" w:firstLine="0"/>
        <w:jc w:val="center"/>
        <w:rPr>
          <w:rFonts w:ascii="Verdana" w:hAnsi="Verdana"/>
          <w:iCs/>
          <w:color w:val="808080" w:themeColor="background1" w:themeShade="80"/>
          <w:sz w:val="24"/>
        </w:rPr>
      </w:pPr>
      <w:r w:rsidRPr="0065741C">
        <w:rPr>
          <w:rFonts w:ascii="Verdana" w:hAnsi="Verdana"/>
          <w:iCs/>
          <w:color w:val="808080" w:themeColor="background1" w:themeShade="80"/>
          <w:sz w:val="24"/>
        </w:rPr>
        <w:t>Central European University</w:t>
      </w:r>
    </w:p>
    <w:p w:rsidR="0065741C" w:rsidRPr="00020DC4" w:rsidRDefault="0065741C" w:rsidP="0065741C">
      <w:pPr>
        <w:spacing w:after="135" w:line="259" w:lineRule="auto"/>
        <w:ind w:left="19" w:right="299" w:firstLine="0"/>
        <w:jc w:val="center"/>
        <w:rPr>
          <w:rFonts w:ascii="Verdana" w:hAnsi="Verdana"/>
          <w:b/>
          <w:bCs/>
          <w:sz w:val="36"/>
        </w:rPr>
      </w:pPr>
      <w:r w:rsidRPr="00020DC4">
        <w:rPr>
          <w:rFonts w:ascii="Verdana" w:hAnsi="Verdana"/>
          <w:b/>
          <w:bCs/>
          <w:sz w:val="36"/>
        </w:rPr>
        <w:br/>
      </w:r>
    </w:p>
    <w:p w:rsidR="0065741C" w:rsidRDefault="0065741C" w:rsidP="0065741C">
      <w:pPr>
        <w:spacing w:after="295" w:line="259" w:lineRule="auto"/>
        <w:ind w:left="19" w:right="299" w:firstLine="0"/>
        <w:jc w:val="left"/>
        <w:rPr>
          <w:rFonts w:ascii="Verdana" w:hAnsi="Verdana"/>
          <w:iCs/>
          <w:color w:val="808080" w:themeColor="background1" w:themeShade="80"/>
          <w:sz w:val="26"/>
        </w:rPr>
      </w:pPr>
    </w:p>
    <w:p w:rsidR="0065741C" w:rsidRDefault="0065741C" w:rsidP="0065741C">
      <w:pPr>
        <w:spacing w:after="295" w:line="259" w:lineRule="auto"/>
        <w:ind w:left="19" w:right="299" w:firstLine="0"/>
        <w:jc w:val="left"/>
        <w:rPr>
          <w:rFonts w:ascii="Verdana" w:hAnsi="Verdana"/>
          <w:iCs/>
          <w:color w:val="808080" w:themeColor="background1" w:themeShade="80"/>
          <w:sz w:val="26"/>
        </w:rPr>
      </w:pPr>
    </w:p>
    <w:p w:rsidR="0065741C" w:rsidRDefault="0065741C" w:rsidP="0065741C">
      <w:pPr>
        <w:spacing w:after="295" w:line="259" w:lineRule="auto"/>
        <w:ind w:left="19" w:right="299" w:firstLine="0"/>
        <w:jc w:val="left"/>
        <w:rPr>
          <w:rFonts w:ascii="Verdana" w:hAnsi="Verdana"/>
          <w:iCs/>
          <w:color w:val="808080" w:themeColor="background1" w:themeShade="80"/>
          <w:sz w:val="26"/>
        </w:rPr>
      </w:pPr>
    </w:p>
    <w:p w:rsidR="0065741C" w:rsidRDefault="0065741C" w:rsidP="0065741C">
      <w:pPr>
        <w:spacing w:after="295" w:line="259" w:lineRule="auto"/>
        <w:ind w:left="0" w:right="299" w:firstLine="0"/>
        <w:jc w:val="left"/>
        <w:rPr>
          <w:rFonts w:ascii="Verdana" w:hAnsi="Verdana"/>
          <w:iCs/>
          <w:color w:val="808080" w:themeColor="background1" w:themeShade="80"/>
          <w:sz w:val="26"/>
        </w:rPr>
      </w:pPr>
    </w:p>
    <w:p w:rsidR="0065741C" w:rsidRPr="00020DC4" w:rsidRDefault="0065741C" w:rsidP="0065741C">
      <w:pPr>
        <w:spacing w:after="0" w:line="259" w:lineRule="auto"/>
        <w:ind w:left="17" w:right="301" w:firstLine="0"/>
        <w:jc w:val="right"/>
        <w:rPr>
          <w:rFonts w:ascii="Verdana" w:hAnsi="Verdana"/>
          <w:b/>
          <w:bCs/>
          <w:color w:val="auto"/>
          <w:sz w:val="24"/>
          <w:szCs w:val="20"/>
        </w:rPr>
      </w:pPr>
      <w:r w:rsidRPr="00020DC4">
        <w:rPr>
          <w:rFonts w:ascii="Verdana" w:hAnsi="Verdana"/>
          <w:b/>
          <w:bCs/>
          <w:color w:val="auto"/>
          <w:sz w:val="24"/>
          <w:szCs w:val="20"/>
        </w:rPr>
        <w:t>T</w:t>
      </w:r>
      <w:r>
        <w:rPr>
          <w:rFonts w:ascii="Verdana" w:hAnsi="Verdana"/>
          <w:b/>
          <w:bCs/>
          <w:color w:val="auto"/>
          <w:sz w:val="24"/>
          <w:szCs w:val="20"/>
        </w:rPr>
        <w:t>eam Manila</w:t>
      </w:r>
    </w:p>
    <w:p w:rsidR="0065741C" w:rsidRDefault="0065741C" w:rsidP="0065741C">
      <w:pPr>
        <w:spacing w:after="0" w:line="259" w:lineRule="auto"/>
        <w:ind w:left="17" w:right="301" w:firstLine="0"/>
        <w:jc w:val="right"/>
        <w:rPr>
          <w:rFonts w:ascii="Verdana" w:hAnsi="Verdana"/>
          <w:color w:val="auto"/>
          <w:sz w:val="22"/>
          <w:szCs w:val="18"/>
        </w:rPr>
      </w:pPr>
      <w:proofErr w:type="spellStart"/>
      <w:r>
        <w:rPr>
          <w:rFonts w:ascii="Verdana" w:hAnsi="Verdana"/>
          <w:color w:val="auto"/>
          <w:sz w:val="22"/>
          <w:szCs w:val="18"/>
        </w:rPr>
        <w:t>H</w:t>
      </w:r>
      <w:bookmarkStart w:id="0" w:name="_GoBack"/>
      <w:bookmarkEnd w:id="0"/>
      <w:r>
        <w:rPr>
          <w:rFonts w:ascii="Verdana" w:hAnsi="Verdana"/>
          <w:color w:val="auto"/>
          <w:sz w:val="22"/>
          <w:szCs w:val="18"/>
        </w:rPr>
        <w:t>aaris</w:t>
      </w:r>
      <w:proofErr w:type="spellEnd"/>
      <w:r>
        <w:rPr>
          <w:rFonts w:ascii="Verdana" w:hAnsi="Verdana"/>
          <w:color w:val="auto"/>
          <w:sz w:val="22"/>
          <w:szCs w:val="18"/>
        </w:rPr>
        <w:t xml:space="preserve"> Cheema</w:t>
      </w:r>
    </w:p>
    <w:p w:rsidR="0065741C" w:rsidRDefault="0065741C" w:rsidP="0065741C">
      <w:pPr>
        <w:spacing w:after="0" w:line="259" w:lineRule="auto"/>
        <w:ind w:left="17" w:right="301" w:firstLine="0"/>
        <w:jc w:val="right"/>
        <w:rPr>
          <w:rFonts w:ascii="Verdana" w:hAnsi="Verdana"/>
          <w:color w:val="auto"/>
          <w:sz w:val="22"/>
          <w:szCs w:val="18"/>
        </w:rPr>
      </w:pPr>
      <w:r>
        <w:rPr>
          <w:rFonts w:ascii="Verdana" w:hAnsi="Verdana"/>
          <w:color w:val="auto"/>
          <w:sz w:val="22"/>
          <w:szCs w:val="18"/>
        </w:rPr>
        <w:t>Muhammad Talha Zahid</w:t>
      </w:r>
    </w:p>
    <w:p w:rsidR="0065741C" w:rsidRDefault="0065741C" w:rsidP="0065741C">
      <w:pPr>
        <w:spacing w:after="0" w:line="259" w:lineRule="auto"/>
        <w:ind w:left="17" w:right="301" w:firstLine="0"/>
        <w:jc w:val="right"/>
        <w:rPr>
          <w:rFonts w:ascii="Verdana" w:hAnsi="Verdana"/>
          <w:color w:val="auto"/>
          <w:sz w:val="22"/>
          <w:szCs w:val="18"/>
        </w:rPr>
      </w:pPr>
      <w:r>
        <w:rPr>
          <w:rFonts w:ascii="Verdana" w:hAnsi="Verdana"/>
          <w:color w:val="auto"/>
          <w:sz w:val="22"/>
          <w:szCs w:val="18"/>
        </w:rPr>
        <w:t xml:space="preserve">Peter </w:t>
      </w:r>
      <w:proofErr w:type="spellStart"/>
      <w:r>
        <w:rPr>
          <w:rFonts w:ascii="Verdana" w:hAnsi="Verdana"/>
          <w:color w:val="auto"/>
          <w:sz w:val="22"/>
          <w:szCs w:val="18"/>
        </w:rPr>
        <w:t>Endes</w:t>
      </w:r>
      <w:proofErr w:type="spellEnd"/>
      <w:r>
        <w:rPr>
          <w:rFonts w:ascii="Verdana" w:hAnsi="Verdana"/>
          <w:color w:val="auto"/>
          <w:sz w:val="22"/>
          <w:szCs w:val="18"/>
        </w:rPr>
        <w:t>-Nagy</w:t>
      </w:r>
    </w:p>
    <w:p w:rsidR="0065741C" w:rsidRPr="00020DC4" w:rsidRDefault="0065741C" w:rsidP="0065741C">
      <w:pPr>
        <w:spacing w:after="0" w:line="259" w:lineRule="auto"/>
        <w:ind w:left="17" w:right="301" w:firstLine="0"/>
        <w:jc w:val="right"/>
        <w:rPr>
          <w:rFonts w:ascii="Verdana" w:hAnsi="Verdana"/>
          <w:color w:val="auto"/>
          <w:sz w:val="22"/>
          <w:szCs w:val="18"/>
        </w:rPr>
      </w:pPr>
      <w:r>
        <w:rPr>
          <w:rFonts w:ascii="Verdana" w:hAnsi="Verdana"/>
          <w:color w:val="auto"/>
          <w:sz w:val="22"/>
          <w:szCs w:val="18"/>
        </w:rPr>
        <w:t>Sabina Umarova</w:t>
      </w:r>
    </w:p>
    <w:p w:rsidR="0065741C" w:rsidRDefault="0065741C" w:rsidP="0065741C">
      <w:pPr>
        <w:spacing w:after="295" w:line="259" w:lineRule="auto"/>
        <w:ind w:left="19" w:right="299" w:firstLine="0"/>
        <w:jc w:val="left"/>
        <w:rPr>
          <w:rFonts w:ascii="Verdana" w:hAnsi="Verdana"/>
          <w:iCs/>
          <w:color w:val="808080" w:themeColor="background1" w:themeShade="80"/>
          <w:sz w:val="26"/>
        </w:rPr>
      </w:pPr>
    </w:p>
    <w:p w:rsidR="0065741C" w:rsidRDefault="0065741C" w:rsidP="0065741C">
      <w:pPr>
        <w:spacing w:after="295" w:line="259" w:lineRule="auto"/>
        <w:ind w:left="19" w:right="299" w:firstLine="0"/>
        <w:jc w:val="left"/>
        <w:rPr>
          <w:rFonts w:ascii="Verdana" w:hAnsi="Verdana"/>
          <w:iCs/>
          <w:color w:val="808080" w:themeColor="background1" w:themeShade="80"/>
          <w:sz w:val="26"/>
        </w:rPr>
      </w:pPr>
    </w:p>
    <w:p w:rsidR="0065741C" w:rsidRDefault="0065741C" w:rsidP="0065741C">
      <w:pPr>
        <w:spacing w:before="240"/>
        <w:rPr>
          <w:rFonts w:ascii="Verdana" w:eastAsia="Verdana" w:hAnsi="Verdana" w:cs="Verdana"/>
          <w:b/>
          <w:sz w:val="24"/>
          <w:szCs w:val="24"/>
        </w:rPr>
      </w:pPr>
      <w:r w:rsidRPr="0065741C">
        <w:rPr>
          <w:rFonts w:ascii="Verdana" w:eastAsia="Verdana" w:hAnsi="Verdana" w:cs="Verdana"/>
          <w:b/>
          <w:sz w:val="24"/>
          <w:szCs w:val="24"/>
        </w:rPr>
        <w:lastRenderedPageBreak/>
        <w:t>Overview</w:t>
      </w:r>
    </w:p>
    <w:p w:rsidR="00B711DF" w:rsidRPr="00EE272A" w:rsidRDefault="00B711DF" w:rsidP="00B711DF">
      <w:pPr>
        <w:spacing w:before="240"/>
        <w:rPr>
          <w:rFonts w:ascii="Verdana" w:eastAsia="Verdana" w:hAnsi="Verdana" w:cs="Verdana"/>
          <w:b/>
          <w:sz w:val="22"/>
        </w:rPr>
      </w:pPr>
      <w:r w:rsidRPr="00EE272A">
        <w:rPr>
          <w:rFonts w:ascii="Verdana" w:eastAsia="Verdana" w:hAnsi="Verdana" w:cs="Verdana"/>
          <w:b/>
          <w:sz w:val="22"/>
        </w:rPr>
        <w:t>Analysis questions</w:t>
      </w:r>
    </w:p>
    <w:p w:rsidR="00B711DF" w:rsidRPr="00EE272A" w:rsidRDefault="00B711DF" w:rsidP="00B711DF">
      <w:pPr>
        <w:pStyle w:val="ListParagraph"/>
        <w:numPr>
          <w:ilvl w:val="0"/>
          <w:numId w:val="5"/>
        </w:numPr>
        <w:spacing w:after="0" w:line="276" w:lineRule="auto"/>
        <w:rPr>
          <w:rFonts w:ascii="Verdana" w:eastAsia="Verdana" w:hAnsi="Verdana" w:cs="Verdana"/>
          <w:sz w:val="22"/>
        </w:rPr>
      </w:pPr>
      <w:r w:rsidRPr="00EE272A">
        <w:rPr>
          <w:rFonts w:ascii="Verdana" w:eastAsia="Verdana" w:hAnsi="Verdana" w:cs="Verdana"/>
          <w:sz w:val="22"/>
        </w:rPr>
        <w:t>What is the relationship between suicide rates and GDP per capita among countries?</w:t>
      </w:r>
    </w:p>
    <w:p w:rsidR="00B711DF" w:rsidRPr="00EE272A" w:rsidRDefault="00B711DF" w:rsidP="00B711DF">
      <w:pPr>
        <w:pStyle w:val="ListParagraph"/>
        <w:numPr>
          <w:ilvl w:val="0"/>
          <w:numId w:val="5"/>
        </w:numPr>
        <w:spacing w:after="0" w:line="276" w:lineRule="auto"/>
        <w:rPr>
          <w:rFonts w:ascii="Verdana" w:eastAsia="Verdana" w:hAnsi="Verdana" w:cs="Verdana"/>
          <w:sz w:val="22"/>
        </w:rPr>
      </w:pPr>
      <w:r w:rsidRPr="00EE272A">
        <w:rPr>
          <w:rFonts w:ascii="Verdana" w:eastAsia="Verdana" w:hAnsi="Verdana" w:cs="Verdana"/>
          <w:sz w:val="22"/>
        </w:rPr>
        <w:t>What is the relationship between suicide rates and unemployment rates among countries?</w:t>
      </w:r>
    </w:p>
    <w:p w:rsidR="0065741C" w:rsidRPr="00EE272A" w:rsidRDefault="0065741C" w:rsidP="0065741C">
      <w:pPr>
        <w:spacing w:before="240"/>
        <w:rPr>
          <w:rFonts w:ascii="Verdana" w:eastAsia="Verdana" w:hAnsi="Verdana" w:cs="Verdana"/>
          <w:b/>
          <w:sz w:val="22"/>
        </w:rPr>
      </w:pPr>
      <w:r w:rsidRPr="00EE272A">
        <w:rPr>
          <w:rFonts w:ascii="Verdana" w:eastAsia="Verdana" w:hAnsi="Verdana" w:cs="Verdana"/>
          <w:b/>
          <w:sz w:val="22"/>
        </w:rPr>
        <w:t>Data Sources</w:t>
      </w:r>
    </w:p>
    <w:p w:rsidR="0065741C" w:rsidRPr="00EE272A" w:rsidRDefault="0065741C" w:rsidP="0065741C">
      <w:pPr>
        <w:pStyle w:val="ListParagraph"/>
        <w:numPr>
          <w:ilvl w:val="0"/>
          <w:numId w:val="5"/>
        </w:numPr>
        <w:spacing w:after="0" w:line="276" w:lineRule="auto"/>
        <w:rPr>
          <w:rFonts w:ascii="Verdana" w:eastAsia="Verdana" w:hAnsi="Verdana" w:cs="Verdana"/>
          <w:sz w:val="22"/>
        </w:rPr>
      </w:pPr>
      <w:r w:rsidRPr="00EE272A">
        <w:rPr>
          <w:rFonts w:ascii="Verdana" w:eastAsia="Verdana" w:hAnsi="Verdana" w:cs="Verdana"/>
          <w:sz w:val="22"/>
        </w:rPr>
        <w:t>World Health Organization</w:t>
      </w:r>
    </w:p>
    <w:p w:rsidR="0065741C" w:rsidRPr="00EE272A" w:rsidRDefault="0065741C" w:rsidP="0065741C">
      <w:pPr>
        <w:pStyle w:val="ListParagraph"/>
        <w:numPr>
          <w:ilvl w:val="0"/>
          <w:numId w:val="5"/>
        </w:numPr>
        <w:spacing w:after="0" w:line="276" w:lineRule="auto"/>
        <w:rPr>
          <w:rFonts w:ascii="Verdana" w:eastAsia="Verdana" w:hAnsi="Verdana" w:cs="Verdana"/>
          <w:sz w:val="22"/>
        </w:rPr>
      </w:pPr>
      <w:r w:rsidRPr="00EE272A">
        <w:rPr>
          <w:rFonts w:ascii="Verdana" w:eastAsia="Verdana" w:hAnsi="Verdana" w:cs="Verdana"/>
          <w:sz w:val="22"/>
        </w:rPr>
        <w:t>World Bank API</w:t>
      </w:r>
    </w:p>
    <w:p w:rsidR="0065741C" w:rsidRPr="00EE272A" w:rsidRDefault="00B711DF" w:rsidP="0065741C">
      <w:pPr>
        <w:spacing w:before="240"/>
        <w:rPr>
          <w:rFonts w:ascii="Verdana" w:eastAsia="Verdana" w:hAnsi="Verdana" w:cs="Verdana"/>
          <w:b/>
          <w:sz w:val="22"/>
        </w:rPr>
      </w:pPr>
      <w:r w:rsidRPr="00EE272A">
        <w:rPr>
          <w:rFonts w:ascii="Verdana" w:eastAsia="Verdana" w:hAnsi="Verdana" w:cs="Verdana"/>
          <w:b/>
          <w:sz w:val="22"/>
        </w:rPr>
        <w:t>Indicators</w:t>
      </w:r>
      <w:r w:rsidR="0065741C" w:rsidRPr="00EE272A">
        <w:rPr>
          <w:rFonts w:ascii="Verdana" w:eastAsia="Verdana" w:hAnsi="Verdana" w:cs="Verdana"/>
          <w:b/>
          <w:sz w:val="22"/>
        </w:rPr>
        <w:t xml:space="preserve"> </w:t>
      </w:r>
      <w:r w:rsidRPr="00EE272A">
        <w:rPr>
          <w:rFonts w:ascii="Verdana" w:eastAsia="Verdana" w:hAnsi="Verdana" w:cs="Verdana"/>
          <w:b/>
          <w:sz w:val="22"/>
        </w:rPr>
        <w:t>C</w:t>
      </w:r>
      <w:r w:rsidR="0065741C" w:rsidRPr="00EE272A">
        <w:rPr>
          <w:rFonts w:ascii="Verdana" w:eastAsia="Verdana" w:hAnsi="Verdana" w:cs="Verdana"/>
          <w:b/>
          <w:sz w:val="22"/>
        </w:rPr>
        <w:t>onsidered</w:t>
      </w:r>
    </w:p>
    <w:p w:rsidR="00B711DF" w:rsidRPr="00EE272A" w:rsidRDefault="00B711DF" w:rsidP="00B711DF">
      <w:pPr>
        <w:pStyle w:val="ListParagraph"/>
        <w:numPr>
          <w:ilvl w:val="0"/>
          <w:numId w:val="6"/>
        </w:numPr>
        <w:spacing w:after="0" w:line="276" w:lineRule="auto"/>
        <w:rPr>
          <w:rFonts w:ascii="Verdana" w:eastAsia="Verdana" w:hAnsi="Verdana" w:cs="Verdana"/>
          <w:i/>
          <w:color w:val="000000" w:themeColor="text1"/>
          <w:sz w:val="22"/>
        </w:rPr>
      </w:pPr>
      <w:r w:rsidRPr="00EE272A">
        <w:rPr>
          <w:rFonts w:ascii="Verdana" w:eastAsia="Verdana" w:hAnsi="Verdana" w:cs="Verdana"/>
          <w:color w:val="000000" w:themeColor="text1"/>
          <w:sz w:val="22"/>
        </w:rPr>
        <w:t xml:space="preserve">WHO Suicide rates </w:t>
      </w:r>
    </w:p>
    <w:p w:rsidR="00B711DF" w:rsidRPr="00EE272A" w:rsidRDefault="00B711DF" w:rsidP="00B711DF">
      <w:pPr>
        <w:pStyle w:val="ListParagraph"/>
        <w:numPr>
          <w:ilvl w:val="0"/>
          <w:numId w:val="6"/>
        </w:numPr>
        <w:spacing w:after="0" w:line="276" w:lineRule="auto"/>
        <w:rPr>
          <w:rFonts w:ascii="Verdana" w:eastAsia="Verdana" w:hAnsi="Verdana" w:cs="Verdana"/>
          <w:sz w:val="22"/>
        </w:rPr>
      </w:pPr>
      <w:r w:rsidRPr="00EE272A">
        <w:rPr>
          <w:rFonts w:ascii="Verdana" w:eastAsia="Verdana" w:hAnsi="Verdana" w:cs="Verdana"/>
          <w:sz w:val="22"/>
        </w:rPr>
        <w:t xml:space="preserve">Population - WB API ID: </w:t>
      </w:r>
      <w:r w:rsidRPr="00EE272A">
        <w:rPr>
          <w:rFonts w:ascii="Verdana" w:eastAsia="Verdana" w:hAnsi="Verdana" w:cs="Verdana"/>
          <w:i/>
          <w:color w:val="000000" w:themeColor="text1"/>
          <w:sz w:val="22"/>
          <w:highlight w:val="white"/>
        </w:rPr>
        <w:t>SP.POP.TOTL</w:t>
      </w:r>
    </w:p>
    <w:p w:rsidR="00B711DF" w:rsidRPr="00EE272A" w:rsidRDefault="00B711DF" w:rsidP="00B711DF">
      <w:pPr>
        <w:pStyle w:val="ListParagraph"/>
        <w:numPr>
          <w:ilvl w:val="0"/>
          <w:numId w:val="6"/>
        </w:numPr>
        <w:spacing w:after="0" w:line="276" w:lineRule="auto"/>
        <w:rPr>
          <w:rFonts w:ascii="Verdana" w:eastAsia="Verdana" w:hAnsi="Verdana" w:cs="Verdana"/>
          <w:i/>
          <w:color w:val="000000" w:themeColor="text1"/>
          <w:sz w:val="22"/>
        </w:rPr>
      </w:pPr>
      <w:r w:rsidRPr="00EE272A">
        <w:rPr>
          <w:rFonts w:ascii="Verdana" w:eastAsia="Verdana" w:hAnsi="Verdana" w:cs="Verdana"/>
          <w:sz w:val="22"/>
        </w:rPr>
        <w:t xml:space="preserve">GDP per capita - WB API ID: </w:t>
      </w:r>
      <w:r w:rsidRPr="00EE272A">
        <w:rPr>
          <w:rFonts w:ascii="Verdana" w:eastAsia="Verdana" w:hAnsi="Verdana" w:cs="Verdana"/>
          <w:i/>
          <w:color w:val="000000" w:themeColor="text1"/>
          <w:sz w:val="22"/>
          <w:highlight w:val="white"/>
        </w:rPr>
        <w:t>NY.GDP.PCAP.CD</w:t>
      </w:r>
    </w:p>
    <w:p w:rsidR="00B711DF" w:rsidRPr="00EE272A" w:rsidRDefault="00B711DF" w:rsidP="00B711DF">
      <w:pPr>
        <w:pStyle w:val="ListParagraph"/>
        <w:numPr>
          <w:ilvl w:val="0"/>
          <w:numId w:val="6"/>
        </w:numPr>
        <w:spacing w:after="0" w:line="276" w:lineRule="auto"/>
        <w:rPr>
          <w:rFonts w:ascii="Verdana" w:eastAsia="Verdana" w:hAnsi="Verdana" w:cs="Verdana"/>
          <w:i/>
          <w:color w:val="000000" w:themeColor="text1"/>
          <w:sz w:val="22"/>
        </w:rPr>
      </w:pPr>
      <w:r w:rsidRPr="00EE272A">
        <w:rPr>
          <w:rFonts w:ascii="Verdana" w:eastAsia="Verdana" w:hAnsi="Verdana" w:cs="Verdana"/>
          <w:sz w:val="22"/>
        </w:rPr>
        <w:t xml:space="preserve">Unemployment rate - </w:t>
      </w:r>
      <w:r w:rsidRPr="00EE272A">
        <w:rPr>
          <w:rFonts w:ascii="Verdana" w:eastAsia="Verdana" w:hAnsi="Verdana" w:cs="Verdana"/>
          <w:color w:val="000000" w:themeColor="text1"/>
          <w:sz w:val="22"/>
        </w:rPr>
        <w:t xml:space="preserve">WB API ID: </w:t>
      </w:r>
      <w:r w:rsidRPr="00EE272A">
        <w:rPr>
          <w:rFonts w:ascii="Verdana" w:eastAsia="Verdana" w:hAnsi="Verdana" w:cs="Verdana"/>
          <w:i/>
          <w:color w:val="000000" w:themeColor="text1"/>
          <w:sz w:val="22"/>
        </w:rPr>
        <w:t>UEM.TOTL.ZS</w:t>
      </w:r>
    </w:p>
    <w:p w:rsidR="00B711DF" w:rsidRDefault="00B711DF">
      <w:pPr>
        <w:spacing w:after="0"/>
        <w:ind w:left="0" w:firstLine="0"/>
        <w:jc w:val="left"/>
        <w:rPr>
          <w:rFonts w:ascii="Verdana" w:eastAsia="Verdana" w:hAnsi="Verdana" w:cs="Verdana"/>
          <w:i/>
          <w:color w:val="000000" w:themeColor="text1"/>
          <w:szCs w:val="20"/>
        </w:rPr>
      </w:pPr>
      <w:r>
        <w:rPr>
          <w:rFonts w:ascii="Verdana" w:eastAsia="Verdana" w:hAnsi="Verdana" w:cs="Verdana"/>
          <w:i/>
          <w:color w:val="000000" w:themeColor="text1"/>
          <w:szCs w:val="20"/>
        </w:rPr>
        <w:br w:type="page"/>
      </w:r>
    </w:p>
    <w:p w:rsidR="008C6670" w:rsidRPr="008C6670" w:rsidRDefault="008C6670" w:rsidP="008C6670">
      <w:pPr>
        <w:spacing w:before="240"/>
        <w:rPr>
          <w:rFonts w:ascii="Verdana" w:eastAsia="Verdana" w:hAnsi="Verdana" w:cs="Verdana"/>
          <w:b/>
          <w:sz w:val="24"/>
          <w:szCs w:val="24"/>
        </w:rPr>
      </w:pPr>
      <w:r w:rsidRPr="008C6670">
        <w:rPr>
          <w:rFonts w:ascii="Verdana" w:eastAsia="Verdana" w:hAnsi="Verdana" w:cs="Verdana"/>
          <w:b/>
          <w:sz w:val="24"/>
          <w:szCs w:val="24"/>
        </w:rPr>
        <w:lastRenderedPageBreak/>
        <w:t xml:space="preserve">Data </w:t>
      </w:r>
      <w:r w:rsidR="004D2F3A">
        <w:rPr>
          <w:rFonts w:ascii="Verdana" w:eastAsia="Verdana" w:hAnsi="Verdana" w:cs="Verdana"/>
          <w:b/>
          <w:sz w:val="24"/>
          <w:szCs w:val="24"/>
        </w:rPr>
        <w:t>Collection</w:t>
      </w:r>
    </w:p>
    <w:p w:rsidR="008C6670" w:rsidRPr="00EE272A" w:rsidRDefault="008C6670" w:rsidP="008C6670">
      <w:pPr>
        <w:pStyle w:val="ListParagraph"/>
        <w:numPr>
          <w:ilvl w:val="0"/>
          <w:numId w:val="7"/>
        </w:numPr>
        <w:spacing w:after="240"/>
        <w:rPr>
          <w:rFonts w:ascii="Verdana" w:eastAsia="Verdana" w:hAnsi="Verdana" w:cs="Verdana"/>
          <w:sz w:val="22"/>
        </w:rPr>
      </w:pPr>
      <w:r w:rsidRPr="00EE272A">
        <w:rPr>
          <w:rFonts w:ascii="Verdana" w:eastAsia="Verdana" w:hAnsi="Verdana" w:cs="Verdana"/>
          <w:sz w:val="22"/>
        </w:rPr>
        <w:t>Suicide rates</w:t>
      </w:r>
    </w:p>
    <w:p w:rsidR="00B711DF" w:rsidRPr="00EE272A" w:rsidRDefault="008C6670" w:rsidP="00AA2273">
      <w:pPr>
        <w:spacing w:after="240"/>
        <w:ind w:left="380" w:firstLine="0"/>
        <w:rPr>
          <w:rFonts w:ascii="Verdana" w:hAnsi="Verdana"/>
          <w:sz w:val="22"/>
        </w:rPr>
      </w:pPr>
      <w:r w:rsidRPr="00EE272A">
        <w:rPr>
          <w:rFonts w:ascii="Verdana" w:eastAsia="Verdana" w:hAnsi="Verdana" w:cs="Verdana"/>
          <w:sz w:val="22"/>
        </w:rPr>
        <w:t xml:space="preserve">World Health Organization </w:t>
      </w:r>
      <w:r w:rsidRPr="00EE272A">
        <w:rPr>
          <w:rFonts w:ascii="Verdana" w:eastAsia="Verdana" w:hAnsi="Verdana" w:cs="Verdana"/>
          <w:sz w:val="22"/>
        </w:rPr>
        <w:t>database</w:t>
      </w:r>
      <w:r w:rsidRPr="00EE272A">
        <w:rPr>
          <w:rFonts w:ascii="Verdana" w:eastAsia="Verdana" w:hAnsi="Verdana" w:cs="Verdana"/>
          <w:sz w:val="22"/>
        </w:rPr>
        <w:t xml:space="preserve"> was used to collect</w:t>
      </w:r>
      <w:r w:rsidRPr="00EE272A">
        <w:rPr>
          <w:rFonts w:ascii="Verdana" w:eastAsia="Verdana" w:hAnsi="Verdana" w:cs="Verdana"/>
          <w:sz w:val="22"/>
        </w:rPr>
        <w:t xml:space="preserve"> data </w:t>
      </w:r>
      <w:r w:rsidRPr="00EE272A">
        <w:rPr>
          <w:rFonts w:ascii="Verdana" w:eastAsia="Verdana" w:hAnsi="Verdana" w:cs="Verdana"/>
          <w:sz w:val="22"/>
        </w:rPr>
        <w:t>of suicide rates among countries between 2000 and 2019 years</w:t>
      </w:r>
      <w:r w:rsidRPr="00EE272A">
        <w:rPr>
          <w:rFonts w:ascii="Verdana" w:eastAsia="Verdana" w:hAnsi="Verdana" w:cs="Verdana"/>
          <w:sz w:val="22"/>
        </w:rPr>
        <w:t xml:space="preserve">. </w:t>
      </w:r>
      <w:r w:rsidRPr="00EE272A">
        <w:rPr>
          <w:rFonts w:ascii="Verdana" w:hAnsi="Verdana"/>
          <w:sz w:val="22"/>
        </w:rPr>
        <w:t>The dataset</w:t>
      </w:r>
      <w:r w:rsidRPr="00EE272A">
        <w:rPr>
          <w:rFonts w:ascii="Verdana" w:hAnsi="Verdana"/>
          <w:sz w:val="22"/>
        </w:rPr>
        <w:t xml:space="preserve"> on suicide rates contains the information on</w:t>
      </w:r>
      <w:r w:rsidRPr="00EE272A">
        <w:rPr>
          <w:rFonts w:ascii="Verdana" w:hAnsi="Verdana"/>
          <w:sz w:val="22"/>
        </w:rPr>
        <w:t xml:space="preserve"> number of suicide rates per 100,000 people for a specific region, country, gender and age group.</w:t>
      </w:r>
      <w:r w:rsidRPr="00EE272A">
        <w:rPr>
          <w:rFonts w:ascii="Verdana" w:hAnsi="Verdana"/>
          <w:sz w:val="22"/>
        </w:rPr>
        <w:t xml:space="preserve"> </w:t>
      </w:r>
      <w:r w:rsidRPr="00EE272A">
        <w:rPr>
          <w:rFonts w:ascii="Verdana" w:hAnsi="Verdana"/>
          <w:sz w:val="22"/>
        </w:rPr>
        <w:t xml:space="preserve">Data </w:t>
      </w:r>
      <w:r w:rsidR="00AA2273" w:rsidRPr="00EE272A">
        <w:rPr>
          <w:rFonts w:ascii="Verdana" w:hAnsi="Verdana"/>
          <w:sz w:val="22"/>
        </w:rPr>
        <w:t>obtained from WHO was</w:t>
      </w:r>
      <w:r w:rsidRPr="00EE272A">
        <w:rPr>
          <w:rFonts w:ascii="Verdana" w:hAnsi="Verdana"/>
          <w:sz w:val="22"/>
        </w:rPr>
        <w:t xml:space="preserve"> transformed into .</w:t>
      </w:r>
      <w:proofErr w:type="spellStart"/>
      <w:r w:rsidRPr="00EE272A">
        <w:rPr>
          <w:rFonts w:ascii="Verdana" w:hAnsi="Verdana"/>
          <w:sz w:val="22"/>
        </w:rPr>
        <w:t>sql</w:t>
      </w:r>
      <w:proofErr w:type="spellEnd"/>
      <w:r w:rsidRPr="00EE272A">
        <w:rPr>
          <w:rFonts w:ascii="Verdana" w:hAnsi="Verdana"/>
          <w:sz w:val="22"/>
        </w:rPr>
        <w:t xml:space="preserve"> </w:t>
      </w:r>
      <w:r w:rsidR="00AA2273" w:rsidRPr="00EE272A">
        <w:rPr>
          <w:rFonts w:ascii="Verdana" w:hAnsi="Verdana"/>
          <w:sz w:val="22"/>
        </w:rPr>
        <w:t xml:space="preserve">format </w:t>
      </w:r>
      <w:r w:rsidRPr="00EE272A">
        <w:rPr>
          <w:rFonts w:ascii="Verdana" w:hAnsi="Verdana"/>
          <w:sz w:val="22"/>
        </w:rPr>
        <w:t>using Freeware Software</w:t>
      </w:r>
      <w:r w:rsidR="00AA2273" w:rsidRPr="00EE272A">
        <w:rPr>
          <w:rFonts w:ascii="Verdana" w:hAnsi="Verdana"/>
          <w:sz w:val="22"/>
        </w:rPr>
        <w:t xml:space="preserve"> in order</w:t>
      </w:r>
      <w:r w:rsidRPr="00EE272A">
        <w:rPr>
          <w:rFonts w:ascii="Verdana" w:hAnsi="Verdana"/>
          <w:sz w:val="22"/>
        </w:rPr>
        <w:t xml:space="preserve"> to allow</w:t>
      </w:r>
      <w:r w:rsidRPr="00EE272A">
        <w:rPr>
          <w:rFonts w:ascii="Verdana" w:hAnsi="Verdana"/>
          <w:sz w:val="22"/>
        </w:rPr>
        <w:t xml:space="preserve"> project </w:t>
      </w:r>
      <w:r w:rsidRPr="00EE272A">
        <w:rPr>
          <w:rFonts w:ascii="Verdana" w:hAnsi="Verdana"/>
          <w:sz w:val="22"/>
        </w:rPr>
        <w:t>to</w:t>
      </w:r>
      <w:r w:rsidRPr="00EE272A">
        <w:rPr>
          <w:rFonts w:ascii="Verdana" w:hAnsi="Verdana"/>
          <w:sz w:val="22"/>
        </w:rPr>
        <w:t xml:space="preserve"> be easily reproduced on any computer without being sabotaged by secure-file-</w:t>
      </w:r>
      <w:proofErr w:type="spellStart"/>
      <w:r w:rsidRPr="00EE272A">
        <w:rPr>
          <w:rFonts w:ascii="Verdana" w:hAnsi="Verdana"/>
          <w:sz w:val="22"/>
        </w:rPr>
        <w:t>priv</w:t>
      </w:r>
      <w:proofErr w:type="spellEnd"/>
      <w:r w:rsidRPr="00EE272A">
        <w:rPr>
          <w:rFonts w:ascii="Verdana" w:hAnsi="Verdana"/>
          <w:sz w:val="22"/>
        </w:rPr>
        <w:t xml:space="preserve"> issues</w:t>
      </w:r>
      <w:r w:rsidR="00AA2273" w:rsidRPr="00EE272A">
        <w:rPr>
          <w:rFonts w:ascii="Verdana" w:hAnsi="Verdana"/>
          <w:sz w:val="22"/>
        </w:rPr>
        <w:t xml:space="preserve"> in MySQL</w:t>
      </w:r>
      <w:r w:rsidRPr="00EE272A">
        <w:rPr>
          <w:rFonts w:ascii="Verdana" w:hAnsi="Verdana"/>
          <w:sz w:val="22"/>
        </w:rPr>
        <w:t xml:space="preserve">. Unnecessary columns were dropped, variables renamed in a meaningful name. </w:t>
      </w:r>
      <w:r w:rsidR="00AA2273" w:rsidRPr="00EE272A">
        <w:rPr>
          <w:rFonts w:ascii="Verdana" w:hAnsi="Verdana"/>
          <w:sz w:val="22"/>
        </w:rPr>
        <w:t>Further</w:t>
      </w:r>
      <w:r w:rsidRPr="00EE272A">
        <w:rPr>
          <w:rFonts w:ascii="Verdana" w:hAnsi="Verdana"/>
          <w:sz w:val="22"/>
        </w:rPr>
        <w:t xml:space="preserve"> data cleaning process </w:t>
      </w:r>
      <w:r w:rsidR="00DD5411" w:rsidRPr="00EE272A">
        <w:rPr>
          <w:rFonts w:ascii="Verdana" w:hAnsi="Verdana"/>
          <w:sz w:val="22"/>
        </w:rPr>
        <w:t>was</w:t>
      </w:r>
      <w:r w:rsidRPr="00EE272A">
        <w:rPr>
          <w:rFonts w:ascii="Verdana" w:hAnsi="Verdana"/>
          <w:sz w:val="22"/>
        </w:rPr>
        <w:t xml:space="preserve"> executed in K</w:t>
      </w:r>
      <w:r w:rsidR="00AA2273" w:rsidRPr="00EE272A">
        <w:rPr>
          <w:rFonts w:ascii="Verdana" w:hAnsi="Verdana"/>
          <w:sz w:val="22"/>
        </w:rPr>
        <w:t>NIME. For the EER Diagram please refer below:</w:t>
      </w:r>
    </w:p>
    <w:p w:rsidR="00AA2273" w:rsidRPr="00AA2273" w:rsidRDefault="00AA2273" w:rsidP="00AA2273">
      <w:pPr>
        <w:spacing w:after="240"/>
        <w:ind w:left="380" w:firstLine="0"/>
        <w:jc w:val="center"/>
      </w:pPr>
      <w:r>
        <w:rPr>
          <w:noProof/>
        </w:rPr>
        <w:drawing>
          <wp:inline distT="0" distB="0" distL="0" distR="0">
            <wp:extent cx="1620434" cy="460436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 Diagram_suicides.png"/>
                    <pic:cNvPicPr/>
                  </pic:nvPicPr>
                  <pic:blipFill>
                    <a:blip r:embed="rId5">
                      <a:extLst>
                        <a:ext uri="{28A0092B-C50C-407E-A947-70E740481C1C}">
                          <a14:useLocalDpi xmlns:a14="http://schemas.microsoft.com/office/drawing/2010/main" val="0"/>
                        </a:ext>
                      </a:extLst>
                    </a:blip>
                    <a:stretch>
                      <a:fillRect/>
                    </a:stretch>
                  </pic:blipFill>
                  <pic:spPr>
                    <a:xfrm>
                      <a:off x="0" y="0"/>
                      <a:ext cx="1627563" cy="4624626"/>
                    </a:xfrm>
                    <a:prstGeom prst="rect">
                      <a:avLst/>
                    </a:prstGeom>
                  </pic:spPr>
                </pic:pic>
              </a:graphicData>
            </a:graphic>
          </wp:inline>
        </w:drawing>
      </w:r>
    </w:p>
    <w:p w:rsidR="00AA2273" w:rsidRPr="00EE272A" w:rsidRDefault="00AA2273" w:rsidP="00AA2273">
      <w:pPr>
        <w:pStyle w:val="ListParagraph"/>
        <w:numPr>
          <w:ilvl w:val="0"/>
          <w:numId w:val="7"/>
        </w:numPr>
        <w:spacing w:after="240"/>
        <w:rPr>
          <w:rFonts w:ascii="Verdana" w:eastAsia="Verdana" w:hAnsi="Verdana" w:cs="Verdana"/>
          <w:sz w:val="22"/>
        </w:rPr>
      </w:pPr>
      <w:r w:rsidRPr="00EE272A">
        <w:rPr>
          <w:rFonts w:ascii="Verdana" w:eastAsia="Verdana" w:hAnsi="Verdana" w:cs="Verdana"/>
          <w:sz w:val="22"/>
        </w:rPr>
        <w:t>World development indicators</w:t>
      </w:r>
    </w:p>
    <w:p w:rsidR="004D2F3A" w:rsidRPr="00EE272A" w:rsidRDefault="00AA2273" w:rsidP="004D2F3A">
      <w:pPr>
        <w:spacing w:after="0" w:line="276" w:lineRule="auto"/>
        <w:rPr>
          <w:rFonts w:ascii="Verdana" w:eastAsia="Verdana" w:hAnsi="Verdana" w:cs="Verdana"/>
          <w:sz w:val="22"/>
        </w:rPr>
      </w:pPr>
      <w:r w:rsidRPr="00EE272A">
        <w:rPr>
          <w:rFonts w:ascii="Verdana" w:eastAsia="Verdana" w:hAnsi="Verdana" w:cs="Verdana"/>
          <w:sz w:val="22"/>
        </w:rPr>
        <w:t>Population, unemployment rates and GDP per capita for each country</w:t>
      </w:r>
      <w:r w:rsidRPr="00EE272A">
        <w:rPr>
          <w:rFonts w:ascii="Verdana" w:eastAsia="Verdana" w:hAnsi="Verdana" w:cs="Verdana"/>
          <w:sz w:val="22"/>
        </w:rPr>
        <w:t xml:space="preserve"> between 2000 and 2019 years</w:t>
      </w:r>
      <w:r w:rsidRPr="00EE272A">
        <w:rPr>
          <w:rFonts w:ascii="Verdana" w:eastAsia="Verdana" w:hAnsi="Verdana" w:cs="Verdana"/>
          <w:sz w:val="22"/>
        </w:rPr>
        <w:t xml:space="preserve"> were obtained from the </w:t>
      </w:r>
      <w:r w:rsidRPr="00EE272A">
        <w:rPr>
          <w:rFonts w:ascii="Verdana" w:eastAsia="Verdana" w:hAnsi="Verdana" w:cs="Verdana"/>
          <w:sz w:val="22"/>
        </w:rPr>
        <w:t xml:space="preserve">World Bank database </w:t>
      </w:r>
      <w:r w:rsidRPr="00EE272A">
        <w:rPr>
          <w:rFonts w:ascii="Verdana" w:eastAsia="Verdana" w:hAnsi="Verdana" w:cs="Verdana"/>
          <w:sz w:val="22"/>
        </w:rPr>
        <w:t xml:space="preserve">using World Bank API. </w:t>
      </w:r>
      <w:r w:rsidR="004D2F3A" w:rsidRPr="00EE272A">
        <w:rPr>
          <w:rFonts w:ascii="Verdana" w:eastAsia="Verdana" w:hAnsi="Verdana" w:cs="Verdana"/>
          <w:sz w:val="22"/>
        </w:rPr>
        <w:t xml:space="preserve">Firstly we obtained the structure of query string and figured out how to send request to API using </w:t>
      </w:r>
      <w:hyperlink r:id="rId6" w:history="1">
        <w:r w:rsidR="004D2F3A" w:rsidRPr="00EE272A">
          <w:rPr>
            <w:rStyle w:val="Hyperlink"/>
            <w:rFonts w:ascii="Verdana" w:eastAsia="Verdana" w:hAnsi="Verdana" w:cs="Verdana"/>
            <w:sz w:val="22"/>
          </w:rPr>
          <w:t>datahelpdesk.worldbank.org</w:t>
        </w:r>
      </w:hyperlink>
      <w:r w:rsidR="004D2F3A" w:rsidRPr="00EE272A">
        <w:rPr>
          <w:rFonts w:ascii="Verdana" w:eastAsia="Verdana" w:hAnsi="Verdana" w:cs="Verdana"/>
          <w:sz w:val="22"/>
        </w:rPr>
        <w:t>.</w:t>
      </w:r>
      <w:r w:rsidR="00DD5411" w:rsidRPr="00EE272A">
        <w:rPr>
          <w:rFonts w:ascii="Verdana" w:eastAsia="Verdana" w:hAnsi="Verdana" w:cs="Verdana"/>
          <w:sz w:val="22"/>
        </w:rPr>
        <w:t xml:space="preserve"> We requested all three indicators together for the required period in JSON format. Further JSON files were transformed into data tables in KNIME.</w:t>
      </w:r>
      <w:r w:rsidR="004D2F3A" w:rsidRPr="00EE272A">
        <w:rPr>
          <w:rFonts w:ascii="Verdana" w:eastAsia="Verdana" w:hAnsi="Verdana" w:cs="Verdana"/>
          <w:sz w:val="22"/>
        </w:rPr>
        <w:t xml:space="preserve"> For the breakdown of </w:t>
      </w:r>
      <w:r w:rsidR="00DD5411" w:rsidRPr="00EE272A">
        <w:rPr>
          <w:rFonts w:ascii="Verdana" w:eastAsia="Verdana" w:hAnsi="Verdana" w:cs="Verdana"/>
          <w:sz w:val="22"/>
        </w:rPr>
        <w:t>World Bank API request please refer below:</w:t>
      </w:r>
    </w:p>
    <w:p w:rsidR="00DD5411" w:rsidRDefault="00DD5411" w:rsidP="00DD5411">
      <w:pPr>
        <w:spacing w:after="0" w:line="276" w:lineRule="auto"/>
      </w:pPr>
      <w:r w:rsidRPr="00DD5411">
        <w:lastRenderedPageBreak/>
        <w:drawing>
          <wp:inline distT="0" distB="0" distL="0" distR="0" wp14:anchorId="7C2E1781" wp14:editId="6F9AB052">
            <wp:extent cx="5727700" cy="2300605"/>
            <wp:effectExtent l="0" t="0" r="0" b="0"/>
            <wp:docPr id="5" name="Picture 4">
              <a:extLst xmlns:a="http://schemas.openxmlformats.org/drawingml/2006/main">
                <a:ext uri="{FF2B5EF4-FFF2-40B4-BE49-F238E27FC236}">
                  <a16:creationId xmlns:a16="http://schemas.microsoft.com/office/drawing/2014/main" id="{473F389E-8C6D-6D4D-A712-29741331F5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73F389E-8C6D-6D4D-A712-29741331F5A5}"/>
                        </a:ext>
                      </a:extLst>
                    </pic:cNvPr>
                    <pic:cNvPicPr>
                      <a:picLocks noChangeAspect="1"/>
                    </pic:cNvPicPr>
                  </pic:nvPicPr>
                  <pic:blipFill>
                    <a:blip r:embed="rId7"/>
                    <a:stretch>
                      <a:fillRect/>
                    </a:stretch>
                  </pic:blipFill>
                  <pic:spPr>
                    <a:xfrm>
                      <a:off x="0" y="0"/>
                      <a:ext cx="5727700" cy="2300605"/>
                    </a:xfrm>
                    <a:prstGeom prst="rect">
                      <a:avLst/>
                    </a:prstGeom>
                  </pic:spPr>
                </pic:pic>
              </a:graphicData>
            </a:graphic>
          </wp:inline>
        </w:drawing>
      </w:r>
    </w:p>
    <w:p w:rsidR="004D2F3A" w:rsidRDefault="004D2F3A" w:rsidP="004D2F3A">
      <w:pPr>
        <w:spacing w:after="0" w:line="276" w:lineRule="auto"/>
        <w:rPr>
          <w:rFonts w:ascii="Verdana" w:eastAsia="Verdana" w:hAnsi="Verdana" w:cs="Verdana"/>
          <w:szCs w:val="20"/>
        </w:rPr>
      </w:pPr>
    </w:p>
    <w:p w:rsidR="00DD5411" w:rsidRPr="00EE272A" w:rsidRDefault="00DD5411" w:rsidP="004D2F3A">
      <w:pPr>
        <w:spacing w:after="0" w:line="276" w:lineRule="auto"/>
        <w:rPr>
          <w:rFonts w:ascii="Verdana" w:eastAsia="Verdana" w:hAnsi="Verdana" w:cs="Verdana"/>
          <w:sz w:val="22"/>
        </w:rPr>
      </w:pPr>
      <w:r w:rsidRPr="00EE272A">
        <w:rPr>
          <w:rFonts w:ascii="Verdana" w:eastAsia="Verdana" w:hAnsi="Verdana" w:cs="Verdana"/>
          <w:sz w:val="22"/>
        </w:rPr>
        <w:t>We used Postman in order to check the validity of the request. For the Postman result please refer below:</w:t>
      </w:r>
    </w:p>
    <w:p w:rsidR="00DD5411" w:rsidRDefault="00DD5411" w:rsidP="004D2F3A">
      <w:pPr>
        <w:spacing w:after="0" w:line="276" w:lineRule="auto"/>
        <w:rPr>
          <w:rFonts w:ascii="Verdana" w:eastAsia="Verdana" w:hAnsi="Verdana" w:cs="Verdana"/>
          <w:szCs w:val="20"/>
        </w:rPr>
      </w:pPr>
      <w:r w:rsidRPr="00DD5411">
        <w:rPr>
          <w:rFonts w:ascii="Verdana" w:eastAsia="Verdana" w:hAnsi="Verdana" w:cs="Verdana"/>
          <w:szCs w:val="20"/>
        </w:rPr>
        <w:drawing>
          <wp:inline distT="0" distB="0" distL="0" distR="0" wp14:anchorId="1EC1BDD2" wp14:editId="099BD452">
            <wp:extent cx="5727700" cy="3992548"/>
            <wp:effectExtent l="0" t="0" r="0" b="0"/>
            <wp:docPr id="33" name="Picture 32">
              <a:extLst xmlns:a="http://schemas.openxmlformats.org/drawingml/2006/main">
                <a:ext uri="{FF2B5EF4-FFF2-40B4-BE49-F238E27FC236}">
                  <a16:creationId xmlns:a16="http://schemas.microsoft.com/office/drawing/2014/main" id="{3F23D474-F6EF-0F40-A0AE-B7D95DB00710}"/>
                </a:ext>
              </a:extLst>
            </wp:docPr>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F23D474-F6EF-0F40-A0AE-B7D95DB0071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745516" cy="4004967"/>
                    </a:xfrm>
                    <a:prstGeom prst="rect">
                      <a:avLst/>
                    </a:prstGeom>
                  </pic:spPr>
                </pic:pic>
              </a:graphicData>
            </a:graphic>
          </wp:inline>
        </w:drawing>
      </w:r>
    </w:p>
    <w:p w:rsidR="00DD5411" w:rsidRDefault="00DD5411" w:rsidP="004D2F3A">
      <w:pPr>
        <w:spacing w:after="0" w:line="276" w:lineRule="auto"/>
        <w:rPr>
          <w:rFonts w:ascii="Verdana" w:eastAsia="Verdana" w:hAnsi="Verdana" w:cs="Verdana"/>
          <w:szCs w:val="20"/>
        </w:rPr>
      </w:pPr>
    </w:p>
    <w:p w:rsidR="004D2F3A" w:rsidRPr="008C6670" w:rsidRDefault="004D2F3A" w:rsidP="004D2F3A">
      <w:pPr>
        <w:spacing w:before="240"/>
        <w:rPr>
          <w:rFonts w:ascii="Verdana" w:eastAsia="Verdana" w:hAnsi="Verdana" w:cs="Verdana"/>
          <w:b/>
          <w:sz w:val="24"/>
          <w:szCs w:val="24"/>
        </w:rPr>
      </w:pPr>
      <w:r>
        <w:rPr>
          <w:rFonts w:ascii="Verdana" w:eastAsia="Verdana" w:hAnsi="Verdana" w:cs="Verdana"/>
          <w:b/>
          <w:sz w:val="24"/>
          <w:szCs w:val="24"/>
        </w:rPr>
        <w:t>Data Workflow</w:t>
      </w:r>
      <w:r w:rsidRPr="008C6670">
        <w:rPr>
          <w:rFonts w:ascii="Verdana" w:eastAsia="Verdana" w:hAnsi="Verdana" w:cs="Verdana"/>
          <w:b/>
          <w:sz w:val="24"/>
          <w:szCs w:val="24"/>
        </w:rPr>
        <w:t xml:space="preserve"> </w:t>
      </w:r>
    </w:p>
    <w:p w:rsidR="004D2F3A" w:rsidRPr="00EE272A" w:rsidRDefault="00DD5411" w:rsidP="004D2F3A">
      <w:pPr>
        <w:pStyle w:val="ListParagraph"/>
        <w:numPr>
          <w:ilvl w:val="0"/>
          <w:numId w:val="8"/>
        </w:numPr>
        <w:spacing w:after="240"/>
        <w:rPr>
          <w:rFonts w:ascii="Verdana" w:eastAsia="Verdana" w:hAnsi="Verdana" w:cs="Verdana"/>
          <w:sz w:val="22"/>
        </w:rPr>
      </w:pPr>
      <w:r w:rsidRPr="00EE272A">
        <w:rPr>
          <w:rFonts w:ascii="Verdana" w:eastAsia="Verdana" w:hAnsi="Verdana" w:cs="Verdana"/>
          <w:sz w:val="22"/>
        </w:rPr>
        <w:t>List of countries</w:t>
      </w:r>
    </w:p>
    <w:p w:rsidR="004D2F3A" w:rsidRPr="00EE272A" w:rsidRDefault="004D2F3A" w:rsidP="004D2F3A">
      <w:pPr>
        <w:spacing w:after="0" w:line="276" w:lineRule="auto"/>
        <w:rPr>
          <w:rFonts w:ascii="Verdana" w:hAnsi="Verdana"/>
          <w:sz w:val="22"/>
        </w:rPr>
      </w:pPr>
      <w:r w:rsidRPr="00EE272A">
        <w:rPr>
          <w:rFonts w:ascii="Verdana" w:eastAsia="Verdana" w:hAnsi="Verdana" w:cs="Verdana"/>
          <w:sz w:val="22"/>
        </w:rPr>
        <w:t>Firstly, we decided to use R script to obtain the list of all countries</w:t>
      </w:r>
      <w:r w:rsidR="00DD5411" w:rsidRPr="00EE272A">
        <w:rPr>
          <w:rFonts w:ascii="Verdana" w:hAnsi="Verdana"/>
          <w:sz w:val="22"/>
        </w:rPr>
        <w:t xml:space="preserve">. </w:t>
      </w:r>
      <w:r w:rsidRPr="00EE272A">
        <w:rPr>
          <w:rFonts w:ascii="Verdana" w:eastAsia="Verdana" w:hAnsi="Verdana" w:cs="Verdana"/>
          <w:sz w:val="22"/>
        </w:rPr>
        <w:t xml:space="preserve">Using WDI package in R we obtained the list of countries and excluded aggregated groups of countries such as </w:t>
      </w:r>
      <w:r w:rsidRPr="00EE272A">
        <w:rPr>
          <w:rFonts w:ascii="Verdana" w:hAnsi="Verdana"/>
          <w:sz w:val="22"/>
        </w:rPr>
        <w:t>European Union, Arab World, East Asia and others.</w:t>
      </w:r>
      <w:r w:rsidRPr="00EE272A">
        <w:rPr>
          <w:rFonts w:ascii="Verdana" w:hAnsi="Verdana"/>
          <w:sz w:val="22"/>
        </w:rPr>
        <w:t xml:space="preserve"> For the nodes used in KNIME workflow to load list of countries using R please refer below:</w:t>
      </w:r>
    </w:p>
    <w:p w:rsidR="004D2F3A" w:rsidRPr="00AA2273" w:rsidRDefault="004D2F3A" w:rsidP="004D2F3A">
      <w:pPr>
        <w:spacing w:after="0" w:line="276" w:lineRule="auto"/>
        <w:jc w:val="center"/>
        <w:rPr>
          <w:rFonts w:ascii="Verdana" w:eastAsia="Verdana" w:hAnsi="Verdana" w:cs="Verdana"/>
          <w:b/>
          <w:i/>
          <w:color w:val="000000" w:themeColor="text1"/>
          <w:szCs w:val="20"/>
        </w:rPr>
      </w:pPr>
    </w:p>
    <w:p w:rsidR="00B711DF" w:rsidRPr="00AA2273" w:rsidRDefault="00EF52F7" w:rsidP="00EF52F7">
      <w:pPr>
        <w:spacing w:after="0" w:line="276" w:lineRule="auto"/>
        <w:ind w:left="380" w:firstLine="0"/>
        <w:jc w:val="center"/>
        <w:rPr>
          <w:rFonts w:ascii="Verdana" w:eastAsia="Verdana" w:hAnsi="Verdana" w:cs="Verdana"/>
          <w:b/>
          <w:i/>
          <w:color w:val="000000" w:themeColor="text1"/>
          <w:szCs w:val="20"/>
        </w:rPr>
      </w:pPr>
      <w:r>
        <w:rPr>
          <w:rFonts w:ascii="Verdana" w:eastAsia="Verdana" w:hAnsi="Verdana" w:cs="Verdana"/>
          <w:b/>
          <w:i/>
          <w:noProof/>
          <w:color w:val="000000" w:themeColor="text1"/>
          <w:szCs w:val="20"/>
        </w:rPr>
        <w:drawing>
          <wp:inline distT="0" distB="0" distL="0" distR="0">
            <wp:extent cx="2205809" cy="1602658"/>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11-16 at 17.07.10.png"/>
                    <pic:cNvPicPr/>
                  </pic:nvPicPr>
                  <pic:blipFill>
                    <a:blip r:embed="rId9">
                      <a:extLst>
                        <a:ext uri="{28A0092B-C50C-407E-A947-70E740481C1C}">
                          <a14:useLocalDpi xmlns:a14="http://schemas.microsoft.com/office/drawing/2010/main" val="0"/>
                        </a:ext>
                      </a:extLst>
                    </a:blip>
                    <a:stretch>
                      <a:fillRect/>
                    </a:stretch>
                  </pic:blipFill>
                  <pic:spPr>
                    <a:xfrm>
                      <a:off x="0" y="0"/>
                      <a:ext cx="2212162" cy="1607274"/>
                    </a:xfrm>
                    <a:prstGeom prst="rect">
                      <a:avLst/>
                    </a:prstGeom>
                  </pic:spPr>
                </pic:pic>
              </a:graphicData>
            </a:graphic>
          </wp:inline>
        </w:drawing>
      </w:r>
    </w:p>
    <w:p w:rsidR="0065741C" w:rsidRPr="00DD5411" w:rsidRDefault="0065741C" w:rsidP="00DD5411">
      <w:pPr>
        <w:pStyle w:val="ListParagraph"/>
        <w:spacing w:after="0" w:line="276" w:lineRule="auto"/>
        <w:ind w:left="740" w:firstLine="0"/>
        <w:rPr>
          <w:rFonts w:ascii="Verdana" w:hAnsi="Verdana"/>
          <w:iCs/>
          <w:color w:val="808080" w:themeColor="background1" w:themeShade="80"/>
          <w:sz w:val="26"/>
        </w:rPr>
      </w:pPr>
    </w:p>
    <w:p w:rsidR="00DD5411" w:rsidRPr="00EE272A" w:rsidRDefault="00DD5411" w:rsidP="00DD5411">
      <w:pPr>
        <w:pStyle w:val="ListParagraph"/>
        <w:numPr>
          <w:ilvl w:val="0"/>
          <w:numId w:val="8"/>
        </w:numPr>
        <w:spacing w:after="240"/>
        <w:rPr>
          <w:rFonts w:ascii="Verdana" w:eastAsia="Verdana" w:hAnsi="Verdana" w:cs="Verdana"/>
          <w:sz w:val="22"/>
        </w:rPr>
      </w:pPr>
      <w:r w:rsidRPr="00EE272A">
        <w:rPr>
          <w:rFonts w:ascii="Verdana" w:eastAsia="Verdana" w:hAnsi="Verdana" w:cs="Verdana"/>
          <w:sz w:val="22"/>
        </w:rPr>
        <w:t>API</w:t>
      </w:r>
    </w:p>
    <w:p w:rsidR="00EE272A" w:rsidRDefault="00DD5411" w:rsidP="00EE272A">
      <w:pPr>
        <w:ind w:left="380" w:firstLine="0"/>
        <w:jc w:val="left"/>
        <w:rPr>
          <w:rFonts w:ascii="Verdana" w:hAnsi="Verdana"/>
          <w:sz w:val="22"/>
          <w:highlight w:val="lightGray"/>
        </w:rPr>
      </w:pPr>
      <w:r w:rsidRPr="00EE272A">
        <w:rPr>
          <w:rFonts w:ascii="Verdana" w:hAnsi="Verdana"/>
          <w:sz w:val="22"/>
        </w:rPr>
        <w:t>Further we wrote the URL for World Bank API using String Manipulation</w:t>
      </w:r>
      <w:r w:rsidRPr="00EE272A">
        <w:rPr>
          <w:rFonts w:ascii="Verdana" w:hAnsi="Verdana"/>
          <w:sz w:val="22"/>
        </w:rPr>
        <w:t xml:space="preserve"> node</w:t>
      </w:r>
      <w:r w:rsidRPr="00EE272A">
        <w:rPr>
          <w:rFonts w:ascii="Verdana" w:hAnsi="Verdana"/>
          <w:sz w:val="22"/>
        </w:rPr>
        <w:t>, which</w:t>
      </w:r>
      <w:r w:rsidR="00EE272A">
        <w:rPr>
          <w:rFonts w:ascii="Verdana" w:hAnsi="Verdana"/>
          <w:sz w:val="22"/>
        </w:rPr>
        <w:t xml:space="preserve"> </w:t>
      </w:r>
      <w:r w:rsidRPr="00EE272A">
        <w:rPr>
          <w:rFonts w:ascii="Verdana" w:hAnsi="Verdana"/>
          <w:sz w:val="22"/>
        </w:rPr>
        <w:t xml:space="preserve">is </w:t>
      </w:r>
      <w:r w:rsidRPr="00EE272A">
        <w:rPr>
          <w:rFonts w:ascii="Verdana" w:hAnsi="Verdana"/>
          <w:sz w:val="22"/>
          <w:highlight w:val="lightGray"/>
        </w:rPr>
        <w:t>join("http://api.worldbank.org/v2/country/",$knime.in.code$,"/indicator/NY.GDP.PCAP.CD;SL.UEM.TOTL.ZS;SP.POP.TOTL?source=2&amp;format=json&amp;date=2010:2019").</w:t>
      </w:r>
      <w:r w:rsidRPr="00EE272A">
        <w:rPr>
          <w:rFonts w:ascii="Verdana" w:hAnsi="Verdana"/>
          <w:sz w:val="22"/>
          <w:highlight w:val="lightGray"/>
        </w:rPr>
        <w:t xml:space="preserve"> </w:t>
      </w:r>
    </w:p>
    <w:p w:rsidR="00EF52F7" w:rsidRPr="00EE272A" w:rsidRDefault="00DD5411" w:rsidP="00EE272A">
      <w:pPr>
        <w:ind w:left="380" w:firstLine="0"/>
        <w:jc w:val="left"/>
        <w:rPr>
          <w:rFonts w:ascii="Verdana" w:hAnsi="Verdana"/>
          <w:sz w:val="22"/>
        </w:rPr>
      </w:pPr>
      <w:r w:rsidRPr="00EE272A">
        <w:rPr>
          <w:rFonts w:ascii="Verdana" w:hAnsi="Verdana"/>
          <w:sz w:val="22"/>
        </w:rPr>
        <w:t>The URLs for each country were added in new column, we send a get request, extracted values of indicators using JSON Path and converted JSON</w:t>
      </w:r>
      <w:r w:rsidR="00EF52F7" w:rsidRPr="00EE272A">
        <w:rPr>
          <w:rFonts w:ascii="Verdana" w:hAnsi="Verdana"/>
          <w:sz w:val="22"/>
        </w:rPr>
        <w:t xml:space="preserve"> format file </w:t>
      </w:r>
      <w:r w:rsidRPr="00EE272A">
        <w:rPr>
          <w:rFonts w:ascii="Verdana" w:hAnsi="Verdana"/>
          <w:sz w:val="22"/>
        </w:rPr>
        <w:t xml:space="preserve"> into table. We filtered out unnecessary columns so we have only Country Name, Country Code and data values.</w:t>
      </w:r>
      <w:r w:rsidR="00EF52F7" w:rsidRPr="00EE272A">
        <w:rPr>
          <w:rFonts w:ascii="Verdana" w:hAnsi="Verdana"/>
          <w:sz w:val="22"/>
        </w:rPr>
        <w:t xml:space="preserve"> </w:t>
      </w:r>
      <w:r w:rsidR="00EF52F7" w:rsidRPr="00EE272A">
        <w:rPr>
          <w:rFonts w:ascii="Verdana" w:hAnsi="Verdana"/>
          <w:sz w:val="22"/>
        </w:rPr>
        <w:t>For th</w:t>
      </w:r>
      <w:r w:rsidR="00EF52F7" w:rsidRPr="00EE272A">
        <w:rPr>
          <w:rFonts w:ascii="Verdana" w:hAnsi="Verdana"/>
          <w:sz w:val="22"/>
        </w:rPr>
        <w:t>at part of</w:t>
      </w:r>
      <w:r w:rsidR="00EF52F7" w:rsidRPr="00EE272A">
        <w:rPr>
          <w:rFonts w:ascii="Verdana" w:hAnsi="Verdana"/>
          <w:sz w:val="22"/>
        </w:rPr>
        <w:t xml:space="preserve"> KNIME workflow please refer below:</w:t>
      </w:r>
    </w:p>
    <w:p w:rsidR="00EF52F7" w:rsidRDefault="00EF52F7" w:rsidP="00EF52F7">
      <w:pPr>
        <w:ind w:left="380" w:firstLine="0"/>
      </w:pPr>
      <w:r>
        <w:rPr>
          <w:noProof/>
        </w:rPr>
        <w:drawing>
          <wp:inline distT="0" distB="0" distL="0" distR="0" wp14:anchorId="3C633580" wp14:editId="450833FC">
            <wp:extent cx="5727700" cy="17132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1-11-16 at 17.07.42.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1713230"/>
                    </a:xfrm>
                    <a:prstGeom prst="rect">
                      <a:avLst/>
                    </a:prstGeom>
                  </pic:spPr>
                </pic:pic>
              </a:graphicData>
            </a:graphic>
          </wp:inline>
        </w:drawing>
      </w:r>
    </w:p>
    <w:p w:rsidR="00DD5411" w:rsidRPr="00EE272A" w:rsidRDefault="00EF52F7" w:rsidP="00EF52F7">
      <w:pPr>
        <w:ind w:left="380" w:firstLine="0"/>
        <w:rPr>
          <w:rFonts w:ascii="Verdana" w:hAnsi="Verdana"/>
          <w:sz w:val="22"/>
        </w:rPr>
      </w:pPr>
      <w:r w:rsidRPr="00EE272A">
        <w:rPr>
          <w:rFonts w:ascii="Verdana" w:hAnsi="Verdana"/>
          <w:sz w:val="22"/>
        </w:rPr>
        <w:t xml:space="preserve">The table </w:t>
      </w:r>
      <w:r w:rsidRPr="00EE272A">
        <w:rPr>
          <w:rFonts w:ascii="Verdana" w:hAnsi="Verdana"/>
          <w:sz w:val="22"/>
        </w:rPr>
        <w:t>was resulted</w:t>
      </w:r>
      <w:r w:rsidRPr="00EE272A">
        <w:rPr>
          <w:rFonts w:ascii="Verdana" w:hAnsi="Verdana"/>
          <w:sz w:val="22"/>
        </w:rPr>
        <w:t xml:space="preserve"> in wide format</w:t>
      </w:r>
      <w:r w:rsidRPr="00EE272A">
        <w:rPr>
          <w:rFonts w:ascii="Verdana" w:hAnsi="Verdana"/>
          <w:sz w:val="22"/>
        </w:rPr>
        <w:t>,</w:t>
      </w:r>
      <w:r w:rsidRPr="00EE272A">
        <w:rPr>
          <w:rFonts w:ascii="Verdana" w:hAnsi="Verdana"/>
          <w:sz w:val="22"/>
        </w:rPr>
        <w:t xml:space="preserve"> so </w:t>
      </w:r>
      <w:r w:rsidRPr="00EE272A">
        <w:rPr>
          <w:rFonts w:ascii="Verdana" w:hAnsi="Verdana"/>
          <w:sz w:val="22"/>
        </w:rPr>
        <w:t>for the</w:t>
      </w:r>
      <w:r w:rsidRPr="00EE272A">
        <w:rPr>
          <w:rFonts w:ascii="Verdana" w:hAnsi="Verdana"/>
          <w:sz w:val="22"/>
        </w:rPr>
        <w:t xml:space="preserve"> next step, we transformed it into long format using R Script. A necessary step for joining with suicide data since the latter is in long format. For that part of KNIME workflow please refer below:</w:t>
      </w:r>
    </w:p>
    <w:p w:rsidR="00DD5411" w:rsidRDefault="00EF52F7" w:rsidP="00EF52F7">
      <w:pPr>
        <w:ind w:left="380" w:firstLine="0"/>
        <w:jc w:val="center"/>
      </w:pPr>
      <w:r>
        <w:rPr>
          <w:noProof/>
        </w:rPr>
        <w:drawing>
          <wp:inline distT="0" distB="0" distL="0" distR="0">
            <wp:extent cx="2546555" cy="1674850"/>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11-16 at 17.09.29.png"/>
                    <pic:cNvPicPr/>
                  </pic:nvPicPr>
                  <pic:blipFill>
                    <a:blip r:embed="rId11">
                      <a:extLst>
                        <a:ext uri="{28A0092B-C50C-407E-A947-70E740481C1C}">
                          <a14:useLocalDpi xmlns:a14="http://schemas.microsoft.com/office/drawing/2010/main" val="0"/>
                        </a:ext>
                      </a:extLst>
                    </a:blip>
                    <a:stretch>
                      <a:fillRect/>
                    </a:stretch>
                  </pic:blipFill>
                  <pic:spPr>
                    <a:xfrm>
                      <a:off x="0" y="0"/>
                      <a:ext cx="2556957" cy="1681691"/>
                    </a:xfrm>
                    <a:prstGeom prst="rect">
                      <a:avLst/>
                    </a:prstGeom>
                  </pic:spPr>
                </pic:pic>
              </a:graphicData>
            </a:graphic>
          </wp:inline>
        </w:drawing>
      </w:r>
    </w:p>
    <w:p w:rsidR="00DD5411" w:rsidRDefault="00DD5411" w:rsidP="00EF52F7">
      <w:pPr>
        <w:pStyle w:val="ListParagraph"/>
        <w:ind w:left="740" w:firstLine="0"/>
      </w:pPr>
    </w:p>
    <w:p w:rsidR="00EF52F7" w:rsidRPr="00EE272A" w:rsidRDefault="00EF52F7" w:rsidP="00EF52F7">
      <w:pPr>
        <w:pStyle w:val="ListParagraph"/>
        <w:numPr>
          <w:ilvl w:val="0"/>
          <w:numId w:val="7"/>
        </w:numPr>
        <w:spacing w:after="240"/>
        <w:rPr>
          <w:rFonts w:ascii="Verdana" w:eastAsia="Verdana" w:hAnsi="Verdana" w:cs="Verdana"/>
          <w:sz w:val="22"/>
        </w:rPr>
      </w:pPr>
      <w:r w:rsidRPr="00EE272A">
        <w:rPr>
          <w:rFonts w:ascii="Verdana" w:eastAsia="Verdana" w:hAnsi="Verdana" w:cs="Verdana"/>
          <w:sz w:val="22"/>
        </w:rPr>
        <w:t>Suicide database</w:t>
      </w:r>
    </w:p>
    <w:p w:rsidR="00EF52F7" w:rsidRPr="00EE272A" w:rsidRDefault="00EF52F7" w:rsidP="00EF52F7">
      <w:pPr>
        <w:rPr>
          <w:rFonts w:ascii="Verdana" w:hAnsi="Verdana"/>
          <w:sz w:val="22"/>
        </w:rPr>
      </w:pPr>
      <w:r w:rsidRPr="00EE272A">
        <w:rPr>
          <w:rFonts w:ascii="Verdana" w:hAnsi="Verdana"/>
          <w:sz w:val="22"/>
        </w:rPr>
        <w:lastRenderedPageBreak/>
        <w:t>Using MySQL Connector node in KNIME w</w:t>
      </w:r>
      <w:r w:rsidRPr="00EE272A">
        <w:rPr>
          <w:rFonts w:ascii="Verdana" w:hAnsi="Verdana"/>
          <w:sz w:val="22"/>
        </w:rPr>
        <w:t>e loaded the suicide database</w:t>
      </w:r>
      <w:r w:rsidRPr="00EE272A">
        <w:rPr>
          <w:rFonts w:ascii="Verdana" w:hAnsi="Verdana"/>
          <w:sz w:val="22"/>
        </w:rPr>
        <w:t xml:space="preserve">. DB Query Reader allowed us to execute SQL query and data was resulted as a data table </w:t>
      </w:r>
      <w:r w:rsidR="004D7101" w:rsidRPr="00EE272A">
        <w:rPr>
          <w:rFonts w:ascii="Verdana" w:hAnsi="Verdana"/>
          <w:sz w:val="22"/>
        </w:rPr>
        <w:t xml:space="preserve">in </w:t>
      </w:r>
      <w:r w:rsidRPr="00EE272A">
        <w:rPr>
          <w:rFonts w:ascii="Verdana" w:hAnsi="Verdana"/>
          <w:sz w:val="22"/>
        </w:rPr>
        <w:t xml:space="preserve">KNIME. </w:t>
      </w:r>
      <w:r w:rsidRPr="00EE272A">
        <w:rPr>
          <w:rFonts w:ascii="Verdana" w:hAnsi="Verdana"/>
          <w:sz w:val="22"/>
        </w:rPr>
        <w:t>For that part of KNIME workflow please refer below:</w:t>
      </w:r>
    </w:p>
    <w:p w:rsidR="000810AD" w:rsidRDefault="00EF52F7" w:rsidP="00EF52F7">
      <w:pPr>
        <w:jc w:val="center"/>
      </w:pPr>
      <w:r>
        <w:rPr>
          <w:noProof/>
        </w:rPr>
        <w:drawing>
          <wp:inline distT="0" distB="0" distL="0" distR="0">
            <wp:extent cx="2615380" cy="1840825"/>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11-16 at 17.15.20.png"/>
                    <pic:cNvPicPr/>
                  </pic:nvPicPr>
                  <pic:blipFill>
                    <a:blip r:embed="rId12">
                      <a:extLst>
                        <a:ext uri="{28A0092B-C50C-407E-A947-70E740481C1C}">
                          <a14:useLocalDpi xmlns:a14="http://schemas.microsoft.com/office/drawing/2010/main" val="0"/>
                        </a:ext>
                      </a:extLst>
                    </a:blip>
                    <a:stretch>
                      <a:fillRect/>
                    </a:stretch>
                  </pic:blipFill>
                  <pic:spPr>
                    <a:xfrm>
                      <a:off x="0" y="0"/>
                      <a:ext cx="2626305" cy="1848514"/>
                    </a:xfrm>
                    <a:prstGeom prst="rect">
                      <a:avLst/>
                    </a:prstGeom>
                  </pic:spPr>
                </pic:pic>
              </a:graphicData>
            </a:graphic>
          </wp:inline>
        </w:drawing>
      </w:r>
    </w:p>
    <w:p w:rsidR="004D7101" w:rsidRDefault="004D7101" w:rsidP="00EF52F7">
      <w:pPr>
        <w:jc w:val="center"/>
      </w:pPr>
    </w:p>
    <w:p w:rsidR="004D7101" w:rsidRPr="00EE272A" w:rsidRDefault="004D7101" w:rsidP="004D7101">
      <w:pPr>
        <w:pStyle w:val="ListParagraph"/>
        <w:numPr>
          <w:ilvl w:val="0"/>
          <w:numId w:val="7"/>
        </w:numPr>
        <w:spacing w:after="240"/>
        <w:rPr>
          <w:rFonts w:ascii="Verdana" w:eastAsia="Verdana" w:hAnsi="Verdana" w:cs="Verdana"/>
          <w:sz w:val="22"/>
        </w:rPr>
      </w:pPr>
      <w:r w:rsidRPr="00EE272A">
        <w:rPr>
          <w:rFonts w:ascii="Verdana" w:eastAsia="Verdana" w:hAnsi="Verdana" w:cs="Verdana"/>
          <w:sz w:val="22"/>
        </w:rPr>
        <w:t>Join and clean data</w:t>
      </w:r>
    </w:p>
    <w:p w:rsidR="004D7101" w:rsidRPr="00EE272A" w:rsidRDefault="004D7101" w:rsidP="004D7101">
      <w:pPr>
        <w:rPr>
          <w:rFonts w:ascii="Verdana" w:hAnsi="Verdana"/>
          <w:sz w:val="22"/>
        </w:rPr>
      </w:pPr>
      <w:r w:rsidRPr="00EE272A">
        <w:rPr>
          <w:rFonts w:ascii="Verdana" w:hAnsi="Verdana"/>
          <w:sz w:val="22"/>
        </w:rPr>
        <w:t>Suicide and WDI data were joined with inner join by using year and country. The resulting table was subject to further cleaning:</w:t>
      </w:r>
    </w:p>
    <w:p w:rsidR="004D7101" w:rsidRPr="00EE272A" w:rsidRDefault="004D7101" w:rsidP="004D7101">
      <w:pPr>
        <w:pStyle w:val="ListParagraph"/>
        <w:rPr>
          <w:rFonts w:ascii="Verdana" w:hAnsi="Verdana"/>
          <w:sz w:val="22"/>
        </w:rPr>
      </w:pPr>
    </w:p>
    <w:p w:rsidR="004D7101" w:rsidRPr="00EE272A" w:rsidRDefault="004D7101" w:rsidP="004D7101">
      <w:pPr>
        <w:pStyle w:val="ListParagraph"/>
        <w:numPr>
          <w:ilvl w:val="0"/>
          <w:numId w:val="9"/>
        </w:numPr>
        <w:spacing w:after="160" w:line="259" w:lineRule="auto"/>
        <w:jc w:val="left"/>
        <w:rPr>
          <w:rFonts w:ascii="Verdana" w:hAnsi="Verdana"/>
          <w:sz w:val="22"/>
        </w:rPr>
      </w:pPr>
      <w:r w:rsidRPr="00EE272A">
        <w:rPr>
          <w:rFonts w:ascii="Verdana" w:hAnsi="Verdana"/>
          <w:sz w:val="22"/>
        </w:rPr>
        <w:t>We dropped every row where suicide rate was missing. We also considered zero as missing value. Node used: Rule-based Row Filter.</w:t>
      </w:r>
    </w:p>
    <w:p w:rsidR="004D7101" w:rsidRPr="00EE272A" w:rsidRDefault="004D7101" w:rsidP="004D7101">
      <w:pPr>
        <w:pStyle w:val="ListParagraph"/>
        <w:numPr>
          <w:ilvl w:val="0"/>
          <w:numId w:val="9"/>
        </w:numPr>
        <w:spacing w:after="160" w:line="259" w:lineRule="auto"/>
        <w:jc w:val="left"/>
        <w:rPr>
          <w:rFonts w:ascii="Verdana" w:hAnsi="Verdana"/>
          <w:sz w:val="22"/>
        </w:rPr>
      </w:pPr>
      <w:r w:rsidRPr="00EE272A">
        <w:rPr>
          <w:rFonts w:ascii="Verdana" w:hAnsi="Verdana"/>
          <w:sz w:val="22"/>
        </w:rPr>
        <w:t>In many cases where the suicide rate estimates were exact values, the lower and upper bound estimates were missing. We replaced the missing values with the exact values so the analysis can use both lower both upper bound estimates. Node used: Rule Engine.</w:t>
      </w:r>
    </w:p>
    <w:p w:rsidR="004D7101" w:rsidRPr="00EE272A" w:rsidRDefault="004D7101" w:rsidP="004D7101">
      <w:pPr>
        <w:pStyle w:val="ListParagraph"/>
        <w:numPr>
          <w:ilvl w:val="0"/>
          <w:numId w:val="9"/>
        </w:numPr>
        <w:spacing w:after="160" w:line="259" w:lineRule="auto"/>
        <w:jc w:val="left"/>
        <w:rPr>
          <w:rFonts w:ascii="Verdana" w:hAnsi="Verdana"/>
          <w:sz w:val="22"/>
        </w:rPr>
      </w:pPr>
      <w:r w:rsidRPr="00EE272A">
        <w:rPr>
          <w:rFonts w:ascii="Verdana" w:hAnsi="Verdana"/>
          <w:sz w:val="22"/>
        </w:rPr>
        <w:t>For the age group variable there was n</w:t>
      </w:r>
      <w:r w:rsidRPr="00EE272A">
        <w:rPr>
          <w:rFonts w:ascii="Verdana" w:hAnsi="Verdana"/>
          <w:sz w:val="22"/>
        </w:rPr>
        <w:t xml:space="preserve">o data by age groups before 2019, therefore we filtered for </w:t>
      </w:r>
      <w:r w:rsidR="007373E1" w:rsidRPr="00EE272A">
        <w:rPr>
          <w:rFonts w:ascii="Verdana" w:hAnsi="Verdana"/>
          <w:sz w:val="22"/>
        </w:rPr>
        <w:t>t</w:t>
      </w:r>
      <w:r w:rsidRPr="00EE272A">
        <w:rPr>
          <w:rFonts w:ascii="Verdana" w:hAnsi="Verdana"/>
          <w:sz w:val="22"/>
        </w:rPr>
        <w:t>otal only.</w:t>
      </w:r>
      <w:r w:rsidRPr="00EE272A">
        <w:rPr>
          <w:rFonts w:ascii="Verdana" w:hAnsi="Verdana"/>
          <w:sz w:val="22"/>
        </w:rPr>
        <w:t xml:space="preserve"> </w:t>
      </w:r>
      <w:r w:rsidRPr="00EE272A">
        <w:rPr>
          <w:rFonts w:ascii="Verdana" w:hAnsi="Verdana"/>
          <w:sz w:val="22"/>
        </w:rPr>
        <w:t>Node used: Rule Engine.</w:t>
      </w:r>
    </w:p>
    <w:p w:rsidR="004D7101" w:rsidRPr="00EE272A" w:rsidRDefault="004D7101" w:rsidP="007373E1">
      <w:pPr>
        <w:pStyle w:val="ListParagraph"/>
        <w:numPr>
          <w:ilvl w:val="0"/>
          <w:numId w:val="9"/>
        </w:numPr>
        <w:spacing w:after="160" w:line="259" w:lineRule="auto"/>
        <w:jc w:val="left"/>
        <w:rPr>
          <w:rFonts w:ascii="Verdana" w:hAnsi="Verdana"/>
          <w:sz w:val="22"/>
        </w:rPr>
      </w:pPr>
      <w:r w:rsidRPr="00EE272A">
        <w:rPr>
          <w:rFonts w:ascii="Verdana" w:hAnsi="Verdana"/>
          <w:sz w:val="22"/>
        </w:rPr>
        <w:t xml:space="preserve">To make data better-organized we transformed </w:t>
      </w:r>
      <w:r w:rsidR="007373E1" w:rsidRPr="00EE272A">
        <w:rPr>
          <w:rFonts w:ascii="Verdana" w:eastAsia="Times New Roman" w:hAnsi="Verdana" w:cs="Times New Roman"/>
          <w:sz w:val="22"/>
        </w:rPr>
        <w:t>suicide rates as well as the GDP per capita and the unemployment rate</w:t>
      </w:r>
      <w:r w:rsidRPr="00EE272A">
        <w:rPr>
          <w:rFonts w:ascii="Verdana" w:hAnsi="Verdana"/>
          <w:sz w:val="22"/>
        </w:rPr>
        <w:t xml:space="preserve"> to log format. </w:t>
      </w:r>
      <w:r w:rsidR="007373E1" w:rsidRPr="00EE272A">
        <w:rPr>
          <w:rFonts w:ascii="Verdana" w:eastAsia="Times New Roman" w:hAnsi="Verdana" w:cs="Times New Roman"/>
          <w:sz w:val="22"/>
        </w:rPr>
        <w:t>This was done primarily because our subsequent analysis would include regressions and we would want to use a model which explains the greatest variation in our dependent variable (number of suicides)</w:t>
      </w:r>
      <w:r w:rsidR="007373E1" w:rsidRPr="00EE272A">
        <w:rPr>
          <w:rFonts w:ascii="Verdana" w:eastAsia="Times New Roman" w:hAnsi="Verdana" w:cs="Times New Roman"/>
          <w:sz w:val="22"/>
        </w:rPr>
        <w:t xml:space="preserve">. </w:t>
      </w:r>
      <w:r w:rsidRPr="00EE272A">
        <w:rPr>
          <w:rFonts w:ascii="Verdana" w:hAnsi="Verdana"/>
          <w:sz w:val="22"/>
        </w:rPr>
        <w:t xml:space="preserve">Node used: </w:t>
      </w:r>
      <w:r w:rsidRPr="00EE272A">
        <w:rPr>
          <w:rFonts w:ascii="Verdana" w:hAnsi="Verdana"/>
          <w:sz w:val="22"/>
        </w:rPr>
        <w:t>Math Formula</w:t>
      </w:r>
      <w:r w:rsidRPr="00EE272A">
        <w:rPr>
          <w:rFonts w:ascii="Verdana" w:hAnsi="Verdana"/>
          <w:sz w:val="22"/>
        </w:rPr>
        <w:t>.</w:t>
      </w:r>
    </w:p>
    <w:p w:rsidR="007373E1" w:rsidRPr="00EE272A" w:rsidRDefault="007373E1" w:rsidP="007373E1">
      <w:pPr>
        <w:pStyle w:val="ListParagraph"/>
        <w:numPr>
          <w:ilvl w:val="0"/>
          <w:numId w:val="9"/>
        </w:numPr>
        <w:spacing w:after="160" w:line="259" w:lineRule="auto"/>
        <w:jc w:val="left"/>
        <w:rPr>
          <w:rFonts w:ascii="Verdana" w:hAnsi="Verdana"/>
          <w:sz w:val="22"/>
        </w:rPr>
      </w:pPr>
      <w:r w:rsidRPr="00EE272A">
        <w:rPr>
          <w:rFonts w:ascii="Verdana" w:eastAsia="Times New Roman" w:hAnsi="Verdana" w:cs="Times New Roman"/>
          <w:sz w:val="22"/>
        </w:rPr>
        <w:t>Filters were also added to set the year in which the user wants to analyze the relationships as well as the gender category in which the analysis can be done. For this report, all the analysis will be done on the gender category ‘both sexes’ and the year ‘2019’.</w:t>
      </w:r>
      <w:r w:rsidRPr="00EE272A">
        <w:rPr>
          <w:rFonts w:ascii="Verdana" w:eastAsia="Times New Roman" w:hAnsi="Verdana" w:cs="Times New Roman"/>
          <w:sz w:val="22"/>
        </w:rPr>
        <w:t xml:space="preserve"> Node used: Row filter</w:t>
      </w:r>
    </w:p>
    <w:p w:rsidR="007373E1" w:rsidRPr="00EE272A" w:rsidRDefault="007373E1" w:rsidP="007373E1">
      <w:pPr>
        <w:pStyle w:val="ListParagraph"/>
        <w:numPr>
          <w:ilvl w:val="0"/>
          <w:numId w:val="9"/>
        </w:numPr>
        <w:spacing w:after="160" w:line="259" w:lineRule="auto"/>
        <w:jc w:val="left"/>
        <w:rPr>
          <w:rFonts w:ascii="Verdana" w:hAnsi="Verdana"/>
          <w:sz w:val="22"/>
        </w:rPr>
      </w:pPr>
      <w:r w:rsidRPr="00EE272A">
        <w:rPr>
          <w:rFonts w:ascii="Verdana" w:eastAsia="Times New Roman" w:hAnsi="Verdana" w:cs="Times New Roman"/>
          <w:sz w:val="22"/>
        </w:rPr>
        <w:t>To find the individual correlations of GDP per capita and unemployment rate with the suicide rate, we filtered out the missing values of only the relevant variable for that correlation to preserve the number of data points that we have. </w:t>
      </w:r>
    </w:p>
    <w:p w:rsidR="007373E1" w:rsidRPr="00EE272A" w:rsidRDefault="007373E1" w:rsidP="007373E1">
      <w:pPr>
        <w:spacing w:after="160" w:line="259" w:lineRule="auto"/>
        <w:jc w:val="left"/>
        <w:rPr>
          <w:rFonts w:ascii="Verdana" w:hAnsi="Verdana"/>
          <w:sz w:val="22"/>
        </w:rPr>
      </w:pPr>
      <w:r w:rsidRPr="00EE272A">
        <w:rPr>
          <w:rFonts w:ascii="Verdana" w:hAnsi="Verdana"/>
          <w:sz w:val="22"/>
        </w:rPr>
        <w:t>For that part of KNIME workflow please refer below:</w:t>
      </w:r>
    </w:p>
    <w:p w:rsidR="004D7101" w:rsidRDefault="007373E1" w:rsidP="007373E1">
      <w:r>
        <w:rPr>
          <w:noProof/>
        </w:rPr>
        <w:lastRenderedPageBreak/>
        <w:drawing>
          <wp:inline distT="0" distB="0" distL="0" distR="0">
            <wp:extent cx="5812971" cy="1903071"/>
            <wp:effectExtent l="0" t="0" r="381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11-16 at 17.26.49.png"/>
                    <pic:cNvPicPr/>
                  </pic:nvPicPr>
                  <pic:blipFill>
                    <a:blip r:embed="rId13">
                      <a:extLst>
                        <a:ext uri="{28A0092B-C50C-407E-A947-70E740481C1C}">
                          <a14:useLocalDpi xmlns:a14="http://schemas.microsoft.com/office/drawing/2010/main" val="0"/>
                        </a:ext>
                      </a:extLst>
                    </a:blip>
                    <a:stretch>
                      <a:fillRect/>
                    </a:stretch>
                  </pic:blipFill>
                  <pic:spPr>
                    <a:xfrm>
                      <a:off x="0" y="0"/>
                      <a:ext cx="5849723" cy="1915103"/>
                    </a:xfrm>
                    <a:prstGeom prst="rect">
                      <a:avLst/>
                    </a:prstGeom>
                  </pic:spPr>
                </pic:pic>
              </a:graphicData>
            </a:graphic>
          </wp:inline>
        </w:drawing>
      </w:r>
    </w:p>
    <w:p w:rsidR="007373E1" w:rsidRPr="006B0EC6" w:rsidRDefault="007373E1" w:rsidP="007373E1"/>
    <w:p w:rsidR="007373E1" w:rsidRPr="00EE272A" w:rsidRDefault="007373E1" w:rsidP="007373E1">
      <w:pPr>
        <w:pStyle w:val="ListParagraph"/>
        <w:numPr>
          <w:ilvl w:val="0"/>
          <w:numId w:val="7"/>
        </w:numPr>
        <w:spacing w:after="240"/>
        <w:rPr>
          <w:rFonts w:ascii="Verdana" w:eastAsia="Verdana" w:hAnsi="Verdana" w:cs="Verdana"/>
          <w:sz w:val="22"/>
        </w:rPr>
      </w:pPr>
      <w:r w:rsidRPr="00EE272A">
        <w:rPr>
          <w:rFonts w:ascii="Verdana" w:eastAsia="Verdana" w:hAnsi="Verdana" w:cs="Verdana"/>
          <w:sz w:val="22"/>
        </w:rPr>
        <w:t>Analytics</w:t>
      </w:r>
    </w:p>
    <w:p w:rsidR="007373E1" w:rsidRPr="00EE272A" w:rsidRDefault="007373E1" w:rsidP="007373E1">
      <w:pPr>
        <w:spacing w:after="160" w:line="259" w:lineRule="auto"/>
        <w:jc w:val="left"/>
        <w:rPr>
          <w:rFonts w:ascii="Verdana" w:hAnsi="Verdana"/>
          <w:sz w:val="22"/>
        </w:rPr>
      </w:pPr>
      <w:r w:rsidRPr="00EE272A">
        <w:rPr>
          <w:rFonts w:ascii="Verdana" w:eastAsia="Times New Roman" w:hAnsi="Verdana" w:cs="Times New Roman"/>
          <w:sz w:val="22"/>
        </w:rPr>
        <w:t>Upon filtering out the missing values, we used the group-by node to select the relevant columns on which the correlations will be calculated, and the regressions will be performed.</w:t>
      </w:r>
      <w:r w:rsidRPr="00EE272A">
        <w:rPr>
          <w:rFonts w:ascii="Verdana" w:eastAsia="Times New Roman" w:hAnsi="Verdana" w:cs="Times New Roman"/>
          <w:sz w:val="22"/>
        </w:rPr>
        <w:t xml:space="preserve"> We obtained linear regressions and correlations for suicide and GDP relation and suicide and unemployment relation separately. </w:t>
      </w:r>
      <w:r w:rsidRPr="00EE272A">
        <w:rPr>
          <w:rFonts w:ascii="Verdana" w:hAnsi="Verdana"/>
          <w:sz w:val="22"/>
        </w:rPr>
        <w:t>For that part of KNIME workflow please refer below:</w:t>
      </w:r>
    </w:p>
    <w:p w:rsidR="007373E1" w:rsidRDefault="007373E1" w:rsidP="007373E1">
      <w:pPr>
        <w:spacing w:before="240" w:after="240"/>
        <w:ind w:left="380" w:firstLine="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2617076" cy="21435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1-11-16 at 17.33.54.png"/>
                    <pic:cNvPicPr/>
                  </pic:nvPicPr>
                  <pic:blipFill>
                    <a:blip r:embed="rId14">
                      <a:extLst>
                        <a:ext uri="{28A0092B-C50C-407E-A947-70E740481C1C}">
                          <a14:useLocalDpi xmlns:a14="http://schemas.microsoft.com/office/drawing/2010/main" val="0"/>
                        </a:ext>
                      </a:extLst>
                    </a:blip>
                    <a:stretch>
                      <a:fillRect/>
                    </a:stretch>
                  </pic:blipFill>
                  <pic:spPr>
                    <a:xfrm>
                      <a:off x="0" y="0"/>
                      <a:ext cx="2626197" cy="2151063"/>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noProof/>
        </w:rPr>
        <w:drawing>
          <wp:inline distT="0" distB="0" distL="0" distR="0">
            <wp:extent cx="2427890" cy="212834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1-11-16 at 17.34.05.png"/>
                    <pic:cNvPicPr/>
                  </pic:nvPicPr>
                  <pic:blipFill>
                    <a:blip r:embed="rId15">
                      <a:extLst>
                        <a:ext uri="{28A0092B-C50C-407E-A947-70E740481C1C}">
                          <a14:useLocalDpi xmlns:a14="http://schemas.microsoft.com/office/drawing/2010/main" val="0"/>
                        </a:ext>
                      </a:extLst>
                    </a:blip>
                    <a:stretch>
                      <a:fillRect/>
                    </a:stretch>
                  </pic:blipFill>
                  <pic:spPr>
                    <a:xfrm>
                      <a:off x="0" y="0"/>
                      <a:ext cx="2448715" cy="2146601"/>
                    </a:xfrm>
                    <a:prstGeom prst="rect">
                      <a:avLst/>
                    </a:prstGeom>
                  </pic:spPr>
                </pic:pic>
              </a:graphicData>
            </a:graphic>
          </wp:inline>
        </w:drawing>
      </w:r>
    </w:p>
    <w:p w:rsidR="00EE272A" w:rsidRDefault="00EE272A" w:rsidP="00DA3675">
      <w:pPr>
        <w:spacing w:before="240"/>
        <w:rPr>
          <w:rFonts w:ascii="Verdana" w:eastAsia="Verdana" w:hAnsi="Verdana" w:cs="Verdana"/>
          <w:b/>
          <w:sz w:val="24"/>
          <w:szCs w:val="24"/>
        </w:rPr>
      </w:pPr>
    </w:p>
    <w:p w:rsidR="00DA3675" w:rsidRPr="008C6670" w:rsidRDefault="00DA3675" w:rsidP="00DA3675">
      <w:pPr>
        <w:spacing w:before="240"/>
        <w:rPr>
          <w:rFonts w:ascii="Verdana" w:eastAsia="Verdana" w:hAnsi="Verdana" w:cs="Verdana"/>
          <w:b/>
          <w:sz w:val="24"/>
          <w:szCs w:val="24"/>
        </w:rPr>
      </w:pPr>
      <w:r>
        <w:rPr>
          <w:rFonts w:ascii="Verdana" w:eastAsia="Verdana" w:hAnsi="Verdana" w:cs="Verdana"/>
          <w:b/>
          <w:sz w:val="24"/>
          <w:szCs w:val="24"/>
        </w:rPr>
        <w:t>Results of analysis</w:t>
      </w:r>
      <w:r w:rsidRPr="008C6670">
        <w:rPr>
          <w:rFonts w:ascii="Verdana" w:eastAsia="Verdana" w:hAnsi="Verdana" w:cs="Verdana"/>
          <w:b/>
          <w:sz w:val="24"/>
          <w:szCs w:val="24"/>
        </w:rPr>
        <w:t xml:space="preserve"> </w:t>
      </w:r>
    </w:p>
    <w:p w:rsidR="00DA3675" w:rsidRPr="00EE272A" w:rsidRDefault="00DA3675" w:rsidP="00DA3675">
      <w:pPr>
        <w:pStyle w:val="ListParagraph"/>
        <w:numPr>
          <w:ilvl w:val="0"/>
          <w:numId w:val="10"/>
        </w:numPr>
        <w:spacing w:before="240" w:after="240"/>
        <w:rPr>
          <w:rFonts w:ascii="Verdana" w:eastAsia="Times New Roman" w:hAnsi="Verdana" w:cs="Times New Roman"/>
          <w:bCs/>
          <w:sz w:val="22"/>
        </w:rPr>
      </w:pPr>
      <w:r w:rsidRPr="00EE272A">
        <w:rPr>
          <w:rFonts w:ascii="Verdana" w:eastAsia="Times New Roman" w:hAnsi="Verdana" w:cs="Times New Roman"/>
          <w:bCs/>
          <w:sz w:val="22"/>
        </w:rPr>
        <w:t xml:space="preserve"> </w:t>
      </w:r>
      <w:r w:rsidRPr="00EE272A">
        <w:rPr>
          <w:rFonts w:ascii="Verdana" w:eastAsia="Times New Roman" w:hAnsi="Verdana" w:cs="Times New Roman"/>
          <w:bCs/>
          <w:sz w:val="22"/>
        </w:rPr>
        <w:t>Impact of GDP per capita on the number of suicides (per 100,000 pop</w:t>
      </w:r>
      <w:r w:rsidRPr="00EE272A">
        <w:rPr>
          <w:rFonts w:ascii="Verdana" w:eastAsia="Times New Roman" w:hAnsi="Verdana" w:cs="Times New Roman"/>
          <w:bCs/>
          <w:sz w:val="22"/>
        </w:rPr>
        <w:t>ulation</w:t>
      </w:r>
      <w:r w:rsidRPr="00EE272A">
        <w:rPr>
          <w:rFonts w:ascii="Verdana" w:eastAsia="Times New Roman" w:hAnsi="Verdana" w:cs="Times New Roman"/>
          <w:bCs/>
          <w:sz w:val="22"/>
        </w:rPr>
        <w:t>)</w:t>
      </w:r>
    </w:p>
    <w:p w:rsidR="007373E1" w:rsidRPr="00EE272A" w:rsidRDefault="007373E1" w:rsidP="007373E1">
      <w:pPr>
        <w:spacing w:before="240" w:after="240"/>
        <w:rPr>
          <w:rFonts w:ascii="Verdana" w:eastAsia="Times New Roman" w:hAnsi="Verdana" w:cs="Times New Roman"/>
          <w:sz w:val="22"/>
          <w:u w:val="single"/>
        </w:rPr>
      </w:pPr>
      <w:r w:rsidRPr="00EE272A">
        <w:rPr>
          <w:rFonts w:ascii="Verdana" w:eastAsia="Times New Roman" w:hAnsi="Verdana" w:cs="Times New Roman"/>
          <w:sz w:val="22"/>
          <w:u w:val="single"/>
        </w:rPr>
        <w:t>Correlation:</w:t>
      </w:r>
    </w:p>
    <w:p w:rsidR="007373E1" w:rsidRPr="00EE272A" w:rsidRDefault="007373E1" w:rsidP="00DA3675">
      <w:pPr>
        <w:spacing w:before="240" w:after="240"/>
        <w:ind w:left="380" w:firstLine="0"/>
        <w:rPr>
          <w:rFonts w:ascii="Verdana" w:eastAsia="Times New Roman" w:hAnsi="Verdana" w:cs="Times New Roman"/>
          <w:sz w:val="22"/>
        </w:rPr>
      </w:pPr>
      <w:r w:rsidRPr="00EE272A">
        <w:rPr>
          <w:rFonts w:ascii="Verdana" w:eastAsia="Times New Roman" w:hAnsi="Verdana" w:cs="Times New Roman"/>
          <w:sz w:val="22"/>
        </w:rPr>
        <w:t>We formed a correlation matrix for the GDP per capita, its log value, the suicide rates (Actual Value) and its log value. The results are summarized below.</w:t>
      </w:r>
    </w:p>
    <w:p w:rsidR="007373E1" w:rsidRPr="00F03762" w:rsidRDefault="007373E1" w:rsidP="007373E1">
      <w:pPr>
        <w:spacing w:before="240" w:after="240"/>
        <w:rPr>
          <w:rFonts w:ascii="Times New Roman" w:eastAsia="Times New Roman" w:hAnsi="Times New Roman" w:cs="Times New Roman"/>
          <w:u w:val="single"/>
        </w:rPr>
      </w:pPr>
      <w:r w:rsidRPr="00F03762">
        <w:rPr>
          <w:rFonts w:ascii="Times New Roman" w:hAnsi="Times New Roman" w:cs="Times New Roman"/>
          <w:noProof/>
        </w:rPr>
        <w:drawing>
          <wp:inline distT="0" distB="0" distL="0" distR="0" wp14:anchorId="7448E3A3" wp14:editId="2B51CBD8">
            <wp:extent cx="5885355" cy="899683"/>
            <wp:effectExtent l="0" t="0" r="0" b="254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5957387" cy="910694"/>
                    </a:xfrm>
                    <a:prstGeom prst="rect">
                      <a:avLst/>
                    </a:prstGeom>
                  </pic:spPr>
                </pic:pic>
              </a:graphicData>
            </a:graphic>
          </wp:inline>
        </w:drawing>
      </w:r>
    </w:p>
    <w:p w:rsidR="007373E1" w:rsidRPr="00EE272A" w:rsidRDefault="007373E1" w:rsidP="007373E1">
      <w:pPr>
        <w:spacing w:before="240" w:after="240"/>
        <w:rPr>
          <w:rFonts w:ascii="Verdana" w:eastAsia="Times New Roman" w:hAnsi="Verdana" w:cs="Times New Roman"/>
          <w:sz w:val="22"/>
        </w:rPr>
      </w:pPr>
      <w:r w:rsidRPr="00EE272A">
        <w:rPr>
          <w:rFonts w:ascii="Verdana" w:eastAsia="Times New Roman" w:hAnsi="Verdana" w:cs="Times New Roman"/>
          <w:sz w:val="22"/>
        </w:rPr>
        <w:lastRenderedPageBreak/>
        <w:t>The output indicates that there is a positive correlation between the number of suicides and the GDP per capita as well as the log of the GDP per capita. The magnitude of the correlation though is weak in both the cases.</w:t>
      </w:r>
    </w:p>
    <w:p w:rsidR="007373E1" w:rsidRPr="00EE272A" w:rsidRDefault="007373E1" w:rsidP="007373E1">
      <w:pPr>
        <w:spacing w:before="240" w:after="240"/>
        <w:rPr>
          <w:rFonts w:ascii="Verdana" w:eastAsia="Times New Roman" w:hAnsi="Verdana" w:cs="Times New Roman"/>
          <w:sz w:val="22"/>
          <w:u w:val="single"/>
        </w:rPr>
      </w:pPr>
      <w:r w:rsidRPr="00EE272A">
        <w:rPr>
          <w:rFonts w:ascii="Verdana" w:eastAsia="Times New Roman" w:hAnsi="Verdana" w:cs="Times New Roman"/>
          <w:sz w:val="22"/>
          <w:u w:val="single"/>
        </w:rPr>
        <w:t>Linear Regression:</w:t>
      </w:r>
    </w:p>
    <w:p w:rsidR="007373E1" w:rsidRPr="00EE272A" w:rsidRDefault="007373E1" w:rsidP="007373E1">
      <w:pPr>
        <w:spacing w:before="240" w:after="240"/>
        <w:rPr>
          <w:rFonts w:ascii="Verdana" w:eastAsia="Times New Roman" w:hAnsi="Verdana" w:cs="Times New Roman"/>
          <w:sz w:val="22"/>
        </w:rPr>
      </w:pPr>
      <w:r w:rsidRPr="00EE272A">
        <w:rPr>
          <w:rFonts w:ascii="Verdana" w:eastAsia="Times New Roman" w:hAnsi="Verdana" w:cs="Times New Roman"/>
          <w:sz w:val="22"/>
        </w:rPr>
        <w:t xml:space="preserve">We also ran a linear regression where we regressed the number of suicides on </w:t>
      </w:r>
      <w:proofErr w:type="spellStart"/>
      <w:r w:rsidRPr="00EE272A">
        <w:rPr>
          <w:rFonts w:ascii="Verdana" w:eastAsia="Times New Roman" w:hAnsi="Verdana" w:cs="Times New Roman"/>
          <w:sz w:val="22"/>
        </w:rPr>
        <w:t>log_GDP</w:t>
      </w:r>
      <w:proofErr w:type="spellEnd"/>
      <w:r w:rsidRPr="00EE272A">
        <w:rPr>
          <w:rFonts w:ascii="Verdana" w:eastAsia="Times New Roman" w:hAnsi="Verdana" w:cs="Times New Roman"/>
          <w:sz w:val="22"/>
        </w:rPr>
        <w:t xml:space="preserve"> as this model had a higher value for the correlation coefficient.</w:t>
      </w:r>
    </w:p>
    <w:tbl>
      <w:tblPr>
        <w:tblW w:w="9114" w:type="dxa"/>
        <w:tblInd w:w="437" w:type="dxa"/>
        <w:tblCellMar>
          <w:left w:w="0" w:type="dxa"/>
          <w:right w:w="0" w:type="dxa"/>
        </w:tblCellMar>
        <w:tblLook w:val="0420" w:firstRow="1" w:lastRow="0" w:firstColumn="0" w:lastColumn="0" w:noHBand="0" w:noVBand="1"/>
      </w:tblPr>
      <w:tblGrid>
        <w:gridCol w:w="1923"/>
        <w:gridCol w:w="2117"/>
        <w:gridCol w:w="2039"/>
        <w:gridCol w:w="1503"/>
        <w:gridCol w:w="1532"/>
      </w:tblGrid>
      <w:tr w:rsidR="00DA3675" w:rsidRPr="00F03762" w:rsidTr="00DA3675">
        <w:trPr>
          <w:trHeight w:val="209"/>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3675" w:rsidRPr="00DA3675" w:rsidRDefault="00DA3675" w:rsidP="00DA3675">
            <w:pPr>
              <w:pStyle w:val="NormalWeb"/>
              <w:spacing w:before="0" w:beforeAutospacing="0" w:after="0" w:afterAutospacing="0"/>
              <w:jc w:val="center"/>
              <w:rPr>
                <w:rFonts w:ascii="Arial" w:hAnsi="Arial" w:cs="Arial"/>
                <w:color w:val="000000" w:themeColor="text1"/>
                <w:sz w:val="22"/>
                <w:szCs w:val="36"/>
              </w:rPr>
            </w:pPr>
            <w:r w:rsidRPr="00DA3675">
              <w:rPr>
                <w:rFonts w:ascii="Calibri" w:hAnsi="Calibri" w:cs="Arial"/>
                <w:b/>
                <w:bCs/>
                <w:color w:val="000000" w:themeColor="text1"/>
                <w:kern w:val="24"/>
                <w:sz w:val="22"/>
                <w:szCs w:val="36"/>
              </w:rPr>
              <w:t>Variable</w:t>
            </w:r>
          </w:p>
        </w:tc>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3675" w:rsidRPr="00DA3675" w:rsidRDefault="00DA3675" w:rsidP="00DA3675">
            <w:pPr>
              <w:pStyle w:val="NormalWeb"/>
              <w:spacing w:before="0" w:beforeAutospacing="0" w:after="0" w:afterAutospacing="0"/>
              <w:jc w:val="center"/>
              <w:rPr>
                <w:rFonts w:ascii="Arial" w:hAnsi="Arial" w:cs="Arial"/>
                <w:color w:val="000000" w:themeColor="text1"/>
                <w:sz w:val="22"/>
                <w:szCs w:val="36"/>
              </w:rPr>
            </w:pPr>
            <w:r w:rsidRPr="00DA3675">
              <w:rPr>
                <w:rFonts w:ascii="Calibri" w:hAnsi="Calibri" w:cs="Arial"/>
                <w:b/>
                <w:bCs/>
                <w:color w:val="000000" w:themeColor="text1"/>
                <w:kern w:val="24"/>
                <w:sz w:val="22"/>
                <w:szCs w:val="36"/>
              </w:rPr>
              <w:t>Coefficient</w:t>
            </w: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3675" w:rsidRPr="00DA3675" w:rsidRDefault="00DA3675" w:rsidP="00DA3675">
            <w:pPr>
              <w:pStyle w:val="NormalWeb"/>
              <w:spacing w:before="0" w:beforeAutospacing="0" w:after="0" w:afterAutospacing="0"/>
              <w:jc w:val="center"/>
              <w:rPr>
                <w:rFonts w:ascii="Arial" w:hAnsi="Arial" w:cs="Arial"/>
                <w:color w:val="000000" w:themeColor="text1"/>
                <w:sz w:val="22"/>
                <w:szCs w:val="36"/>
              </w:rPr>
            </w:pPr>
            <w:r w:rsidRPr="00DA3675">
              <w:rPr>
                <w:rFonts w:ascii="Calibri" w:hAnsi="Calibri" w:cs="Arial"/>
                <w:b/>
                <w:bCs/>
                <w:color w:val="000000" w:themeColor="text1"/>
                <w:kern w:val="24"/>
                <w:sz w:val="22"/>
                <w:szCs w:val="36"/>
              </w:rPr>
              <w:t>Standard Error</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3675" w:rsidRPr="00DA3675" w:rsidRDefault="00DA3675" w:rsidP="00DA3675">
            <w:pPr>
              <w:pStyle w:val="NormalWeb"/>
              <w:spacing w:before="0" w:beforeAutospacing="0" w:after="0" w:afterAutospacing="0"/>
              <w:jc w:val="center"/>
              <w:rPr>
                <w:rFonts w:ascii="Arial" w:hAnsi="Arial" w:cs="Arial"/>
                <w:color w:val="000000" w:themeColor="text1"/>
                <w:sz w:val="22"/>
                <w:szCs w:val="36"/>
              </w:rPr>
            </w:pPr>
            <w:r w:rsidRPr="00DA3675">
              <w:rPr>
                <w:rFonts w:ascii="Calibri" w:hAnsi="Calibri" w:cs="Arial"/>
                <w:b/>
                <w:bCs/>
                <w:color w:val="000000" w:themeColor="text1"/>
                <w:kern w:val="24"/>
                <w:sz w:val="22"/>
                <w:szCs w:val="36"/>
              </w:rPr>
              <w:t>t - value</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3675" w:rsidRPr="00DA3675" w:rsidRDefault="00DA3675" w:rsidP="00DA3675">
            <w:pPr>
              <w:pStyle w:val="NormalWeb"/>
              <w:spacing w:before="0" w:beforeAutospacing="0" w:after="0" w:afterAutospacing="0"/>
              <w:jc w:val="center"/>
              <w:rPr>
                <w:rFonts w:ascii="Arial" w:hAnsi="Arial" w:cs="Arial"/>
                <w:color w:val="000000" w:themeColor="text1"/>
                <w:sz w:val="22"/>
                <w:szCs w:val="36"/>
              </w:rPr>
            </w:pPr>
            <w:r w:rsidRPr="00DA3675">
              <w:rPr>
                <w:rFonts w:ascii="Calibri" w:hAnsi="Calibri" w:cs="Arial"/>
                <w:b/>
                <w:bCs/>
                <w:color w:val="000000" w:themeColor="text1"/>
                <w:kern w:val="24"/>
                <w:sz w:val="22"/>
                <w:szCs w:val="36"/>
              </w:rPr>
              <w:t>p - value</w:t>
            </w:r>
          </w:p>
        </w:tc>
      </w:tr>
      <w:tr w:rsidR="00DA3675" w:rsidRPr="00F03762" w:rsidTr="00DA3675">
        <w:trPr>
          <w:trHeight w:val="209"/>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3675" w:rsidRPr="00DA3675" w:rsidRDefault="00DA3675" w:rsidP="00DA3675">
            <w:pPr>
              <w:pStyle w:val="NormalWeb"/>
              <w:spacing w:before="0" w:beforeAutospacing="0" w:after="0" w:afterAutospacing="0"/>
              <w:jc w:val="center"/>
              <w:rPr>
                <w:rFonts w:ascii="Arial" w:hAnsi="Arial" w:cs="Arial"/>
                <w:color w:val="000000" w:themeColor="text1"/>
                <w:sz w:val="22"/>
                <w:szCs w:val="36"/>
              </w:rPr>
            </w:pPr>
            <w:proofErr w:type="spellStart"/>
            <w:r w:rsidRPr="00DA3675">
              <w:rPr>
                <w:rFonts w:ascii="Calibri" w:hAnsi="Calibri" w:cs="Arial"/>
                <w:color w:val="000000" w:themeColor="text1"/>
                <w:kern w:val="24"/>
                <w:sz w:val="22"/>
                <w:szCs w:val="28"/>
              </w:rPr>
              <w:t>log_GDP</w:t>
            </w:r>
            <w:proofErr w:type="spellEnd"/>
          </w:p>
        </w:tc>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DA3675" w:rsidRDefault="00DA3675" w:rsidP="00DA3675">
            <w:pPr>
              <w:pStyle w:val="NormalWeb"/>
              <w:spacing w:before="0" w:beforeAutospacing="0" w:after="0" w:afterAutospacing="0"/>
              <w:jc w:val="center"/>
              <w:rPr>
                <w:rFonts w:ascii="Arial" w:hAnsi="Arial" w:cs="Arial"/>
                <w:color w:val="000000" w:themeColor="text1"/>
                <w:sz w:val="22"/>
                <w:szCs w:val="36"/>
              </w:rPr>
            </w:pPr>
            <w:r w:rsidRPr="00DA3675">
              <w:rPr>
                <w:rFonts w:ascii="Calibri" w:hAnsi="Calibri" w:cs="Arial"/>
                <w:color w:val="000000" w:themeColor="text1"/>
                <w:kern w:val="24"/>
                <w:sz w:val="22"/>
                <w:szCs w:val="28"/>
              </w:rPr>
              <w:t>0.79</w:t>
            </w: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DA3675" w:rsidRDefault="00DA3675" w:rsidP="00DA3675">
            <w:pPr>
              <w:pStyle w:val="NormalWeb"/>
              <w:spacing w:before="0" w:beforeAutospacing="0" w:after="0" w:afterAutospacing="0"/>
              <w:jc w:val="center"/>
              <w:rPr>
                <w:rFonts w:ascii="Arial" w:hAnsi="Arial" w:cs="Arial"/>
                <w:color w:val="000000" w:themeColor="text1"/>
                <w:sz w:val="22"/>
                <w:szCs w:val="36"/>
              </w:rPr>
            </w:pPr>
            <w:r w:rsidRPr="00DA3675">
              <w:rPr>
                <w:rFonts w:ascii="Calibri" w:hAnsi="Calibri" w:cs="Arial"/>
                <w:color w:val="000000" w:themeColor="text1"/>
                <w:kern w:val="24"/>
                <w:sz w:val="22"/>
                <w:szCs w:val="28"/>
              </w:rPr>
              <w:t>0.42</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DA3675" w:rsidRDefault="00DA3675" w:rsidP="00DA3675">
            <w:pPr>
              <w:pStyle w:val="NormalWeb"/>
              <w:spacing w:before="0" w:beforeAutospacing="0" w:after="0" w:afterAutospacing="0"/>
              <w:jc w:val="center"/>
              <w:rPr>
                <w:rFonts w:ascii="Arial" w:hAnsi="Arial" w:cs="Arial"/>
                <w:color w:val="000000" w:themeColor="text1"/>
                <w:sz w:val="22"/>
                <w:szCs w:val="36"/>
              </w:rPr>
            </w:pPr>
            <w:r w:rsidRPr="00DA3675">
              <w:rPr>
                <w:rFonts w:ascii="Calibri" w:hAnsi="Calibri" w:cs="Arial"/>
                <w:color w:val="000000" w:themeColor="text1"/>
                <w:kern w:val="24"/>
                <w:sz w:val="22"/>
                <w:szCs w:val="28"/>
              </w:rPr>
              <w:t>1.85</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DA3675" w:rsidRDefault="00DA3675" w:rsidP="00DA3675">
            <w:pPr>
              <w:pStyle w:val="NormalWeb"/>
              <w:spacing w:before="0" w:beforeAutospacing="0" w:after="0" w:afterAutospacing="0"/>
              <w:jc w:val="center"/>
              <w:rPr>
                <w:rFonts w:ascii="Arial" w:hAnsi="Arial" w:cs="Arial"/>
                <w:color w:val="000000" w:themeColor="text1"/>
                <w:sz w:val="22"/>
                <w:szCs w:val="36"/>
              </w:rPr>
            </w:pPr>
            <w:r w:rsidRPr="00DA3675">
              <w:rPr>
                <w:rFonts w:ascii="Calibri" w:hAnsi="Calibri" w:cs="Arial"/>
                <w:color w:val="000000" w:themeColor="text1"/>
                <w:kern w:val="24"/>
                <w:sz w:val="22"/>
                <w:szCs w:val="28"/>
              </w:rPr>
              <w:t>0.067</w:t>
            </w:r>
          </w:p>
        </w:tc>
      </w:tr>
      <w:tr w:rsidR="00DA3675" w:rsidRPr="00F03762" w:rsidTr="00DA3675">
        <w:trPr>
          <w:trHeight w:val="209"/>
        </w:trPr>
        <w:tc>
          <w:tcPr>
            <w:tcW w:w="192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3675" w:rsidRPr="00DA3675" w:rsidRDefault="00DA3675" w:rsidP="00DA3675">
            <w:pPr>
              <w:pStyle w:val="NormalWeb"/>
              <w:spacing w:before="0" w:beforeAutospacing="0" w:after="0" w:afterAutospacing="0"/>
              <w:jc w:val="center"/>
              <w:rPr>
                <w:rFonts w:ascii="Arial" w:hAnsi="Arial" w:cs="Arial"/>
                <w:color w:val="000000" w:themeColor="text1"/>
                <w:sz w:val="22"/>
                <w:szCs w:val="36"/>
              </w:rPr>
            </w:pPr>
            <w:r w:rsidRPr="00DA3675">
              <w:rPr>
                <w:rFonts w:ascii="Calibri" w:hAnsi="Calibri" w:cs="Arial"/>
                <w:color w:val="000000" w:themeColor="text1"/>
                <w:kern w:val="24"/>
                <w:sz w:val="22"/>
                <w:szCs w:val="28"/>
              </w:rPr>
              <w:t>Intercept</w:t>
            </w:r>
          </w:p>
        </w:tc>
        <w:tc>
          <w:tcPr>
            <w:tcW w:w="211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DA3675" w:rsidRDefault="00DA3675" w:rsidP="00DA3675">
            <w:pPr>
              <w:pStyle w:val="NormalWeb"/>
              <w:spacing w:before="0" w:beforeAutospacing="0" w:after="0" w:afterAutospacing="0"/>
              <w:jc w:val="center"/>
              <w:rPr>
                <w:rFonts w:ascii="Arial" w:hAnsi="Arial" w:cs="Arial"/>
                <w:color w:val="000000" w:themeColor="text1"/>
                <w:sz w:val="22"/>
                <w:szCs w:val="36"/>
              </w:rPr>
            </w:pPr>
            <w:r w:rsidRPr="00DA3675">
              <w:rPr>
                <w:rFonts w:ascii="Calibri" w:hAnsi="Calibri" w:cs="Arial"/>
                <w:color w:val="000000" w:themeColor="text1"/>
                <w:kern w:val="24"/>
                <w:sz w:val="22"/>
                <w:szCs w:val="28"/>
              </w:rPr>
              <w:t>2.70</w:t>
            </w:r>
          </w:p>
        </w:tc>
        <w:tc>
          <w:tcPr>
            <w:tcW w:w="203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DA3675" w:rsidRDefault="00DA3675" w:rsidP="00DA3675">
            <w:pPr>
              <w:pStyle w:val="NormalWeb"/>
              <w:spacing w:before="0" w:beforeAutospacing="0" w:after="0" w:afterAutospacing="0"/>
              <w:jc w:val="center"/>
              <w:rPr>
                <w:rFonts w:ascii="Arial" w:hAnsi="Arial" w:cs="Arial"/>
                <w:color w:val="000000" w:themeColor="text1"/>
                <w:sz w:val="22"/>
                <w:szCs w:val="36"/>
              </w:rPr>
            </w:pPr>
            <w:r w:rsidRPr="00DA3675">
              <w:rPr>
                <w:rFonts w:ascii="Calibri" w:hAnsi="Calibri" w:cs="Arial"/>
                <w:color w:val="000000" w:themeColor="text1"/>
                <w:kern w:val="24"/>
                <w:sz w:val="22"/>
                <w:szCs w:val="28"/>
              </w:rPr>
              <w:t>3.77</w:t>
            </w:r>
          </w:p>
        </w:tc>
        <w:tc>
          <w:tcPr>
            <w:tcW w:w="15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DA3675" w:rsidRDefault="00DA3675" w:rsidP="00DA3675">
            <w:pPr>
              <w:pStyle w:val="NormalWeb"/>
              <w:spacing w:before="0" w:beforeAutospacing="0" w:after="0" w:afterAutospacing="0"/>
              <w:jc w:val="center"/>
              <w:rPr>
                <w:rFonts w:ascii="Arial" w:hAnsi="Arial" w:cs="Arial"/>
                <w:color w:val="000000" w:themeColor="text1"/>
                <w:sz w:val="22"/>
                <w:szCs w:val="36"/>
              </w:rPr>
            </w:pPr>
            <w:r w:rsidRPr="00DA3675">
              <w:rPr>
                <w:rFonts w:ascii="Calibri" w:hAnsi="Calibri" w:cs="Arial"/>
                <w:color w:val="000000" w:themeColor="text1"/>
                <w:kern w:val="24"/>
                <w:sz w:val="22"/>
                <w:szCs w:val="28"/>
              </w:rPr>
              <w:t>0.72</w:t>
            </w:r>
          </w:p>
        </w:tc>
        <w:tc>
          <w:tcPr>
            <w:tcW w:w="15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DA3675" w:rsidRDefault="00DA3675" w:rsidP="00DA3675">
            <w:pPr>
              <w:pStyle w:val="NormalWeb"/>
              <w:spacing w:before="0" w:beforeAutospacing="0" w:after="0" w:afterAutospacing="0"/>
              <w:jc w:val="center"/>
              <w:rPr>
                <w:rFonts w:ascii="Arial" w:hAnsi="Arial" w:cs="Arial"/>
                <w:color w:val="000000" w:themeColor="text1"/>
                <w:sz w:val="22"/>
                <w:szCs w:val="36"/>
              </w:rPr>
            </w:pPr>
            <w:r w:rsidRPr="00DA3675">
              <w:rPr>
                <w:rFonts w:ascii="Calibri" w:hAnsi="Calibri" w:cs="Arial"/>
                <w:color w:val="000000" w:themeColor="text1"/>
                <w:kern w:val="24"/>
                <w:sz w:val="22"/>
                <w:szCs w:val="28"/>
              </w:rPr>
              <w:t>0.475</w:t>
            </w:r>
          </w:p>
        </w:tc>
      </w:tr>
    </w:tbl>
    <w:p w:rsidR="007373E1" w:rsidRPr="00F03762" w:rsidRDefault="00DA3675" w:rsidP="007373E1">
      <w:pPr>
        <w:spacing w:before="240" w:after="240"/>
        <w:rPr>
          <w:rFonts w:ascii="Times New Roman" w:eastAsia="Times New Roman" w:hAnsi="Times New Roman" w:cs="Times New Roman"/>
        </w:rPr>
      </w:pPr>
      <w:r w:rsidRPr="00DA3675">
        <w:rPr>
          <w:rFonts w:ascii="Times New Roman" w:eastAsia="Times New Roman" w:hAnsi="Times New Roman" w:cs="Times New Roman"/>
        </w:rPr>
        <w:drawing>
          <wp:inline distT="0" distB="0" distL="0" distR="0" wp14:anchorId="42AAB092" wp14:editId="4BCC3ADB">
            <wp:extent cx="5672106" cy="4129019"/>
            <wp:effectExtent l="0" t="0" r="5080" b="0"/>
            <wp:docPr id="17" name="Picture 3" descr="Chart, scatter chart&#10;&#10;Description automatically generated">
              <a:extLst xmlns:a="http://schemas.openxmlformats.org/drawingml/2006/main">
                <a:ext uri="{FF2B5EF4-FFF2-40B4-BE49-F238E27FC236}">
                  <a16:creationId xmlns:a16="http://schemas.microsoft.com/office/drawing/2014/main" id="{4AA74E7B-176F-774E-90BD-8A1C43DD5E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 scatter chart&#10;&#10;Description automatically generated">
                      <a:extLst>
                        <a:ext uri="{FF2B5EF4-FFF2-40B4-BE49-F238E27FC236}">
                          <a16:creationId xmlns:a16="http://schemas.microsoft.com/office/drawing/2014/main" id="{4AA74E7B-176F-774E-90BD-8A1C43DD5E4C}"/>
                        </a:ext>
                      </a:extLst>
                    </pic:cNvPr>
                    <pic:cNvPicPr>
                      <a:picLocks noChangeAspect="1"/>
                    </pic:cNvPicPr>
                  </pic:nvPicPr>
                  <pic:blipFill rotWithShape="1">
                    <a:blip r:embed="rId17"/>
                    <a:srcRect b="23199"/>
                    <a:stretch/>
                  </pic:blipFill>
                  <pic:spPr>
                    <a:xfrm>
                      <a:off x="0" y="0"/>
                      <a:ext cx="5672106" cy="4129019"/>
                    </a:xfrm>
                    <a:prstGeom prst="rect">
                      <a:avLst/>
                    </a:prstGeom>
                  </pic:spPr>
                </pic:pic>
              </a:graphicData>
            </a:graphic>
          </wp:inline>
        </w:drawing>
      </w:r>
    </w:p>
    <w:p w:rsidR="007373E1" w:rsidRPr="00EE272A" w:rsidRDefault="007373E1" w:rsidP="007373E1">
      <w:pPr>
        <w:spacing w:before="240" w:after="240"/>
        <w:rPr>
          <w:rFonts w:ascii="Verdana" w:eastAsia="Times New Roman" w:hAnsi="Verdana" w:cs="Times New Roman"/>
          <w:sz w:val="22"/>
        </w:rPr>
      </w:pPr>
      <w:r w:rsidRPr="00EE272A">
        <w:rPr>
          <w:rFonts w:ascii="Verdana" w:eastAsia="Times New Roman" w:hAnsi="Verdana" w:cs="Times New Roman"/>
          <w:sz w:val="22"/>
        </w:rPr>
        <w:t xml:space="preserve">The regression output indicates that the </w:t>
      </w:r>
      <w:proofErr w:type="spellStart"/>
      <w:r w:rsidRPr="00EE272A">
        <w:rPr>
          <w:rFonts w:ascii="Verdana" w:eastAsia="Times New Roman" w:hAnsi="Verdana" w:cs="Times New Roman"/>
          <w:sz w:val="22"/>
        </w:rPr>
        <w:t>log_GDP</w:t>
      </w:r>
      <w:proofErr w:type="spellEnd"/>
      <w:r w:rsidRPr="00EE272A">
        <w:rPr>
          <w:rFonts w:ascii="Verdana" w:eastAsia="Times New Roman" w:hAnsi="Verdana" w:cs="Times New Roman"/>
          <w:sz w:val="22"/>
        </w:rPr>
        <w:t xml:space="preserve"> is a statistically insignificant variable in explaining the variation in the number of suicides if we test at a 5% level of significance. The scatterplot with the regression line shows the positive correlation between the two variables. However, due to the low strength of the correlation, there is not much variation in the number of suicides in a country as the GDP per capita increases.</w:t>
      </w:r>
    </w:p>
    <w:p w:rsidR="007373E1" w:rsidRPr="00EE272A" w:rsidRDefault="007373E1" w:rsidP="00DA3675">
      <w:pPr>
        <w:pStyle w:val="ListParagraph"/>
        <w:numPr>
          <w:ilvl w:val="0"/>
          <w:numId w:val="10"/>
        </w:numPr>
        <w:spacing w:before="240" w:after="240"/>
        <w:rPr>
          <w:rFonts w:ascii="Verdana" w:eastAsia="Times New Roman" w:hAnsi="Verdana" w:cs="Times New Roman"/>
          <w:bCs/>
          <w:sz w:val="22"/>
        </w:rPr>
      </w:pPr>
      <w:r w:rsidRPr="00EE272A">
        <w:rPr>
          <w:rFonts w:ascii="Verdana" w:eastAsia="Times New Roman" w:hAnsi="Verdana" w:cs="Times New Roman"/>
          <w:bCs/>
          <w:sz w:val="22"/>
        </w:rPr>
        <w:t>Impact of unemployment rate on the number of suicides (per 100,000 pop</w:t>
      </w:r>
      <w:r w:rsidR="00DA3675" w:rsidRPr="00EE272A">
        <w:rPr>
          <w:rFonts w:ascii="Verdana" w:eastAsia="Times New Roman" w:hAnsi="Verdana" w:cs="Times New Roman"/>
          <w:bCs/>
          <w:sz w:val="22"/>
        </w:rPr>
        <w:t>ulation</w:t>
      </w:r>
      <w:r w:rsidRPr="00EE272A">
        <w:rPr>
          <w:rFonts w:ascii="Verdana" w:eastAsia="Times New Roman" w:hAnsi="Verdana" w:cs="Times New Roman"/>
          <w:bCs/>
          <w:sz w:val="22"/>
        </w:rPr>
        <w:t>)</w:t>
      </w:r>
    </w:p>
    <w:p w:rsidR="007373E1" w:rsidRPr="00EE272A" w:rsidRDefault="007373E1" w:rsidP="007373E1">
      <w:pPr>
        <w:spacing w:before="240" w:after="240"/>
        <w:rPr>
          <w:rFonts w:ascii="Verdana" w:eastAsia="Times New Roman" w:hAnsi="Verdana" w:cs="Times New Roman"/>
          <w:sz w:val="22"/>
          <w:u w:val="single"/>
        </w:rPr>
      </w:pPr>
      <w:r w:rsidRPr="00EE272A">
        <w:rPr>
          <w:rFonts w:ascii="Verdana" w:eastAsia="Times New Roman" w:hAnsi="Verdana" w:cs="Times New Roman"/>
          <w:sz w:val="22"/>
          <w:u w:val="single"/>
        </w:rPr>
        <w:t>Correlation:</w:t>
      </w:r>
    </w:p>
    <w:p w:rsidR="007373E1" w:rsidRPr="00EE272A" w:rsidRDefault="007373E1" w:rsidP="007373E1">
      <w:pPr>
        <w:spacing w:before="240" w:after="240"/>
        <w:rPr>
          <w:rFonts w:ascii="Verdana" w:eastAsia="Times New Roman" w:hAnsi="Verdana" w:cs="Times New Roman"/>
          <w:sz w:val="22"/>
        </w:rPr>
      </w:pPr>
      <w:r w:rsidRPr="00EE272A">
        <w:rPr>
          <w:rFonts w:ascii="Verdana" w:eastAsia="Times New Roman" w:hAnsi="Verdana" w:cs="Times New Roman"/>
          <w:sz w:val="22"/>
        </w:rPr>
        <w:lastRenderedPageBreak/>
        <w:t>Like the previous case, a correlation matrix was formed between the unemployment rate, the suicide rates and their respective log values.</w:t>
      </w:r>
    </w:p>
    <w:p w:rsidR="007373E1" w:rsidRPr="00F03762" w:rsidRDefault="007373E1" w:rsidP="00DA3675">
      <w:pPr>
        <w:spacing w:before="240" w:after="240"/>
        <w:rPr>
          <w:rFonts w:ascii="Times New Roman" w:eastAsia="Times New Roman" w:hAnsi="Times New Roman" w:cs="Times New Roman"/>
        </w:rPr>
      </w:pPr>
      <w:r w:rsidRPr="00F03762">
        <w:rPr>
          <w:rFonts w:ascii="Times New Roman" w:hAnsi="Times New Roman" w:cs="Times New Roman"/>
          <w:noProof/>
        </w:rPr>
        <w:drawing>
          <wp:inline distT="0" distB="0" distL="0" distR="0" wp14:anchorId="25EAF13A" wp14:editId="4134F5F8">
            <wp:extent cx="5790762" cy="835951"/>
            <wp:effectExtent l="0" t="0" r="635" b="254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pic:nvPicPr>
                  <pic:blipFill>
                    <a:blip r:embed="rId18"/>
                    <a:stretch>
                      <a:fillRect/>
                    </a:stretch>
                  </pic:blipFill>
                  <pic:spPr>
                    <a:xfrm>
                      <a:off x="0" y="0"/>
                      <a:ext cx="5869101" cy="847260"/>
                    </a:xfrm>
                    <a:prstGeom prst="rect">
                      <a:avLst/>
                    </a:prstGeom>
                  </pic:spPr>
                </pic:pic>
              </a:graphicData>
            </a:graphic>
          </wp:inline>
        </w:drawing>
      </w:r>
    </w:p>
    <w:p w:rsidR="007373E1" w:rsidRPr="00EE272A" w:rsidRDefault="007373E1" w:rsidP="007373E1">
      <w:pPr>
        <w:spacing w:before="240" w:after="240"/>
        <w:rPr>
          <w:rFonts w:ascii="Verdana" w:eastAsia="Times New Roman" w:hAnsi="Verdana" w:cs="Times New Roman"/>
          <w:sz w:val="22"/>
        </w:rPr>
      </w:pPr>
      <w:r w:rsidRPr="00EE272A">
        <w:rPr>
          <w:rFonts w:ascii="Verdana" w:eastAsia="Times New Roman" w:hAnsi="Verdana" w:cs="Times New Roman"/>
          <w:sz w:val="22"/>
        </w:rPr>
        <w:t>The output in this case indicates a positive correlation between the unemployment rate as well its log with the actual number of suicides in a country. The correlation is stronger in the case of the of the level-level correlation.</w:t>
      </w:r>
    </w:p>
    <w:p w:rsidR="007373E1" w:rsidRPr="00EE272A" w:rsidRDefault="007373E1" w:rsidP="007373E1">
      <w:pPr>
        <w:spacing w:before="240" w:after="240"/>
        <w:rPr>
          <w:rFonts w:ascii="Verdana" w:eastAsia="Times New Roman" w:hAnsi="Verdana" w:cs="Times New Roman"/>
          <w:sz w:val="22"/>
          <w:u w:val="single"/>
        </w:rPr>
      </w:pPr>
      <w:r w:rsidRPr="00EE272A">
        <w:rPr>
          <w:rFonts w:ascii="Verdana" w:eastAsia="Times New Roman" w:hAnsi="Verdana" w:cs="Times New Roman"/>
          <w:sz w:val="22"/>
          <w:u w:val="single"/>
        </w:rPr>
        <w:t>Linear Regression:</w:t>
      </w:r>
    </w:p>
    <w:p w:rsidR="007373E1" w:rsidRPr="00EE272A" w:rsidRDefault="007373E1" w:rsidP="007373E1">
      <w:pPr>
        <w:spacing w:before="240" w:after="240"/>
        <w:rPr>
          <w:rFonts w:ascii="Verdana" w:eastAsia="Times New Roman" w:hAnsi="Verdana" w:cs="Times New Roman"/>
          <w:sz w:val="22"/>
        </w:rPr>
      </w:pPr>
      <w:r w:rsidRPr="00EE272A">
        <w:rPr>
          <w:rFonts w:ascii="Verdana" w:eastAsia="Times New Roman" w:hAnsi="Verdana" w:cs="Times New Roman"/>
          <w:sz w:val="22"/>
        </w:rPr>
        <w:t>As the previous output indicated a stronger correlation in the case of a level-level model, we therefore ran the linear regression on the same model. The regression output is shown below.</w:t>
      </w:r>
    </w:p>
    <w:tbl>
      <w:tblPr>
        <w:tblpPr w:leftFromText="180" w:rightFromText="180" w:vertAnchor="text" w:horzAnchor="page" w:tblpX="1871" w:tblpY="406"/>
        <w:tblW w:w="9166" w:type="dxa"/>
        <w:tblCellMar>
          <w:left w:w="0" w:type="dxa"/>
          <w:right w:w="0" w:type="dxa"/>
        </w:tblCellMar>
        <w:tblLook w:val="0420" w:firstRow="1" w:lastRow="0" w:firstColumn="0" w:lastColumn="0" w:noHBand="0" w:noVBand="1"/>
      </w:tblPr>
      <w:tblGrid>
        <w:gridCol w:w="2068"/>
        <w:gridCol w:w="1695"/>
        <w:gridCol w:w="1490"/>
        <w:gridCol w:w="1203"/>
        <w:gridCol w:w="2710"/>
      </w:tblGrid>
      <w:tr w:rsidR="00DA3675" w:rsidRPr="00F03762" w:rsidTr="00DA3675">
        <w:trPr>
          <w:trHeight w:val="448"/>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3675" w:rsidRPr="00EE272A" w:rsidRDefault="00DA3675" w:rsidP="00DA3675">
            <w:pPr>
              <w:pStyle w:val="NormalWeb"/>
              <w:spacing w:before="0" w:beforeAutospacing="0" w:after="0" w:afterAutospacing="0"/>
              <w:jc w:val="center"/>
              <w:rPr>
                <w:rFonts w:ascii="Verdana" w:hAnsi="Verdana" w:cs="Arial"/>
                <w:color w:val="000000" w:themeColor="text1"/>
                <w:sz w:val="22"/>
                <w:szCs w:val="22"/>
              </w:rPr>
            </w:pPr>
            <w:r w:rsidRPr="00EE272A">
              <w:rPr>
                <w:rFonts w:ascii="Verdana" w:hAnsi="Verdana" w:cs="Arial"/>
                <w:b/>
                <w:bCs/>
                <w:color w:val="000000" w:themeColor="text1"/>
                <w:kern w:val="24"/>
                <w:sz w:val="22"/>
                <w:szCs w:val="22"/>
              </w:rPr>
              <w:t>Variable</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3675" w:rsidRPr="00EE272A" w:rsidRDefault="00DA3675" w:rsidP="00DA3675">
            <w:pPr>
              <w:pStyle w:val="NormalWeb"/>
              <w:spacing w:before="0" w:beforeAutospacing="0" w:after="0" w:afterAutospacing="0"/>
              <w:jc w:val="center"/>
              <w:rPr>
                <w:rFonts w:ascii="Verdana" w:hAnsi="Verdana" w:cs="Arial"/>
                <w:color w:val="000000" w:themeColor="text1"/>
                <w:sz w:val="22"/>
                <w:szCs w:val="22"/>
              </w:rPr>
            </w:pPr>
            <w:r w:rsidRPr="00EE272A">
              <w:rPr>
                <w:rFonts w:ascii="Verdana" w:hAnsi="Verdana" w:cs="Arial"/>
                <w:b/>
                <w:bCs/>
                <w:color w:val="000000" w:themeColor="text1"/>
                <w:kern w:val="24"/>
                <w:sz w:val="22"/>
                <w:szCs w:val="22"/>
              </w:rPr>
              <w:t>Coefficient</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3675" w:rsidRPr="00EE272A" w:rsidRDefault="00DA3675" w:rsidP="00DA3675">
            <w:pPr>
              <w:pStyle w:val="NormalWeb"/>
              <w:spacing w:before="0" w:beforeAutospacing="0" w:after="0" w:afterAutospacing="0"/>
              <w:jc w:val="center"/>
              <w:rPr>
                <w:rFonts w:ascii="Verdana" w:hAnsi="Verdana" w:cs="Arial"/>
                <w:color w:val="000000" w:themeColor="text1"/>
                <w:sz w:val="22"/>
                <w:szCs w:val="22"/>
              </w:rPr>
            </w:pPr>
            <w:r w:rsidRPr="00EE272A">
              <w:rPr>
                <w:rFonts w:ascii="Verdana" w:hAnsi="Verdana" w:cs="Arial"/>
                <w:b/>
                <w:bCs/>
                <w:color w:val="000000" w:themeColor="text1"/>
                <w:kern w:val="24"/>
                <w:sz w:val="22"/>
                <w:szCs w:val="22"/>
              </w:rPr>
              <w:t>Standard Error</w:t>
            </w:r>
          </w:p>
        </w:tc>
        <w:tc>
          <w:tcPr>
            <w:tcW w:w="1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3675" w:rsidRPr="00EE272A" w:rsidRDefault="00DA3675" w:rsidP="00DA3675">
            <w:pPr>
              <w:pStyle w:val="NormalWeb"/>
              <w:spacing w:before="0" w:beforeAutospacing="0" w:after="0" w:afterAutospacing="0"/>
              <w:jc w:val="center"/>
              <w:rPr>
                <w:rFonts w:ascii="Verdana" w:hAnsi="Verdana" w:cs="Arial"/>
                <w:color w:val="000000" w:themeColor="text1"/>
                <w:sz w:val="22"/>
                <w:szCs w:val="22"/>
              </w:rPr>
            </w:pPr>
            <w:r w:rsidRPr="00EE272A">
              <w:rPr>
                <w:rFonts w:ascii="Verdana" w:hAnsi="Verdana" w:cs="Arial"/>
                <w:b/>
                <w:bCs/>
                <w:color w:val="000000" w:themeColor="text1"/>
                <w:kern w:val="24"/>
                <w:sz w:val="22"/>
                <w:szCs w:val="22"/>
              </w:rPr>
              <w:t>t - value</w:t>
            </w:r>
          </w:p>
        </w:tc>
        <w:tc>
          <w:tcPr>
            <w:tcW w:w="2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3675" w:rsidRPr="00EE272A" w:rsidRDefault="00DA3675" w:rsidP="00DA3675">
            <w:pPr>
              <w:pStyle w:val="NormalWeb"/>
              <w:spacing w:before="0" w:beforeAutospacing="0" w:after="0" w:afterAutospacing="0"/>
              <w:jc w:val="center"/>
              <w:rPr>
                <w:rFonts w:ascii="Verdana" w:hAnsi="Verdana" w:cs="Arial"/>
                <w:color w:val="000000" w:themeColor="text1"/>
                <w:sz w:val="22"/>
                <w:szCs w:val="22"/>
              </w:rPr>
            </w:pPr>
            <w:r w:rsidRPr="00EE272A">
              <w:rPr>
                <w:rFonts w:ascii="Verdana" w:hAnsi="Verdana" w:cs="Arial"/>
                <w:b/>
                <w:bCs/>
                <w:color w:val="000000" w:themeColor="text1"/>
                <w:kern w:val="24"/>
                <w:sz w:val="22"/>
                <w:szCs w:val="22"/>
              </w:rPr>
              <w:t>p - value</w:t>
            </w:r>
          </w:p>
        </w:tc>
      </w:tr>
      <w:tr w:rsidR="00DA3675" w:rsidRPr="00F03762" w:rsidTr="00DA3675">
        <w:trPr>
          <w:trHeight w:val="324"/>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3675" w:rsidRPr="00EE272A" w:rsidRDefault="00DA3675" w:rsidP="00DA3675">
            <w:pPr>
              <w:pStyle w:val="NormalWeb"/>
              <w:spacing w:before="0" w:beforeAutospacing="0" w:after="0" w:afterAutospacing="0"/>
              <w:jc w:val="center"/>
              <w:rPr>
                <w:rFonts w:ascii="Verdana" w:hAnsi="Verdana" w:cs="Arial"/>
                <w:color w:val="000000" w:themeColor="text1"/>
                <w:sz w:val="22"/>
                <w:szCs w:val="22"/>
              </w:rPr>
            </w:pPr>
            <w:r w:rsidRPr="00EE272A">
              <w:rPr>
                <w:rFonts w:ascii="Verdana" w:hAnsi="Verdana" w:cs="Arial"/>
                <w:color w:val="000000" w:themeColor="text1"/>
                <w:kern w:val="24"/>
                <w:sz w:val="22"/>
                <w:szCs w:val="22"/>
              </w:rPr>
              <w:t>Unemployment</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EE272A" w:rsidRDefault="00DA3675" w:rsidP="00DA3675">
            <w:pPr>
              <w:pStyle w:val="NormalWeb"/>
              <w:spacing w:before="0" w:beforeAutospacing="0" w:after="0" w:afterAutospacing="0"/>
              <w:jc w:val="center"/>
              <w:rPr>
                <w:rFonts w:ascii="Verdana" w:hAnsi="Verdana" w:cs="Arial"/>
                <w:color w:val="000000" w:themeColor="text1"/>
                <w:sz w:val="22"/>
                <w:szCs w:val="22"/>
              </w:rPr>
            </w:pPr>
            <w:r w:rsidRPr="00EE272A">
              <w:rPr>
                <w:rFonts w:ascii="Verdana" w:hAnsi="Verdana" w:cs="Arial"/>
                <w:color w:val="000000" w:themeColor="text1"/>
                <w:kern w:val="24"/>
                <w:sz w:val="22"/>
                <w:szCs w:val="22"/>
              </w:rPr>
              <w:t>0.31</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EE272A" w:rsidRDefault="00DA3675" w:rsidP="00DA3675">
            <w:pPr>
              <w:pStyle w:val="NormalWeb"/>
              <w:spacing w:before="0" w:beforeAutospacing="0" w:after="0" w:afterAutospacing="0"/>
              <w:jc w:val="center"/>
              <w:rPr>
                <w:rFonts w:ascii="Verdana" w:hAnsi="Verdana" w:cs="Arial"/>
                <w:color w:val="000000" w:themeColor="text1"/>
                <w:sz w:val="22"/>
                <w:szCs w:val="22"/>
              </w:rPr>
            </w:pPr>
            <w:r w:rsidRPr="00EE272A">
              <w:rPr>
                <w:rFonts w:ascii="Verdana" w:hAnsi="Verdana" w:cs="Arial"/>
                <w:color w:val="000000" w:themeColor="text1"/>
                <w:kern w:val="24"/>
                <w:sz w:val="22"/>
                <w:szCs w:val="22"/>
              </w:rPr>
              <w:t>0.11</w:t>
            </w:r>
          </w:p>
        </w:tc>
        <w:tc>
          <w:tcPr>
            <w:tcW w:w="1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EE272A" w:rsidRDefault="00DA3675" w:rsidP="00DA3675">
            <w:pPr>
              <w:pStyle w:val="NormalWeb"/>
              <w:spacing w:before="0" w:beforeAutospacing="0" w:after="0" w:afterAutospacing="0"/>
              <w:jc w:val="center"/>
              <w:rPr>
                <w:rFonts w:ascii="Verdana" w:hAnsi="Verdana" w:cs="Arial"/>
                <w:color w:val="000000" w:themeColor="text1"/>
                <w:sz w:val="22"/>
                <w:szCs w:val="22"/>
              </w:rPr>
            </w:pPr>
            <w:r w:rsidRPr="00EE272A">
              <w:rPr>
                <w:rFonts w:ascii="Verdana" w:hAnsi="Verdana" w:cs="Arial"/>
                <w:color w:val="000000" w:themeColor="text1"/>
                <w:kern w:val="24"/>
                <w:sz w:val="22"/>
                <w:szCs w:val="22"/>
              </w:rPr>
              <w:t>2.79</w:t>
            </w:r>
          </w:p>
        </w:tc>
        <w:tc>
          <w:tcPr>
            <w:tcW w:w="2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EE272A" w:rsidRDefault="00DA3675" w:rsidP="00DA3675">
            <w:pPr>
              <w:pStyle w:val="NormalWeb"/>
              <w:spacing w:before="0" w:beforeAutospacing="0" w:after="0" w:afterAutospacing="0"/>
              <w:jc w:val="center"/>
              <w:rPr>
                <w:rFonts w:ascii="Verdana" w:hAnsi="Verdana" w:cs="Arial"/>
                <w:color w:val="000000" w:themeColor="text1"/>
                <w:sz w:val="22"/>
                <w:szCs w:val="22"/>
              </w:rPr>
            </w:pPr>
            <w:r w:rsidRPr="00EE272A">
              <w:rPr>
                <w:rFonts w:ascii="Verdana" w:hAnsi="Verdana" w:cs="Arial"/>
                <w:color w:val="000000" w:themeColor="text1"/>
                <w:kern w:val="24"/>
                <w:sz w:val="22"/>
                <w:szCs w:val="22"/>
              </w:rPr>
              <w:t>0.006</w:t>
            </w:r>
          </w:p>
        </w:tc>
      </w:tr>
      <w:tr w:rsidR="00DA3675" w:rsidRPr="00F03762" w:rsidTr="00DA3675">
        <w:trPr>
          <w:trHeight w:val="560"/>
        </w:trPr>
        <w:tc>
          <w:tcPr>
            <w:tcW w:w="20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A3675" w:rsidRPr="00EE272A" w:rsidRDefault="00DA3675" w:rsidP="00DA3675">
            <w:pPr>
              <w:pStyle w:val="NormalWeb"/>
              <w:spacing w:before="0" w:beforeAutospacing="0" w:after="0" w:afterAutospacing="0"/>
              <w:jc w:val="center"/>
              <w:rPr>
                <w:rFonts w:ascii="Verdana" w:hAnsi="Verdana" w:cs="Arial"/>
                <w:color w:val="000000" w:themeColor="text1"/>
                <w:sz w:val="22"/>
                <w:szCs w:val="22"/>
              </w:rPr>
            </w:pPr>
            <w:r w:rsidRPr="00EE272A">
              <w:rPr>
                <w:rFonts w:ascii="Verdana" w:hAnsi="Verdana" w:cs="Arial"/>
                <w:color w:val="000000" w:themeColor="text1"/>
                <w:kern w:val="24"/>
                <w:sz w:val="22"/>
                <w:szCs w:val="22"/>
              </w:rPr>
              <w:t>Intercept</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EE272A" w:rsidRDefault="00DA3675" w:rsidP="00DA3675">
            <w:pPr>
              <w:pStyle w:val="NormalWeb"/>
              <w:spacing w:before="0" w:beforeAutospacing="0" w:after="0" w:afterAutospacing="0"/>
              <w:jc w:val="center"/>
              <w:rPr>
                <w:rFonts w:ascii="Verdana" w:hAnsi="Verdana" w:cs="Arial"/>
                <w:color w:val="000000" w:themeColor="text1"/>
                <w:sz w:val="22"/>
                <w:szCs w:val="22"/>
              </w:rPr>
            </w:pPr>
            <w:r w:rsidRPr="00EE272A">
              <w:rPr>
                <w:rFonts w:ascii="Verdana" w:hAnsi="Verdana" w:cs="Arial"/>
                <w:color w:val="000000" w:themeColor="text1"/>
                <w:kern w:val="24"/>
                <w:sz w:val="22"/>
                <w:szCs w:val="22"/>
              </w:rPr>
              <w:t>7.19</w:t>
            </w:r>
          </w:p>
        </w:tc>
        <w:tc>
          <w:tcPr>
            <w:tcW w:w="1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EE272A" w:rsidRDefault="00DA3675" w:rsidP="00DA3675">
            <w:pPr>
              <w:pStyle w:val="NormalWeb"/>
              <w:spacing w:before="0" w:beforeAutospacing="0" w:after="0" w:afterAutospacing="0"/>
              <w:jc w:val="center"/>
              <w:rPr>
                <w:rFonts w:ascii="Verdana" w:hAnsi="Verdana" w:cs="Arial"/>
                <w:color w:val="000000" w:themeColor="text1"/>
                <w:sz w:val="22"/>
                <w:szCs w:val="22"/>
              </w:rPr>
            </w:pPr>
            <w:r w:rsidRPr="00EE272A">
              <w:rPr>
                <w:rFonts w:ascii="Verdana" w:hAnsi="Verdana" w:cs="Arial"/>
                <w:color w:val="000000" w:themeColor="text1"/>
                <w:kern w:val="24"/>
                <w:sz w:val="22"/>
                <w:szCs w:val="22"/>
              </w:rPr>
              <w:t>0.96</w:t>
            </w:r>
          </w:p>
        </w:tc>
        <w:tc>
          <w:tcPr>
            <w:tcW w:w="120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EE272A" w:rsidRDefault="00DA3675" w:rsidP="00DA3675">
            <w:pPr>
              <w:pStyle w:val="NormalWeb"/>
              <w:spacing w:before="0" w:beforeAutospacing="0" w:after="0" w:afterAutospacing="0"/>
              <w:jc w:val="center"/>
              <w:rPr>
                <w:rFonts w:ascii="Verdana" w:hAnsi="Verdana" w:cs="Arial"/>
                <w:color w:val="000000" w:themeColor="text1"/>
                <w:sz w:val="22"/>
                <w:szCs w:val="22"/>
              </w:rPr>
            </w:pPr>
            <w:r w:rsidRPr="00EE272A">
              <w:rPr>
                <w:rFonts w:ascii="Verdana" w:hAnsi="Verdana" w:cs="Arial"/>
                <w:color w:val="000000" w:themeColor="text1"/>
                <w:kern w:val="24"/>
                <w:sz w:val="22"/>
                <w:szCs w:val="22"/>
              </w:rPr>
              <w:t>7.46</w:t>
            </w:r>
          </w:p>
        </w:tc>
        <w:tc>
          <w:tcPr>
            <w:tcW w:w="27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DA3675" w:rsidRPr="00EE272A" w:rsidRDefault="00DA3675" w:rsidP="00DA3675">
            <w:pPr>
              <w:pStyle w:val="NormalWeb"/>
              <w:spacing w:before="0" w:beforeAutospacing="0" w:after="0" w:afterAutospacing="0"/>
              <w:jc w:val="center"/>
              <w:rPr>
                <w:rFonts w:ascii="Verdana" w:hAnsi="Verdana" w:cs="Arial"/>
                <w:color w:val="000000" w:themeColor="text1"/>
                <w:sz w:val="22"/>
                <w:szCs w:val="22"/>
              </w:rPr>
            </w:pPr>
            <w:r w:rsidRPr="00EE272A">
              <w:rPr>
                <w:rFonts w:ascii="Verdana" w:hAnsi="Verdana" w:cs="Arial"/>
                <w:color w:val="000000" w:themeColor="text1"/>
                <w:kern w:val="24"/>
                <w:sz w:val="22"/>
                <w:szCs w:val="22"/>
              </w:rPr>
              <w:t>3.73E-12</w:t>
            </w:r>
          </w:p>
        </w:tc>
      </w:tr>
    </w:tbl>
    <w:p w:rsidR="007373E1" w:rsidRPr="000966DD" w:rsidRDefault="007373E1" w:rsidP="007373E1">
      <w:pPr>
        <w:spacing w:before="240" w:after="240"/>
        <w:rPr>
          <w:rFonts w:ascii="Times New Roman" w:eastAsia="Times New Roman" w:hAnsi="Times New Roman" w:cs="Times New Roman"/>
        </w:rPr>
      </w:pPr>
    </w:p>
    <w:p w:rsidR="007373E1" w:rsidRPr="00F03762" w:rsidRDefault="007373E1" w:rsidP="007373E1">
      <w:pPr>
        <w:jc w:val="center"/>
        <w:rPr>
          <w:rFonts w:ascii="Times New Roman" w:hAnsi="Times New Roman" w:cs="Times New Roman"/>
          <w:color w:val="000000" w:themeColor="text1"/>
        </w:rPr>
      </w:pPr>
    </w:p>
    <w:p w:rsidR="007373E1" w:rsidRPr="00F03762" w:rsidRDefault="007373E1" w:rsidP="007373E1">
      <w:pPr>
        <w:jc w:val="center"/>
        <w:rPr>
          <w:rFonts w:ascii="Times New Roman" w:hAnsi="Times New Roman" w:cs="Times New Roman"/>
          <w:color w:val="000000" w:themeColor="text1"/>
        </w:rPr>
      </w:pPr>
    </w:p>
    <w:p w:rsidR="007373E1" w:rsidRPr="00F03762" w:rsidRDefault="00DA3675" w:rsidP="007373E1">
      <w:pPr>
        <w:jc w:val="center"/>
        <w:rPr>
          <w:rFonts w:ascii="Times New Roman" w:hAnsi="Times New Roman" w:cs="Times New Roman"/>
          <w:color w:val="000000" w:themeColor="text1"/>
        </w:rPr>
      </w:pPr>
      <w:r w:rsidRPr="00DA3675">
        <w:rPr>
          <w:rFonts w:ascii="Times New Roman" w:hAnsi="Times New Roman" w:cs="Times New Roman"/>
          <w:color w:val="000000" w:themeColor="text1"/>
        </w:rPr>
        <w:lastRenderedPageBreak/>
        <w:drawing>
          <wp:inline distT="0" distB="0" distL="0" distR="0" wp14:anchorId="5D69D000" wp14:editId="7D1CB580">
            <wp:extent cx="5726909" cy="3928013"/>
            <wp:effectExtent l="0" t="0" r="1270" b="0"/>
            <wp:docPr id="18" name="Content Placeholder 9">
              <a:extLst xmlns:a="http://schemas.openxmlformats.org/drawingml/2006/main">
                <a:ext uri="{FF2B5EF4-FFF2-40B4-BE49-F238E27FC236}">
                  <a16:creationId xmlns:a16="http://schemas.microsoft.com/office/drawing/2014/main" id="{04D4D412-A8C3-6D4C-B748-BF4FA823C7A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04D4D412-A8C3-6D4C-B748-BF4FA823C7AC}"/>
                        </a:ext>
                      </a:extLst>
                    </pic:cNvPr>
                    <pic:cNvPicPr>
                      <a:picLocks noGrp="1" noChangeAspect="1"/>
                    </pic:cNvPicPr>
                  </pic:nvPicPr>
                  <pic:blipFill rotWithShape="1">
                    <a:blip r:embed="rId19">
                      <a:extLst>
                        <a:ext uri="{96DAC541-7B7A-43D3-8B79-37D633B846F1}">
                          <asvg:svgBlip xmlns:asvg="http://schemas.microsoft.com/office/drawing/2016/SVG/main" r:embed="rId20"/>
                        </a:ext>
                      </a:extLst>
                    </a:blip>
                    <a:srcRect b="24034"/>
                    <a:stretch/>
                  </pic:blipFill>
                  <pic:spPr>
                    <a:xfrm>
                      <a:off x="0" y="0"/>
                      <a:ext cx="5726909" cy="3928013"/>
                    </a:xfrm>
                    <a:prstGeom prst="rect">
                      <a:avLst/>
                    </a:prstGeom>
                  </pic:spPr>
                </pic:pic>
              </a:graphicData>
            </a:graphic>
          </wp:inline>
        </w:drawing>
      </w:r>
    </w:p>
    <w:p w:rsidR="007373E1" w:rsidRPr="00F03762" w:rsidRDefault="007373E1" w:rsidP="007373E1">
      <w:pPr>
        <w:jc w:val="center"/>
        <w:rPr>
          <w:rFonts w:ascii="Times New Roman" w:hAnsi="Times New Roman" w:cs="Times New Roman"/>
          <w:color w:val="000000" w:themeColor="text1"/>
        </w:rPr>
      </w:pPr>
    </w:p>
    <w:p w:rsidR="007373E1" w:rsidRPr="00F03762" w:rsidRDefault="007373E1" w:rsidP="007373E1">
      <w:pPr>
        <w:jc w:val="center"/>
        <w:rPr>
          <w:rFonts w:ascii="Times New Roman" w:hAnsi="Times New Roman" w:cs="Times New Roman"/>
          <w:color w:val="000000" w:themeColor="text1"/>
        </w:rPr>
      </w:pPr>
    </w:p>
    <w:p w:rsidR="007373E1" w:rsidRPr="00F03762" w:rsidRDefault="007373E1" w:rsidP="007373E1">
      <w:pPr>
        <w:jc w:val="center"/>
        <w:rPr>
          <w:rFonts w:ascii="Times New Roman" w:hAnsi="Times New Roman" w:cs="Times New Roman"/>
          <w:color w:val="000000" w:themeColor="text1"/>
        </w:rPr>
      </w:pPr>
    </w:p>
    <w:p w:rsidR="007373E1" w:rsidRPr="00F03762" w:rsidRDefault="007373E1" w:rsidP="007373E1">
      <w:pPr>
        <w:rPr>
          <w:rFonts w:ascii="Times New Roman" w:hAnsi="Times New Roman" w:cs="Times New Roman"/>
          <w:color w:val="000000" w:themeColor="text1"/>
        </w:rPr>
      </w:pPr>
      <w:r w:rsidRPr="00EE272A">
        <w:rPr>
          <w:rFonts w:ascii="Verdana" w:hAnsi="Verdana" w:cs="Times New Roman"/>
          <w:color w:val="000000" w:themeColor="text1"/>
          <w:sz w:val="22"/>
        </w:rPr>
        <w:t>The regression output indicates the unemployment is a statistically significant variable in explaining the variation in the number of suicides when tested at a level of significance of 5%. The regression line also reflects the positive correlation between the two variables. As the unemployment rate increases, we see a gradual rise in the number of suicides (per 100,000 population) in a country</w:t>
      </w:r>
      <w:r w:rsidRPr="00F03762">
        <w:rPr>
          <w:rFonts w:ascii="Times New Roman" w:hAnsi="Times New Roman" w:cs="Times New Roman"/>
          <w:color w:val="000000" w:themeColor="text1"/>
        </w:rPr>
        <w:t>.</w:t>
      </w:r>
    </w:p>
    <w:p w:rsidR="007373E1" w:rsidRDefault="007373E1" w:rsidP="007373E1">
      <w:pPr>
        <w:jc w:val="center"/>
        <w:rPr>
          <w:rFonts w:ascii="Arial" w:hAnsi="Arial" w:cs="Arial"/>
          <w:color w:val="000000" w:themeColor="text1"/>
          <w:szCs w:val="20"/>
        </w:rPr>
      </w:pPr>
    </w:p>
    <w:p w:rsidR="00DA3675" w:rsidRPr="008C6670" w:rsidRDefault="00DA3675" w:rsidP="00DA3675">
      <w:pPr>
        <w:spacing w:before="240"/>
        <w:rPr>
          <w:rFonts w:ascii="Verdana" w:eastAsia="Verdana" w:hAnsi="Verdana" w:cs="Verdana"/>
          <w:b/>
          <w:sz w:val="24"/>
          <w:szCs w:val="24"/>
        </w:rPr>
      </w:pPr>
      <w:r>
        <w:rPr>
          <w:rFonts w:ascii="Verdana" w:eastAsia="Verdana" w:hAnsi="Verdana" w:cs="Verdana"/>
          <w:b/>
          <w:sz w:val="24"/>
          <w:szCs w:val="24"/>
        </w:rPr>
        <w:t>Conclusion</w:t>
      </w:r>
    </w:p>
    <w:p w:rsidR="00F21628" w:rsidRPr="00EE272A" w:rsidRDefault="00DA3675" w:rsidP="007373E1">
      <w:pPr>
        <w:rPr>
          <w:rFonts w:ascii="Verdana" w:eastAsia="Times New Roman" w:hAnsi="Verdana" w:cs="Times New Roman"/>
          <w:sz w:val="22"/>
        </w:rPr>
      </w:pPr>
      <w:r w:rsidRPr="00EE272A">
        <w:rPr>
          <w:rFonts w:ascii="Verdana" w:hAnsi="Verdana" w:cs="Arial"/>
          <w:bCs/>
          <w:color w:val="000000" w:themeColor="text1"/>
          <w:sz w:val="22"/>
        </w:rPr>
        <w:t xml:space="preserve">To conclude the project, we </w:t>
      </w:r>
      <w:r w:rsidR="00F21628" w:rsidRPr="00EE272A">
        <w:rPr>
          <w:rFonts w:ascii="Verdana" w:hAnsi="Verdana" w:cs="Arial"/>
          <w:bCs/>
          <w:color w:val="000000" w:themeColor="text1"/>
          <w:sz w:val="22"/>
        </w:rPr>
        <w:t>analyzed</w:t>
      </w:r>
      <w:r w:rsidRPr="00EE272A">
        <w:rPr>
          <w:rFonts w:ascii="Verdana" w:hAnsi="Verdana" w:cs="Arial"/>
          <w:bCs/>
          <w:color w:val="000000" w:themeColor="text1"/>
          <w:sz w:val="22"/>
        </w:rPr>
        <w:t xml:space="preserve"> the </w:t>
      </w:r>
      <w:r w:rsidR="00F21628" w:rsidRPr="00EE272A">
        <w:rPr>
          <w:rFonts w:ascii="Verdana" w:hAnsi="Verdana" w:cs="Arial"/>
          <w:bCs/>
          <w:color w:val="000000" w:themeColor="text1"/>
          <w:sz w:val="22"/>
        </w:rPr>
        <w:t>relationship</w:t>
      </w:r>
      <w:r w:rsidRPr="00EE272A">
        <w:rPr>
          <w:rFonts w:ascii="Verdana" w:hAnsi="Verdana" w:cs="Arial"/>
          <w:bCs/>
          <w:color w:val="000000" w:themeColor="text1"/>
          <w:sz w:val="22"/>
        </w:rPr>
        <w:t xml:space="preserve"> between suicide rates and GDP per capita as well as unemployment. We used R, </w:t>
      </w:r>
      <w:proofErr w:type="spellStart"/>
      <w:r w:rsidRPr="00EE272A">
        <w:rPr>
          <w:rFonts w:ascii="Verdana" w:hAnsi="Verdana" w:cs="Arial"/>
          <w:bCs/>
          <w:color w:val="000000" w:themeColor="text1"/>
          <w:sz w:val="22"/>
        </w:rPr>
        <w:t>MySql</w:t>
      </w:r>
      <w:proofErr w:type="spellEnd"/>
      <w:r w:rsidRPr="00EE272A">
        <w:rPr>
          <w:rFonts w:ascii="Verdana" w:hAnsi="Verdana" w:cs="Arial"/>
          <w:bCs/>
          <w:color w:val="000000" w:themeColor="text1"/>
          <w:sz w:val="22"/>
        </w:rPr>
        <w:t xml:space="preserve"> and World Bank API to build a database and get data set. We used KNIME to document workflow. We found out positive correlation </w:t>
      </w:r>
      <w:r w:rsidRPr="00EE272A">
        <w:rPr>
          <w:rFonts w:ascii="Verdana" w:eastAsia="Times New Roman" w:hAnsi="Verdana" w:cs="Times New Roman"/>
          <w:sz w:val="22"/>
        </w:rPr>
        <w:t>between</w:t>
      </w:r>
      <w:r w:rsidRPr="00EE272A">
        <w:rPr>
          <w:rFonts w:ascii="Verdana" w:eastAsia="Times New Roman" w:hAnsi="Verdana" w:cs="Times New Roman"/>
          <w:sz w:val="22"/>
        </w:rPr>
        <w:t xml:space="preserve"> suicide rates and</w:t>
      </w:r>
      <w:r w:rsidRPr="00EE272A">
        <w:rPr>
          <w:rFonts w:ascii="Verdana" w:eastAsia="Times New Roman" w:hAnsi="Verdana" w:cs="Times New Roman"/>
          <w:sz w:val="22"/>
        </w:rPr>
        <w:t xml:space="preserve"> unemployment rate</w:t>
      </w:r>
      <w:r w:rsidRPr="00EE272A">
        <w:rPr>
          <w:rFonts w:ascii="Verdana" w:eastAsia="Times New Roman" w:hAnsi="Verdana" w:cs="Times New Roman"/>
          <w:sz w:val="22"/>
        </w:rPr>
        <w:t>s and its statistically significant at 5%.</w:t>
      </w:r>
      <w:r w:rsidR="00F21628" w:rsidRPr="00EE272A">
        <w:rPr>
          <w:rFonts w:ascii="Verdana" w:eastAsia="Times New Roman" w:hAnsi="Verdana" w:cs="Times New Roman"/>
          <w:sz w:val="22"/>
        </w:rPr>
        <w:t xml:space="preserve"> </w:t>
      </w:r>
      <w:r w:rsidR="00F21628" w:rsidRPr="00EE272A">
        <w:rPr>
          <w:rFonts w:ascii="Verdana" w:hAnsi="Verdana" w:cs="Arial"/>
          <w:bCs/>
          <w:color w:val="000000" w:themeColor="text1"/>
          <w:sz w:val="22"/>
        </w:rPr>
        <w:t xml:space="preserve">We </w:t>
      </w:r>
      <w:r w:rsidR="00F21628" w:rsidRPr="00EE272A">
        <w:rPr>
          <w:rFonts w:ascii="Verdana" w:hAnsi="Verdana" w:cs="Arial"/>
          <w:bCs/>
          <w:color w:val="000000" w:themeColor="text1"/>
          <w:sz w:val="22"/>
        </w:rPr>
        <w:t xml:space="preserve">also </w:t>
      </w:r>
      <w:r w:rsidR="00F21628" w:rsidRPr="00EE272A">
        <w:rPr>
          <w:rFonts w:ascii="Verdana" w:hAnsi="Verdana" w:cs="Arial"/>
          <w:bCs/>
          <w:color w:val="000000" w:themeColor="text1"/>
          <w:sz w:val="22"/>
        </w:rPr>
        <w:t xml:space="preserve">found out </w:t>
      </w:r>
      <w:r w:rsidR="00F21628" w:rsidRPr="00EE272A">
        <w:rPr>
          <w:rFonts w:ascii="Verdana" w:hAnsi="Verdana" w:cs="Arial"/>
          <w:bCs/>
          <w:color w:val="000000" w:themeColor="text1"/>
          <w:sz w:val="22"/>
        </w:rPr>
        <w:t xml:space="preserve">that </w:t>
      </w:r>
      <w:r w:rsidR="00F21628" w:rsidRPr="00EE272A">
        <w:rPr>
          <w:rFonts w:ascii="Verdana" w:hAnsi="Verdana" w:cs="Arial"/>
          <w:bCs/>
          <w:color w:val="000000" w:themeColor="text1"/>
          <w:sz w:val="22"/>
        </w:rPr>
        <w:t xml:space="preserve">positive correlation </w:t>
      </w:r>
      <w:r w:rsidR="00F21628" w:rsidRPr="00EE272A">
        <w:rPr>
          <w:rFonts w:ascii="Verdana" w:eastAsia="Times New Roman" w:hAnsi="Verdana" w:cs="Times New Roman"/>
          <w:sz w:val="22"/>
        </w:rPr>
        <w:t xml:space="preserve">between suicide rates and </w:t>
      </w:r>
      <w:r w:rsidR="00F21628" w:rsidRPr="00EE272A">
        <w:rPr>
          <w:rFonts w:ascii="Verdana" w:eastAsia="Times New Roman" w:hAnsi="Verdana" w:cs="Times New Roman"/>
          <w:sz w:val="22"/>
        </w:rPr>
        <w:t>GDP per capita</w:t>
      </w:r>
      <w:r w:rsidR="00F21628" w:rsidRPr="00EE272A">
        <w:rPr>
          <w:rFonts w:ascii="Verdana" w:eastAsia="Times New Roman" w:hAnsi="Verdana" w:cs="Times New Roman"/>
          <w:sz w:val="22"/>
        </w:rPr>
        <w:t xml:space="preserve"> </w:t>
      </w:r>
      <w:r w:rsidR="00F21628" w:rsidRPr="00EE272A">
        <w:rPr>
          <w:rFonts w:ascii="Verdana" w:eastAsia="Times New Roman" w:hAnsi="Verdana" w:cs="Times New Roman"/>
          <w:sz w:val="22"/>
        </w:rPr>
        <w:t>is</w:t>
      </w:r>
      <w:r w:rsidR="00F21628" w:rsidRPr="00EE272A">
        <w:rPr>
          <w:rFonts w:ascii="Verdana" w:eastAsia="Times New Roman" w:hAnsi="Verdana" w:cs="Times New Roman"/>
          <w:sz w:val="22"/>
        </w:rPr>
        <w:t xml:space="preserve"> statistically </w:t>
      </w:r>
      <w:r w:rsidR="00F21628" w:rsidRPr="00EE272A">
        <w:rPr>
          <w:rFonts w:ascii="Verdana" w:eastAsia="Times New Roman" w:hAnsi="Verdana" w:cs="Times New Roman"/>
          <w:sz w:val="22"/>
        </w:rPr>
        <w:t>in</w:t>
      </w:r>
      <w:r w:rsidR="00F21628" w:rsidRPr="00EE272A">
        <w:rPr>
          <w:rFonts w:ascii="Verdana" w:eastAsia="Times New Roman" w:hAnsi="Verdana" w:cs="Times New Roman"/>
          <w:sz w:val="22"/>
        </w:rPr>
        <w:t>significant at 5%.</w:t>
      </w:r>
    </w:p>
    <w:p w:rsidR="00F21628" w:rsidRDefault="00F21628">
      <w:pPr>
        <w:spacing w:after="0"/>
        <w:ind w:left="0" w:firstLine="0"/>
        <w:jc w:val="left"/>
        <w:rPr>
          <w:rFonts w:ascii="Times New Roman" w:eastAsia="Times New Roman" w:hAnsi="Times New Roman" w:cs="Times New Roman"/>
        </w:rPr>
      </w:pPr>
      <w:r>
        <w:rPr>
          <w:rFonts w:ascii="Times New Roman" w:eastAsia="Times New Roman" w:hAnsi="Times New Roman" w:cs="Times New Roman"/>
        </w:rPr>
        <w:br w:type="page"/>
      </w:r>
    </w:p>
    <w:p w:rsidR="00F21628" w:rsidRDefault="00F21628" w:rsidP="00F21628">
      <w:pPr>
        <w:spacing w:before="240"/>
        <w:rPr>
          <w:rFonts w:ascii="Verdana" w:eastAsia="Verdana" w:hAnsi="Verdana" w:cs="Verdana"/>
          <w:b/>
          <w:sz w:val="24"/>
          <w:szCs w:val="24"/>
        </w:rPr>
      </w:pPr>
      <w:r>
        <w:rPr>
          <w:rFonts w:ascii="Verdana" w:eastAsia="Verdana" w:hAnsi="Verdana" w:cs="Verdana"/>
          <w:b/>
          <w:sz w:val="24"/>
          <w:szCs w:val="24"/>
        </w:rPr>
        <w:lastRenderedPageBreak/>
        <w:t>Who did what?</w:t>
      </w:r>
    </w:p>
    <w:p w:rsidR="00F21628" w:rsidRPr="00F21628" w:rsidRDefault="00F21628" w:rsidP="00F21628">
      <w:pPr>
        <w:pStyle w:val="ListParagraph"/>
        <w:numPr>
          <w:ilvl w:val="0"/>
          <w:numId w:val="11"/>
        </w:numPr>
        <w:spacing w:after="0" w:line="259" w:lineRule="auto"/>
        <w:ind w:right="301"/>
        <w:jc w:val="left"/>
        <w:rPr>
          <w:rFonts w:ascii="Verdana" w:hAnsi="Verdana"/>
          <w:color w:val="auto"/>
          <w:sz w:val="22"/>
          <w:szCs w:val="18"/>
        </w:rPr>
      </w:pPr>
      <w:proofErr w:type="spellStart"/>
      <w:r w:rsidRPr="00F21628">
        <w:rPr>
          <w:rFonts w:ascii="Verdana" w:hAnsi="Verdana"/>
          <w:color w:val="auto"/>
          <w:sz w:val="22"/>
          <w:szCs w:val="18"/>
        </w:rPr>
        <w:t>Haaris</w:t>
      </w:r>
      <w:proofErr w:type="spellEnd"/>
      <w:r w:rsidRPr="00F21628">
        <w:rPr>
          <w:rFonts w:ascii="Verdana" w:hAnsi="Verdana"/>
          <w:color w:val="auto"/>
          <w:sz w:val="22"/>
          <w:szCs w:val="18"/>
        </w:rPr>
        <w:t xml:space="preserve"> Cheema</w:t>
      </w:r>
      <w:r w:rsidRPr="00F21628">
        <w:rPr>
          <w:rFonts w:ascii="Verdana" w:hAnsi="Verdana"/>
          <w:color w:val="auto"/>
          <w:sz w:val="22"/>
          <w:szCs w:val="18"/>
        </w:rPr>
        <w:t xml:space="preserve"> – </w:t>
      </w:r>
      <w:proofErr w:type="spellStart"/>
      <w:r w:rsidRPr="00F21628">
        <w:rPr>
          <w:rFonts w:ascii="Verdana" w:hAnsi="Verdana"/>
          <w:color w:val="auto"/>
          <w:sz w:val="22"/>
          <w:szCs w:val="18"/>
        </w:rPr>
        <w:t>Knime</w:t>
      </w:r>
      <w:proofErr w:type="spellEnd"/>
      <w:r w:rsidRPr="00F21628">
        <w:rPr>
          <w:rFonts w:ascii="Verdana" w:hAnsi="Verdana"/>
          <w:color w:val="auto"/>
          <w:sz w:val="22"/>
          <w:szCs w:val="18"/>
        </w:rPr>
        <w:t xml:space="preserve"> Workflow, Analytics, Documentation, Presentation</w:t>
      </w:r>
    </w:p>
    <w:p w:rsidR="00F21628" w:rsidRPr="00F21628" w:rsidRDefault="00F21628" w:rsidP="00F21628">
      <w:pPr>
        <w:pStyle w:val="ListParagraph"/>
        <w:numPr>
          <w:ilvl w:val="0"/>
          <w:numId w:val="11"/>
        </w:numPr>
        <w:spacing w:after="0" w:line="259" w:lineRule="auto"/>
        <w:ind w:right="301"/>
        <w:jc w:val="left"/>
        <w:rPr>
          <w:rFonts w:ascii="Verdana" w:hAnsi="Verdana"/>
          <w:color w:val="auto"/>
          <w:sz w:val="22"/>
          <w:szCs w:val="18"/>
        </w:rPr>
      </w:pPr>
      <w:r w:rsidRPr="00F21628">
        <w:rPr>
          <w:rFonts w:ascii="Verdana" w:hAnsi="Verdana"/>
          <w:color w:val="auto"/>
          <w:sz w:val="22"/>
          <w:szCs w:val="18"/>
        </w:rPr>
        <w:t>Muhammad Talha Zahid</w:t>
      </w:r>
      <w:r w:rsidRPr="00F21628">
        <w:rPr>
          <w:rFonts w:ascii="Verdana" w:hAnsi="Verdana"/>
          <w:color w:val="auto"/>
          <w:sz w:val="22"/>
          <w:szCs w:val="18"/>
        </w:rPr>
        <w:t xml:space="preserve"> - MySQL</w:t>
      </w:r>
      <w:r w:rsidRPr="00F21628">
        <w:rPr>
          <w:rFonts w:ascii="Verdana" w:hAnsi="Verdana"/>
          <w:color w:val="auto"/>
          <w:sz w:val="22"/>
          <w:szCs w:val="18"/>
        </w:rPr>
        <w:t>, Documentation</w:t>
      </w:r>
    </w:p>
    <w:p w:rsidR="00F21628" w:rsidRPr="00F21628" w:rsidRDefault="00F21628" w:rsidP="00F21628">
      <w:pPr>
        <w:pStyle w:val="ListParagraph"/>
        <w:numPr>
          <w:ilvl w:val="0"/>
          <w:numId w:val="11"/>
        </w:numPr>
        <w:spacing w:after="0" w:line="259" w:lineRule="auto"/>
        <w:ind w:right="301"/>
        <w:jc w:val="left"/>
        <w:rPr>
          <w:rFonts w:ascii="Verdana" w:hAnsi="Verdana"/>
          <w:color w:val="auto"/>
          <w:sz w:val="22"/>
          <w:szCs w:val="18"/>
        </w:rPr>
      </w:pPr>
      <w:r w:rsidRPr="00F21628">
        <w:rPr>
          <w:rFonts w:ascii="Verdana" w:hAnsi="Verdana"/>
          <w:color w:val="auto"/>
          <w:sz w:val="22"/>
          <w:szCs w:val="18"/>
        </w:rPr>
        <w:t xml:space="preserve">Peter </w:t>
      </w:r>
      <w:proofErr w:type="spellStart"/>
      <w:r w:rsidRPr="00F21628">
        <w:rPr>
          <w:rFonts w:ascii="Verdana" w:hAnsi="Verdana"/>
          <w:color w:val="auto"/>
          <w:sz w:val="22"/>
          <w:szCs w:val="18"/>
        </w:rPr>
        <w:t>Endes</w:t>
      </w:r>
      <w:proofErr w:type="spellEnd"/>
      <w:r w:rsidRPr="00F21628">
        <w:rPr>
          <w:rFonts w:ascii="Verdana" w:hAnsi="Verdana"/>
          <w:color w:val="auto"/>
          <w:sz w:val="22"/>
          <w:szCs w:val="18"/>
        </w:rPr>
        <w:t>-Nagy</w:t>
      </w:r>
      <w:r w:rsidRPr="00F21628">
        <w:rPr>
          <w:rFonts w:ascii="Verdana" w:hAnsi="Verdana"/>
          <w:color w:val="auto"/>
          <w:sz w:val="22"/>
          <w:szCs w:val="18"/>
        </w:rPr>
        <w:t xml:space="preserve"> - </w:t>
      </w:r>
      <w:proofErr w:type="spellStart"/>
      <w:r w:rsidRPr="00F21628">
        <w:rPr>
          <w:rFonts w:ascii="Verdana" w:hAnsi="Verdana"/>
          <w:color w:val="auto"/>
          <w:sz w:val="22"/>
          <w:szCs w:val="18"/>
        </w:rPr>
        <w:t>Knime</w:t>
      </w:r>
      <w:proofErr w:type="spellEnd"/>
      <w:r w:rsidRPr="00F21628">
        <w:rPr>
          <w:rFonts w:ascii="Verdana" w:hAnsi="Verdana"/>
          <w:color w:val="auto"/>
          <w:sz w:val="22"/>
          <w:szCs w:val="18"/>
        </w:rPr>
        <w:t xml:space="preserve"> Workflow, Analytics, Documentation,</w:t>
      </w:r>
      <w:r w:rsidRPr="00F21628">
        <w:rPr>
          <w:rFonts w:ascii="Verdana" w:hAnsi="Verdana"/>
          <w:color w:val="auto"/>
          <w:sz w:val="22"/>
          <w:szCs w:val="18"/>
        </w:rPr>
        <w:t xml:space="preserve"> </w:t>
      </w:r>
      <w:r w:rsidRPr="00F21628">
        <w:rPr>
          <w:rFonts w:ascii="Verdana" w:hAnsi="Verdana"/>
          <w:color w:val="auto"/>
          <w:sz w:val="22"/>
          <w:szCs w:val="18"/>
        </w:rPr>
        <w:t>Presentation</w:t>
      </w:r>
    </w:p>
    <w:p w:rsidR="00F21628" w:rsidRPr="00F21628" w:rsidRDefault="00F21628" w:rsidP="00F21628">
      <w:pPr>
        <w:pStyle w:val="ListParagraph"/>
        <w:numPr>
          <w:ilvl w:val="0"/>
          <w:numId w:val="11"/>
        </w:numPr>
        <w:spacing w:after="0" w:line="259" w:lineRule="auto"/>
        <w:ind w:right="301"/>
        <w:jc w:val="left"/>
        <w:rPr>
          <w:rFonts w:ascii="Verdana" w:hAnsi="Verdana"/>
          <w:color w:val="auto"/>
          <w:sz w:val="22"/>
          <w:szCs w:val="18"/>
        </w:rPr>
      </w:pPr>
      <w:r w:rsidRPr="00F21628">
        <w:rPr>
          <w:rFonts w:ascii="Verdana" w:hAnsi="Verdana"/>
          <w:color w:val="auto"/>
          <w:sz w:val="22"/>
          <w:szCs w:val="18"/>
        </w:rPr>
        <w:t>Sabina Umarova</w:t>
      </w:r>
      <w:r w:rsidRPr="00F21628">
        <w:rPr>
          <w:rFonts w:ascii="Verdana" w:hAnsi="Verdana"/>
          <w:color w:val="auto"/>
          <w:sz w:val="22"/>
          <w:szCs w:val="18"/>
        </w:rPr>
        <w:t xml:space="preserve"> –</w:t>
      </w:r>
      <w:r>
        <w:rPr>
          <w:rFonts w:ascii="Verdana" w:hAnsi="Verdana"/>
          <w:color w:val="auto"/>
          <w:sz w:val="22"/>
          <w:szCs w:val="18"/>
        </w:rPr>
        <w:t xml:space="preserve"> </w:t>
      </w:r>
      <w:r w:rsidRPr="00F21628">
        <w:rPr>
          <w:rFonts w:ascii="Verdana" w:hAnsi="Verdana"/>
          <w:color w:val="auto"/>
          <w:sz w:val="22"/>
          <w:szCs w:val="18"/>
        </w:rPr>
        <w:t xml:space="preserve">API, Postman, </w:t>
      </w:r>
      <w:proofErr w:type="spellStart"/>
      <w:r w:rsidRPr="00F21628">
        <w:rPr>
          <w:rFonts w:ascii="Verdana" w:hAnsi="Verdana"/>
          <w:color w:val="auto"/>
          <w:sz w:val="22"/>
          <w:szCs w:val="18"/>
        </w:rPr>
        <w:t>Knime</w:t>
      </w:r>
      <w:proofErr w:type="spellEnd"/>
      <w:r w:rsidRPr="00F21628">
        <w:rPr>
          <w:rFonts w:ascii="Verdana" w:hAnsi="Verdana"/>
          <w:color w:val="auto"/>
          <w:sz w:val="22"/>
          <w:szCs w:val="18"/>
        </w:rPr>
        <w:t xml:space="preserve"> Workflow, Documentation, Presentation</w:t>
      </w:r>
    </w:p>
    <w:p w:rsidR="00F21628" w:rsidRPr="00020DC4" w:rsidRDefault="00F21628" w:rsidP="00F21628">
      <w:pPr>
        <w:spacing w:after="0" w:line="259" w:lineRule="auto"/>
        <w:ind w:left="0" w:right="301" w:firstLine="380"/>
        <w:jc w:val="left"/>
        <w:rPr>
          <w:rFonts w:ascii="Verdana" w:hAnsi="Verdana"/>
          <w:color w:val="auto"/>
          <w:sz w:val="22"/>
          <w:szCs w:val="18"/>
        </w:rPr>
      </w:pPr>
    </w:p>
    <w:p w:rsidR="00F21628" w:rsidRDefault="00F21628" w:rsidP="00F21628">
      <w:pPr>
        <w:spacing w:before="240"/>
        <w:jc w:val="left"/>
        <w:rPr>
          <w:rFonts w:ascii="Verdana" w:eastAsia="Verdana" w:hAnsi="Verdana" w:cs="Verdana"/>
          <w:b/>
          <w:sz w:val="24"/>
          <w:szCs w:val="24"/>
        </w:rPr>
      </w:pPr>
    </w:p>
    <w:p w:rsidR="00F21628" w:rsidRPr="008C6670" w:rsidRDefault="00F21628" w:rsidP="00F21628">
      <w:pPr>
        <w:spacing w:before="240"/>
        <w:rPr>
          <w:rFonts w:ascii="Verdana" w:eastAsia="Verdana" w:hAnsi="Verdana" w:cs="Verdana"/>
          <w:b/>
          <w:sz w:val="24"/>
          <w:szCs w:val="24"/>
        </w:rPr>
      </w:pPr>
    </w:p>
    <w:p w:rsidR="00DA3675" w:rsidRDefault="00DA3675" w:rsidP="007373E1">
      <w:pPr>
        <w:rPr>
          <w:rFonts w:ascii="Times New Roman" w:eastAsia="Times New Roman" w:hAnsi="Times New Roman" w:cs="Times New Roman"/>
        </w:rPr>
      </w:pPr>
    </w:p>
    <w:p w:rsidR="00F21628" w:rsidRPr="00F21628" w:rsidRDefault="00F21628" w:rsidP="007373E1">
      <w:pPr>
        <w:rPr>
          <w:rFonts w:ascii="Arial" w:hAnsi="Arial" w:cs="Arial"/>
          <w:bCs/>
          <w:color w:val="000000" w:themeColor="text1"/>
          <w:szCs w:val="20"/>
        </w:rPr>
      </w:pPr>
    </w:p>
    <w:p w:rsidR="007373E1" w:rsidRPr="007373E1" w:rsidRDefault="007373E1" w:rsidP="007373E1">
      <w:pPr>
        <w:spacing w:before="240" w:after="240"/>
        <w:ind w:left="380" w:firstLine="0"/>
        <w:rPr>
          <w:rFonts w:ascii="Times New Roman" w:eastAsia="Times New Roman" w:hAnsi="Times New Roman" w:cs="Times New Roman"/>
        </w:rPr>
      </w:pPr>
    </w:p>
    <w:p w:rsidR="004D7101" w:rsidRDefault="004D7101" w:rsidP="004D7101"/>
    <w:sectPr w:rsidR="004D7101" w:rsidSect="00E820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Open Sans">
    <w:altName w:val="Calibri"/>
    <w:panose1 w:val="020B0604020202020204"/>
    <w:charset w:val="EE"/>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194E"/>
    <w:multiLevelType w:val="hybridMultilevel"/>
    <w:tmpl w:val="74C4DD6A"/>
    <w:lvl w:ilvl="0" w:tplc="FAD0B77A">
      <w:start w:val="1"/>
      <w:numFmt w:val="decimal"/>
      <w:lvlText w:val="%1."/>
      <w:lvlJc w:val="left"/>
      <w:pPr>
        <w:ind w:left="740" w:hanging="360"/>
      </w:pPr>
      <w:rPr>
        <w:rFonts w:ascii="Verdana" w:eastAsia="Verdana" w:hAnsi="Verdana" w:cs="Verdana" w:hint="default"/>
        <w:b w:val="0"/>
        <w:u w:val="none"/>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1" w15:restartNumberingAfterBreak="0">
    <w:nsid w:val="12F14F66"/>
    <w:multiLevelType w:val="hybridMultilevel"/>
    <w:tmpl w:val="60C6178C"/>
    <w:lvl w:ilvl="0" w:tplc="BF8AB710">
      <w:start w:val="1"/>
      <w:numFmt w:val="bullet"/>
      <w:lvlText w:val="•"/>
      <w:lvlJc w:val="left"/>
      <w:pPr>
        <w:tabs>
          <w:tab w:val="num" w:pos="720"/>
        </w:tabs>
        <w:ind w:left="720" w:hanging="360"/>
      </w:pPr>
      <w:rPr>
        <w:rFonts w:ascii="Times New Roman" w:hAnsi="Times New Roman" w:hint="default"/>
      </w:rPr>
    </w:lvl>
    <w:lvl w:ilvl="1" w:tplc="863C187E" w:tentative="1">
      <w:start w:val="1"/>
      <w:numFmt w:val="bullet"/>
      <w:lvlText w:val="•"/>
      <w:lvlJc w:val="left"/>
      <w:pPr>
        <w:tabs>
          <w:tab w:val="num" w:pos="1440"/>
        </w:tabs>
        <w:ind w:left="1440" w:hanging="360"/>
      </w:pPr>
      <w:rPr>
        <w:rFonts w:ascii="Times New Roman" w:hAnsi="Times New Roman" w:hint="default"/>
      </w:rPr>
    </w:lvl>
    <w:lvl w:ilvl="2" w:tplc="0D70C8DE" w:tentative="1">
      <w:start w:val="1"/>
      <w:numFmt w:val="bullet"/>
      <w:lvlText w:val="•"/>
      <w:lvlJc w:val="left"/>
      <w:pPr>
        <w:tabs>
          <w:tab w:val="num" w:pos="2160"/>
        </w:tabs>
        <w:ind w:left="2160" w:hanging="360"/>
      </w:pPr>
      <w:rPr>
        <w:rFonts w:ascii="Times New Roman" w:hAnsi="Times New Roman" w:hint="default"/>
      </w:rPr>
    </w:lvl>
    <w:lvl w:ilvl="3" w:tplc="83724ED2" w:tentative="1">
      <w:start w:val="1"/>
      <w:numFmt w:val="bullet"/>
      <w:lvlText w:val="•"/>
      <w:lvlJc w:val="left"/>
      <w:pPr>
        <w:tabs>
          <w:tab w:val="num" w:pos="2880"/>
        </w:tabs>
        <w:ind w:left="2880" w:hanging="360"/>
      </w:pPr>
      <w:rPr>
        <w:rFonts w:ascii="Times New Roman" w:hAnsi="Times New Roman" w:hint="default"/>
      </w:rPr>
    </w:lvl>
    <w:lvl w:ilvl="4" w:tplc="5D2E2846" w:tentative="1">
      <w:start w:val="1"/>
      <w:numFmt w:val="bullet"/>
      <w:lvlText w:val="•"/>
      <w:lvlJc w:val="left"/>
      <w:pPr>
        <w:tabs>
          <w:tab w:val="num" w:pos="3600"/>
        </w:tabs>
        <w:ind w:left="3600" w:hanging="360"/>
      </w:pPr>
      <w:rPr>
        <w:rFonts w:ascii="Times New Roman" w:hAnsi="Times New Roman" w:hint="default"/>
      </w:rPr>
    </w:lvl>
    <w:lvl w:ilvl="5" w:tplc="62BA1606" w:tentative="1">
      <w:start w:val="1"/>
      <w:numFmt w:val="bullet"/>
      <w:lvlText w:val="•"/>
      <w:lvlJc w:val="left"/>
      <w:pPr>
        <w:tabs>
          <w:tab w:val="num" w:pos="4320"/>
        </w:tabs>
        <w:ind w:left="4320" w:hanging="360"/>
      </w:pPr>
      <w:rPr>
        <w:rFonts w:ascii="Times New Roman" w:hAnsi="Times New Roman" w:hint="default"/>
      </w:rPr>
    </w:lvl>
    <w:lvl w:ilvl="6" w:tplc="2340A2C2" w:tentative="1">
      <w:start w:val="1"/>
      <w:numFmt w:val="bullet"/>
      <w:lvlText w:val="•"/>
      <w:lvlJc w:val="left"/>
      <w:pPr>
        <w:tabs>
          <w:tab w:val="num" w:pos="5040"/>
        </w:tabs>
        <w:ind w:left="5040" w:hanging="360"/>
      </w:pPr>
      <w:rPr>
        <w:rFonts w:ascii="Times New Roman" w:hAnsi="Times New Roman" w:hint="default"/>
      </w:rPr>
    </w:lvl>
    <w:lvl w:ilvl="7" w:tplc="8B00EA08" w:tentative="1">
      <w:start w:val="1"/>
      <w:numFmt w:val="bullet"/>
      <w:lvlText w:val="•"/>
      <w:lvlJc w:val="left"/>
      <w:pPr>
        <w:tabs>
          <w:tab w:val="num" w:pos="5760"/>
        </w:tabs>
        <w:ind w:left="5760" w:hanging="360"/>
      </w:pPr>
      <w:rPr>
        <w:rFonts w:ascii="Times New Roman" w:hAnsi="Times New Roman" w:hint="default"/>
      </w:rPr>
    </w:lvl>
    <w:lvl w:ilvl="8" w:tplc="D5EC5B9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59234EB"/>
    <w:multiLevelType w:val="hybridMultilevel"/>
    <w:tmpl w:val="41DA95B8"/>
    <w:lvl w:ilvl="0" w:tplc="8556B5C8">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15:restartNumberingAfterBreak="0">
    <w:nsid w:val="1BC20D71"/>
    <w:multiLevelType w:val="hybridMultilevel"/>
    <w:tmpl w:val="F48A1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E1038B"/>
    <w:multiLevelType w:val="multilevel"/>
    <w:tmpl w:val="3006A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B82886"/>
    <w:multiLevelType w:val="hybridMultilevel"/>
    <w:tmpl w:val="B8B81B2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29026F61"/>
    <w:multiLevelType w:val="multilevel"/>
    <w:tmpl w:val="500E8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603A6C"/>
    <w:multiLevelType w:val="hybridMultilevel"/>
    <w:tmpl w:val="085036B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8" w15:restartNumberingAfterBreak="0">
    <w:nsid w:val="60E50C85"/>
    <w:multiLevelType w:val="hybridMultilevel"/>
    <w:tmpl w:val="6ED426BC"/>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9" w15:restartNumberingAfterBreak="0">
    <w:nsid w:val="6CD327D0"/>
    <w:multiLevelType w:val="hybridMultilevel"/>
    <w:tmpl w:val="08B0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945F94"/>
    <w:multiLevelType w:val="hybridMultilevel"/>
    <w:tmpl w:val="7E8A0284"/>
    <w:lvl w:ilvl="0" w:tplc="855E0880">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num w:numId="1">
    <w:abstractNumId w:val="1"/>
  </w:num>
  <w:num w:numId="2">
    <w:abstractNumId w:val="6"/>
  </w:num>
  <w:num w:numId="3">
    <w:abstractNumId w:val="4"/>
  </w:num>
  <w:num w:numId="4">
    <w:abstractNumId w:val="9"/>
  </w:num>
  <w:num w:numId="5">
    <w:abstractNumId w:val="3"/>
  </w:num>
  <w:num w:numId="6">
    <w:abstractNumId w:val="8"/>
  </w:num>
  <w:num w:numId="7">
    <w:abstractNumId w:val="10"/>
  </w:num>
  <w:num w:numId="8">
    <w:abstractNumId w:val="2"/>
  </w:num>
  <w:num w:numId="9">
    <w:abstractNumId w:val="5"/>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1C"/>
    <w:rsid w:val="004D2F3A"/>
    <w:rsid w:val="004D7101"/>
    <w:rsid w:val="006409B8"/>
    <w:rsid w:val="0065741C"/>
    <w:rsid w:val="007373E1"/>
    <w:rsid w:val="00824751"/>
    <w:rsid w:val="008C6670"/>
    <w:rsid w:val="00AA2273"/>
    <w:rsid w:val="00B711DF"/>
    <w:rsid w:val="00CF6A5C"/>
    <w:rsid w:val="00DA3675"/>
    <w:rsid w:val="00DD5411"/>
    <w:rsid w:val="00E820A6"/>
    <w:rsid w:val="00EE272A"/>
    <w:rsid w:val="00EF52F7"/>
    <w:rsid w:val="00F2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5A6A5"/>
  <w15:chartTrackingRefBased/>
  <w15:docId w15:val="{23F87053-4C50-D541-B68C-272E92C4B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41C"/>
    <w:pPr>
      <w:spacing w:after="120"/>
      <w:ind w:left="391" w:hanging="11"/>
      <w:jc w:val="both"/>
    </w:pPr>
    <w:rPr>
      <w:rFonts w:ascii="Open Sans" w:eastAsia="Open Sans" w:hAnsi="Open Sans" w:cs="Open Sans"/>
      <w:color w:val="000000"/>
      <w:sz w:val="20"/>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41C"/>
    <w:pPr>
      <w:ind w:left="720"/>
      <w:contextualSpacing/>
    </w:pPr>
  </w:style>
  <w:style w:type="character" w:styleId="Hyperlink">
    <w:name w:val="Hyperlink"/>
    <w:basedOn w:val="DefaultParagraphFont"/>
    <w:uiPriority w:val="99"/>
    <w:unhideWhenUsed/>
    <w:rsid w:val="004D2F3A"/>
    <w:rPr>
      <w:color w:val="0563C1" w:themeColor="hyperlink"/>
      <w:u w:val="single"/>
    </w:rPr>
  </w:style>
  <w:style w:type="character" w:styleId="UnresolvedMention">
    <w:name w:val="Unresolved Mention"/>
    <w:basedOn w:val="DefaultParagraphFont"/>
    <w:uiPriority w:val="99"/>
    <w:semiHidden/>
    <w:unhideWhenUsed/>
    <w:rsid w:val="004D2F3A"/>
    <w:rPr>
      <w:color w:val="605E5C"/>
      <w:shd w:val="clear" w:color="auto" w:fill="E1DFDD"/>
    </w:rPr>
  </w:style>
  <w:style w:type="paragraph" w:styleId="NormalWeb">
    <w:name w:val="Normal (Web)"/>
    <w:basedOn w:val="Normal"/>
    <w:uiPriority w:val="99"/>
    <w:semiHidden/>
    <w:unhideWhenUsed/>
    <w:rsid w:val="00DA3675"/>
    <w:pPr>
      <w:spacing w:before="100" w:beforeAutospacing="1" w:after="100" w:afterAutospacing="1"/>
      <w:ind w:left="0" w:firstLine="0"/>
      <w:jc w:val="left"/>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5319">
      <w:bodyDiv w:val="1"/>
      <w:marLeft w:val="0"/>
      <w:marRight w:val="0"/>
      <w:marTop w:val="0"/>
      <w:marBottom w:val="0"/>
      <w:divBdr>
        <w:top w:val="none" w:sz="0" w:space="0" w:color="auto"/>
        <w:left w:val="none" w:sz="0" w:space="0" w:color="auto"/>
        <w:bottom w:val="none" w:sz="0" w:space="0" w:color="auto"/>
        <w:right w:val="none" w:sz="0" w:space="0" w:color="auto"/>
      </w:divBdr>
      <w:divsChild>
        <w:div w:id="439951993">
          <w:marLeft w:val="547"/>
          <w:marRight w:val="0"/>
          <w:marTop w:val="0"/>
          <w:marBottom w:val="0"/>
          <w:divBdr>
            <w:top w:val="none" w:sz="0" w:space="0" w:color="auto"/>
            <w:left w:val="none" w:sz="0" w:space="0" w:color="auto"/>
            <w:bottom w:val="none" w:sz="0" w:space="0" w:color="auto"/>
            <w:right w:val="none" w:sz="0" w:space="0" w:color="auto"/>
          </w:divBdr>
        </w:div>
      </w:divsChild>
    </w:div>
    <w:div w:id="299656629">
      <w:bodyDiv w:val="1"/>
      <w:marLeft w:val="0"/>
      <w:marRight w:val="0"/>
      <w:marTop w:val="0"/>
      <w:marBottom w:val="0"/>
      <w:divBdr>
        <w:top w:val="none" w:sz="0" w:space="0" w:color="auto"/>
        <w:left w:val="none" w:sz="0" w:space="0" w:color="auto"/>
        <w:bottom w:val="none" w:sz="0" w:space="0" w:color="auto"/>
        <w:right w:val="none" w:sz="0" w:space="0" w:color="auto"/>
      </w:divBdr>
    </w:div>
    <w:div w:id="371007061">
      <w:bodyDiv w:val="1"/>
      <w:marLeft w:val="0"/>
      <w:marRight w:val="0"/>
      <w:marTop w:val="0"/>
      <w:marBottom w:val="0"/>
      <w:divBdr>
        <w:top w:val="none" w:sz="0" w:space="0" w:color="auto"/>
        <w:left w:val="none" w:sz="0" w:space="0" w:color="auto"/>
        <w:bottom w:val="none" w:sz="0" w:space="0" w:color="auto"/>
        <w:right w:val="none" w:sz="0" w:space="0" w:color="auto"/>
      </w:divBdr>
      <w:divsChild>
        <w:div w:id="132065510">
          <w:marLeft w:val="547"/>
          <w:marRight w:val="0"/>
          <w:marTop w:val="0"/>
          <w:marBottom w:val="0"/>
          <w:divBdr>
            <w:top w:val="none" w:sz="0" w:space="0" w:color="auto"/>
            <w:left w:val="none" w:sz="0" w:space="0" w:color="auto"/>
            <w:bottom w:val="none" w:sz="0" w:space="0" w:color="auto"/>
            <w:right w:val="none" w:sz="0" w:space="0" w:color="auto"/>
          </w:divBdr>
        </w:div>
      </w:divsChild>
    </w:div>
    <w:div w:id="409279815">
      <w:bodyDiv w:val="1"/>
      <w:marLeft w:val="0"/>
      <w:marRight w:val="0"/>
      <w:marTop w:val="0"/>
      <w:marBottom w:val="0"/>
      <w:divBdr>
        <w:top w:val="none" w:sz="0" w:space="0" w:color="auto"/>
        <w:left w:val="none" w:sz="0" w:space="0" w:color="auto"/>
        <w:bottom w:val="none" w:sz="0" w:space="0" w:color="auto"/>
        <w:right w:val="none" w:sz="0" w:space="0" w:color="auto"/>
      </w:divBdr>
      <w:divsChild>
        <w:div w:id="1662269014">
          <w:marLeft w:val="547"/>
          <w:marRight w:val="0"/>
          <w:marTop w:val="0"/>
          <w:marBottom w:val="0"/>
          <w:divBdr>
            <w:top w:val="none" w:sz="0" w:space="0" w:color="auto"/>
            <w:left w:val="none" w:sz="0" w:space="0" w:color="auto"/>
            <w:bottom w:val="none" w:sz="0" w:space="0" w:color="auto"/>
            <w:right w:val="none" w:sz="0" w:space="0" w:color="auto"/>
          </w:divBdr>
        </w:div>
      </w:divsChild>
    </w:div>
    <w:div w:id="1195843577">
      <w:bodyDiv w:val="1"/>
      <w:marLeft w:val="0"/>
      <w:marRight w:val="0"/>
      <w:marTop w:val="0"/>
      <w:marBottom w:val="0"/>
      <w:divBdr>
        <w:top w:val="none" w:sz="0" w:space="0" w:color="auto"/>
        <w:left w:val="none" w:sz="0" w:space="0" w:color="auto"/>
        <w:bottom w:val="none" w:sz="0" w:space="0" w:color="auto"/>
        <w:right w:val="none" w:sz="0" w:space="0" w:color="auto"/>
      </w:divBdr>
      <w:divsChild>
        <w:div w:id="1288589032">
          <w:marLeft w:val="547"/>
          <w:marRight w:val="0"/>
          <w:marTop w:val="0"/>
          <w:marBottom w:val="0"/>
          <w:divBdr>
            <w:top w:val="none" w:sz="0" w:space="0" w:color="auto"/>
            <w:left w:val="none" w:sz="0" w:space="0" w:color="auto"/>
            <w:bottom w:val="none" w:sz="0" w:space="0" w:color="auto"/>
            <w:right w:val="none" w:sz="0" w:space="0" w:color="auto"/>
          </w:divBdr>
        </w:div>
      </w:divsChild>
    </w:div>
    <w:div w:id="1592279370">
      <w:bodyDiv w:val="1"/>
      <w:marLeft w:val="0"/>
      <w:marRight w:val="0"/>
      <w:marTop w:val="0"/>
      <w:marBottom w:val="0"/>
      <w:divBdr>
        <w:top w:val="none" w:sz="0" w:space="0" w:color="auto"/>
        <w:left w:val="none" w:sz="0" w:space="0" w:color="auto"/>
        <w:bottom w:val="none" w:sz="0" w:space="0" w:color="auto"/>
        <w:right w:val="none" w:sz="0" w:space="0" w:color="auto"/>
      </w:divBdr>
    </w:div>
    <w:div w:id="1738941055">
      <w:bodyDiv w:val="1"/>
      <w:marLeft w:val="0"/>
      <w:marRight w:val="0"/>
      <w:marTop w:val="0"/>
      <w:marBottom w:val="0"/>
      <w:divBdr>
        <w:top w:val="none" w:sz="0" w:space="0" w:color="auto"/>
        <w:left w:val="none" w:sz="0" w:space="0" w:color="auto"/>
        <w:bottom w:val="none" w:sz="0" w:space="0" w:color="auto"/>
        <w:right w:val="none" w:sz="0" w:space="0" w:color="auto"/>
      </w:divBdr>
      <w:divsChild>
        <w:div w:id="1939171515">
          <w:marLeft w:val="547"/>
          <w:marRight w:val="0"/>
          <w:marTop w:val="0"/>
          <w:marBottom w:val="0"/>
          <w:divBdr>
            <w:top w:val="none" w:sz="0" w:space="0" w:color="auto"/>
            <w:left w:val="none" w:sz="0" w:space="0" w:color="auto"/>
            <w:bottom w:val="none" w:sz="0" w:space="0" w:color="auto"/>
            <w:right w:val="none" w:sz="0" w:space="0" w:color="auto"/>
          </w:divBdr>
        </w:div>
      </w:divsChild>
    </w:div>
    <w:div w:id="192842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svg"/><Relationship Id="rId1" Type="http://schemas.openxmlformats.org/officeDocument/2006/relationships/numbering" Target="numbering.xml"/><Relationship Id="rId6" Type="http://schemas.openxmlformats.org/officeDocument/2006/relationships/hyperlink" Target="https://datahelpdesk.worldbank.org/knowledgebase/articles/898581-api-basic-call-structure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1394</Words>
  <Characters>7389</Characters>
  <Application>Microsoft Office Word</Application>
  <DocSecurity>0</DocSecurity>
  <Lines>273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2021-11-16T14:56:00Z</dcterms:created>
  <dcterms:modified xsi:type="dcterms:W3CDTF">2021-11-16T16:59:00Z</dcterms:modified>
</cp:coreProperties>
</file>