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4F" w:rsidRDefault="00A0094F"/>
    <w:p w:rsidR="00A0094F" w:rsidRDefault="00D816FE">
      <w:r>
        <w:t>Updated 11/16/17</w:t>
      </w:r>
    </w:p>
    <w:p w:rsidR="00A0094F" w:rsidRDefault="0047077E">
      <w:pPr>
        <w:jc w:val="center"/>
      </w:pPr>
      <w:r>
        <w:t>Group 2 Use Cases &amp; Sequence Diagrams</w:t>
      </w:r>
    </w:p>
    <w:p w:rsidR="00A0094F" w:rsidRDefault="00A0094F">
      <w:pPr>
        <w:jc w:val="center"/>
      </w:pPr>
    </w:p>
    <w:p w:rsidR="00A0094F" w:rsidRDefault="0047077E">
      <w:r>
        <w:t>Create account and payment</w:t>
      </w:r>
    </w:p>
    <w:p w:rsidR="00A0094F" w:rsidRDefault="00A0094F"/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60"/>
      </w:tblGrid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Creating an Account with Paid Subscription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Creating and paying for a student user account to be able to play the interactive game and have access to all other information.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Student User/Parent, Website Server, Payment Method Server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Clicking “Create an Account” button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Main Course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1. System prompts to create a username and password.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2. User enters desired username and password options (see AC1, EX1).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3. System prompts user to enter personal information.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4. User enters personal information (see AC2, EX1).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5. System prompts user to choose subscription type.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6. User chooses subscription type (see EX1).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7. System prompts user to choose and enter payment information.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8. User enters payment information (see AC3, EX1).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9. System brings user to user profile page.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AC1 System already has desired username connected to another user profile.</w:t>
            </w:r>
          </w:p>
          <w:p w:rsidR="00A0094F" w:rsidRDefault="0047077E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Return to Main Course 2.</w:t>
            </w:r>
          </w:p>
          <w:p w:rsidR="00A0094F" w:rsidRDefault="00A0094F">
            <w:pPr>
              <w:widowControl w:val="0"/>
              <w:spacing w:line="240" w:lineRule="auto"/>
            </w:pPr>
          </w:p>
          <w:p w:rsidR="00A0094F" w:rsidRDefault="0047077E">
            <w:pPr>
              <w:widowControl w:val="0"/>
              <w:spacing w:line="240" w:lineRule="auto"/>
            </w:pPr>
            <w:r>
              <w:t>AC2 User inputs personal information not permitted.</w:t>
            </w:r>
          </w:p>
          <w:p w:rsidR="00A0094F" w:rsidRDefault="0047077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Return to Main Course 4.</w:t>
            </w:r>
          </w:p>
          <w:p w:rsidR="00A0094F" w:rsidRDefault="00A0094F">
            <w:pPr>
              <w:widowControl w:val="0"/>
              <w:spacing w:line="240" w:lineRule="auto"/>
            </w:pPr>
          </w:p>
          <w:p w:rsidR="00A0094F" w:rsidRDefault="0047077E">
            <w:pPr>
              <w:widowControl w:val="0"/>
              <w:spacing w:line="240" w:lineRule="auto"/>
            </w:pPr>
            <w:r>
              <w:t>AC3 User inputs unrecognizable payment information.</w:t>
            </w:r>
          </w:p>
          <w:p w:rsidR="00A0094F" w:rsidRDefault="0047077E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</w:pPr>
            <w:r>
              <w:t>Return to Main Course 8.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EX1 System fails to save and submit information.</w:t>
            </w:r>
          </w:p>
          <w:p w:rsidR="00A0094F" w:rsidRDefault="0047077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System notifies user of error.</w:t>
            </w:r>
          </w:p>
          <w:p w:rsidR="00A0094F" w:rsidRDefault="0047077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Returns to Main Course 1.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Pre- Conditions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User has access website domain. System must be fully configured.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Post- Conditions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The user now has a profile with their information linked to it.</w:t>
            </w:r>
          </w:p>
        </w:tc>
      </w:tr>
    </w:tbl>
    <w:p w:rsidR="00A0094F" w:rsidRDefault="00A0094F"/>
    <w:p w:rsidR="00A0094F" w:rsidRDefault="0047077E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30530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94F" w:rsidRDefault="00A0094F"/>
    <w:p w:rsidR="00A0094F" w:rsidRDefault="00A0094F"/>
    <w:p w:rsidR="00A0094F" w:rsidRDefault="0047077E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64262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94F" w:rsidRDefault="0047077E">
      <w:r>
        <w:t>Zipcode/Location search - Gabe</w:t>
      </w:r>
    </w:p>
    <w:p w:rsidR="00A0094F" w:rsidRDefault="00A0094F"/>
    <w:p w:rsidR="00A0094F" w:rsidRDefault="00A0094F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A0094F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Zipcode/Location search</w:t>
            </w:r>
          </w:p>
        </w:tc>
      </w:tr>
      <w:tr w:rsidR="00A0094F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 xml:space="preserve">Users wants to share own location ,view trainers location and  navigate to </w:t>
            </w:r>
          </w:p>
        </w:tc>
      </w:tr>
      <w:tr w:rsidR="00A0094F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Students , trainer's, Site Admin</w:t>
            </w:r>
          </w:p>
        </w:tc>
      </w:tr>
      <w:tr w:rsidR="00A0094F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lastRenderedPageBreak/>
              <w:t>Triggers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Students wants to find closes training professional</w:t>
            </w:r>
          </w:p>
        </w:tc>
      </w:tr>
      <w:tr w:rsidR="00A0094F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Main Course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1. Students turns on his/her location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2. The student request training professional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 xml:space="preserve">2. Registered training  professional turn on their location 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3. Student searches website’ database  for suitable trainer.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4. Student sends request for training.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5. Professional approves request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 xml:space="preserve">6.Student receives approval request 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6. Navigation from current location to destination will open in google maps.</w:t>
            </w:r>
          </w:p>
        </w:tc>
      </w:tr>
      <w:tr w:rsidR="00A0094F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Alternative Course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 xml:space="preserve">AC1 Professional rejects training request. </w:t>
            </w:r>
          </w:p>
          <w:p w:rsidR="00A0094F" w:rsidRDefault="0047077E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 xml:space="preserve">Professional responds to student with reason with rejection. </w:t>
            </w:r>
          </w:p>
          <w:p w:rsidR="00A0094F" w:rsidRDefault="0047077E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>Student must view other listing submit request somewhere else. (See AC2)</w:t>
            </w:r>
          </w:p>
          <w:p w:rsidR="00A0094F" w:rsidRDefault="00A0094F">
            <w:pPr>
              <w:widowControl w:val="0"/>
              <w:spacing w:line="240" w:lineRule="auto"/>
            </w:pPr>
          </w:p>
        </w:tc>
      </w:tr>
      <w:tr w:rsidR="00A0094F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 xml:space="preserve">EX1 Request is not sent due to system error. </w:t>
            </w:r>
          </w:p>
          <w:p w:rsidR="00A0094F" w:rsidRDefault="0047077E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Site administrator attempts to publish again at a later time.</w:t>
            </w:r>
          </w:p>
        </w:tc>
      </w:tr>
      <w:tr w:rsidR="00A0094F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Pre-conditions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A0094F">
            <w:pPr>
              <w:widowControl w:val="0"/>
              <w:spacing w:line="240" w:lineRule="auto"/>
            </w:pPr>
          </w:p>
        </w:tc>
      </w:tr>
      <w:tr w:rsidR="00A0094F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post-conditions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A0094F">
            <w:pPr>
              <w:widowControl w:val="0"/>
              <w:spacing w:line="240" w:lineRule="auto"/>
            </w:pPr>
          </w:p>
        </w:tc>
      </w:tr>
    </w:tbl>
    <w:p w:rsidR="00A0094F" w:rsidRDefault="0047077E">
      <w:r>
        <w:rPr>
          <w:noProof/>
          <w:lang w:val="en-US"/>
        </w:rPr>
        <w:drawing>
          <wp:inline distT="114300" distB="114300" distL="114300" distR="114300">
            <wp:extent cx="4595813" cy="4288887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288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94F" w:rsidRDefault="0047077E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1783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94F" w:rsidRDefault="00A0094F"/>
    <w:p w:rsidR="00A0094F" w:rsidRDefault="00A0094F"/>
    <w:p w:rsidR="00A0094F" w:rsidRDefault="0047077E">
      <w:r>
        <w:t>Professional adding services - Kiersten</w:t>
      </w:r>
    </w:p>
    <w:p w:rsidR="00A0094F" w:rsidRDefault="00A0094F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860"/>
      </w:tblGrid>
      <w:tr w:rsidR="00A0094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Professionals Adding Service Listings to Website</w:t>
            </w:r>
          </w:p>
        </w:tc>
      </w:tr>
      <w:tr w:rsidR="00A0094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 xml:space="preserve">A health, fitness or nutrition expert wants to list their services on the website for parents, students and school officials to view. </w:t>
            </w:r>
          </w:p>
        </w:tc>
      </w:tr>
      <w:tr w:rsidR="00A0094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Professional, Site administrator, Parents, Students, School officials</w:t>
            </w:r>
          </w:p>
        </w:tc>
      </w:tr>
      <w:tr w:rsidR="00A0094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 xml:space="preserve">Professional wants to list a service. </w:t>
            </w:r>
          </w:p>
        </w:tc>
      </w:tr>
      <w:tr w:rsidR="00A0094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Main Course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Professional creates draft of listing of their service to be published. </w:t>
            </w:r>
          </w:p>
          <w:p w:rsidR="00A0094F" w:rsidRDefault="0047077E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Professional submits listing to site administrator. </w:t>
            </w:r>
          </w:p>
          <w:p w:rsidR="00A0094F" w:rsidRDefault="0047077E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Site administrator receives and reviews listing.</w:t>
            </w:r>
          </w:p>
          <w:p w:rsidR="00A0094F" w:rsidRDefault="0047077E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Site administrator approves listing. (See AC1)</w:t>
            </w:r>
          </w:p>
          <w:p w:rsidR="00A0094F" w:rsidRDefault="0047077E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Site administrator publishes listing. (EX1)</w:t>
            </w:r>
          </w:p>
        </w:tc>
      </w:tr>
      <w:tr w:rsidR="00A0094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 xml:space="preserve">AC1 Site administrator rejects listing. </w:t>
            </w:r>
          </w:p>
          <w:p w:rsidR="00A0094F" w:rsidRDefault="0047077E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 xml:space="preserve">Site administrator responds to professional with reason with rejection. </w:t>
            </w:r>
          </w:p>
          <w:p w:rsidR="00A0094F" w:rsidRDefault="0047077E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>Professional can revise listing and resubmit. (See AC2)</w:t>
            </w:r>
          </w:p>
          <w:p w:rsidR="00A0094F" w:rsidRDefault="00A0094F">
            <w:pPr>
              <w:widowControl w:val="0"/>
              <w:spacing w:line="240" w:lineRule="auto"/>
            </w:pPr>
          </w:p>
          <w:p w:rsidR="00A0094F" w:rsidRDefault="0047077E">
            <w:pPr>
              <w:widowControl w:val="0"/>
              <w:spacing w:line="240" w:lineRule="auto"/>
            </w:pPr>
            <w:r>
              <w:t xml:space="preserve">AC2 Professional does not revise listing and does not resubmit. </w:t>
            </w:r>
          </w:p>
          <w:p w:rsidR="00A0094F" w:rsidRDefault="00A0094F">
            <w:pPr>
              <w:widowControl w:val="0"/>
              <w:spacing w:line="240" w:lineRule="auto"/>
            </w:pPr>
          </w:p>
        </w:tc>
      </w:tr>
      <w:tr w:rsidR="00A0094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lastRenderedPageBreak/>
              <w:t>Exceptions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 xml:space="preserve">EX1 Listing is not published due to system error. </w:t>
            </w:r>
          </w:p>
          <w:p w:rsidR="00A0094F" w:rsidRDefault="0047077E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 xml:space="preserve">Site administrator attempts to publish again at a later time. </w:t>
            </w:r>
          </w:p>
        </w:tc>
      </w:tr>
      <w:tr w:rsidR="00A0094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Pre- Conditions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 xml:space="preserve">Professionals exist with services they want to list. </w:t>
            </w:r>
          </w:p>
        </w:tc>
      </w:tr>
      <w:tr w:rsidR="00A0094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Post- Conditions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 xml:space="preserve">A professional’s listing is posted to the site for parents, students and school officials to view.  </w:t>
            </w:r>
          </w:p>
        </w:tc>
      </w:tr>
    </w:tbl>
    <w:p w:rsidR="00A0094F" w:rsidRDefault="00A0094F"/>
    <w:p w:rsidR="00A0094F" w:rsidRDefault="0047077E">
      <w:r>
        <w:rPr>
          <w:noProof/>
          <w:lang w:val="en-US"/>
        </w:rPr>
        <w:drawing>
          <wp:inline distT="114300" distB="114300" distL="114300" distR="114300">
            <wp:extent cx="5943600" cy="43561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94F" w:rsidRDefault="00A0094F"/>
    <w:p w:rsidR="00A0094F" w:rsidRDefault="0047077E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975100"/>
            <wp:effectExtent l="0" t="0" r="0" b="0"/>
            <wp:docPr id="1" name="image2.png" descr="Professionals Adding Service Listing to Websi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rofessionals Adding Service Listing to Websit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94F" w:rsidRDefault="0047077E">
      <w:r>
        <w:t>Users browsing services - Gabe</w:t>
      </w:r>
    </w:p>
    <w:p w:rsidR="00A0094F" w:rsidRDefault="00A0094F"/>
    <w:p w:rsidR="00A0094F" w:rsidRDefault="00A0094F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A0094F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Users browsing services</w:t>
            </w:r>
          </w:p>
        </w:tc>
      </w:tr>
      <w:tr w:rsidR="00A0094F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Users will be able to log into the website and view services provides such as set appointment, view available lessons, interact with others using social media</w:t>
            </w:r>
          </w:p>
        </w:tc>
      </w:tr>
      <w:tr w:rsidR="00A0094F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Actions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 xml:space="preserve">Students will access website to use features </w:t>
            </w:r>
          </w:p>
        </w:tc>
      </w:tr>
      <w:tr w:rsidR="00A0094F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Users Accesses website</w:t>
            </w:r>
          </w:p>
        </w:tc>
      </w:tr>
      <w:tr w:rsidR="00A0094F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Main Course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>
              <w:t>Student will login into websites</w:t>
            </w:r>
          </w:p>
          <w:p w:rsidR="00A0094F" w:rsidRDefault="0047077E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>
              <w:t>Students will have the option to :</w:t>
            </w:r>
          </w:p>
          <w:p w:rsidR="00A0094F" w:rsidRDefault="0047077E">
            <w:pPr>
              <w:widowControl w:val="0"/>
              <w:numPr>
                <w:ilvl w:val="1"/>
                <w:numId w:val="11"/>
              </w:numPr>
              <w:spacing w:line="240" w:lineRule="auto"/>
              <w:contextualSpacing/>
            </w:pPr>
            <w:r>
              <w:t>View available lessons</w:t>
            </w:r>
          </w:p>
          <w:p w:rsidR="00A0094F" w:rsidRDefault="0047077E">
            <w:pPr>
              <w:widowControl w:val="0"/>
              <w:numPr>
                <w:ilvl w:val="1"/>
                <w:numId w:val="11"/>
              </w:numPr>
              <w:spacing w:line="240" w:lineRule="auto"/>
              <w:contextualSpacing/>
            </w:pPr>
            <w:r>
              <w:t>Set an appointment to meet with an official</w:t>
            </w:r>
          </w:p>
          <w:p w:rsidR="00A0094F" w:rsidRDefault="0047077E">
            <w:pPr>
              <w:widowControl w:val="0"/>
              <w:numPr>
                <w:ilvl w:val="1"/>
                <w:numId w:val="11"/>
              </w:numPr>
              <w:spacing w:line="240" w:lineRule="auto"/>
              <w:contextualSpacing/>
            </w:pPr>
            <w:r>
              <w:t>Interact with social media</w:t>
            </w:r>
          </w:p>
          <w:p w:rsidR="00A0094F" w:rsidRDefault="00A0094F">
            <w:pPr>
              <w:widowControl w:val="0"/>
              <w:spacing w:line="240" w:lineRule="auto"/>
            </w:pPr>
          </w:p>
        </w:tc>
      </w:tr>
      <w:tr w:rsidR="00A0094F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AC1 User is unable to login</w:t>
            </w:r>
          </w:p>
          <w:p w:rsidR="00A0094F" w:rsidRDefault="0047077E">
            <w:pPr>
              <w:widowControl w:val="0"/>
              <w:spacing w:line="240" w:lineRule="auto"/>
            </w:pPr>
            <w:r>
              <w:t>1.Return to Main course 1</w:t>
            </w:r>
          </w:p>
          <w:p w:rsidR="00A0094F" w:rsidRDefault="00A0094F">
            <w:pPr>
              <w:widowControl w:val="0"/>
              <w:spacing w:line="240" w:lineRule="auto"/>
            </w:pPr>
          </w:p>
        </w:tc>
      </w:tr>
      <w:tr w:rsidR="00A0094F">
        <w:trPr>
          <w:trHeight w:val="44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lastRenderedPageBreak/>
              <w:t>Exceptions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EX1 No lessons are displayed</w:t>
            </w:r>
          </w:p>
          <w:p w:rsidR="00A0094F" w:rsidRDefault="0047077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User can wait until the Site Admn make necessary fixes</w:t>
            </w:r>
          </w:p>
        </w:tc>
      </w:tr>
      <w:tr w:rsidR="00A0094F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Pre-conditions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 xml:space="preserve"> User has access website domain. System must be fully configured</w:t>
            </w:r>
          </w:p>
        </w:tc>
      </w:tr>
      <w:tr w:rsidR="00A0094F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Post- conditions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The setting user profile has successfully been changed.</w:t>
            </w:r>
          </w:p>
        </w:tc>
      </w:tr>
    </w:tbl>
    <w:p w:rsidR="00A0094F" w:rsidRDefault="00A0094F"/>
    <w:p w:rsidR="00A0094F" w:rsidRDefault="0047077E">
      <w:r>
        <w:rPr>
          <w:noProof/>
          <w:lang w:val="en-US"/>
        </w:rPr>
        <w:drawing>
          <wp:inline distT="114300" distB="114300" distL="114300" distR="114300">
            <wp:extent cx="3068092" cy="3167063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8092" cy="316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94F" w:rsidRDefault="0047077E">
      <w:r>
        <w:rPr>
          <w:noProof/>
          <w:lang w:val="en-US"/>
        </w:rPr>
        <w:drawing>
          <wp:inline distT="114300" distB="114300" distL="114300" distR="114300">
            <wp:extent cx="5943600" cy="29083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94F" w:rsidRDefault="00A0094F"/>
    <w:p w:rsidR="00A0094F" w:rsidRDefault="00A0094F"/>
    <w:p w:rsidR="00A0094F" w:rsidRDefault="00A0094F"/>
    <w:p w:rsidR="00A0094F" w:rsidRDefault="00A0094F"/>
    <w:p w:rsidR="00A0094F" w:rsidRDefault="00A0094F"/>
    <w:p w:rsidR="00A0094F" w:rsidRDefault="00A0094F"/>
    <w:p w:rsidR="00A0094F" w:rsidRDefault="0047077E">
      <w:r>
        <w:t>Social Media interaction - Faraz</w:t>
      </w:r>
    </w:p>
    <w:p w:rsidR="00A0094F" w:rsidRDefault="00A0094F"/>
    <w:p w:rsidR="00A0094F" w:rsidRDefault="00A0094F"/>
    <w:tbl>
      <w:tblPr>
        <w:tblStyle w:val="a3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60"/>
      </w:tblGrid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Social Media Interaction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User should be able to post to different social media services from within the site itself.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Student User, Parent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Tweet button, Facebook post button, any other applicable social media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Main Course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Student wants to share their thoughts on the service on Twitter.</w:t>
            </w:r>
          </w:p>
          <w:p w:rsidR="00A0094F" w:rsidRDefault="0047077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Student wants to share a game achievement on Twitter.</w:t>
            </w:r>
          </w:p>
          <w:p w:rsidR="00A0094F" w:rsidRDefault="0047077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Students should be able to share their stats to compare with their friends.</w:t>
            </w:r>
          </w:p>
          <w:p w:rsidR="00A0094F" w:rsidRDefault="0047077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Parent wants to leave a review of the site to Facebook.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If the child is under 18 or so, the social media features are automatically disabled.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Parent takes over and disables social media features for their child through their own account.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Pre- Conditions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A script that checks for anything explicit and automatically flags profanity and other inappropriate content.</w:t>
            </w:r>
          </w:p>
          <w:p w:rsidR="00A0094F" w:rsidRDefault="0047077E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Student must already be logged into these social media services to be able to post/read content.</w:t>
            </w:r>
          </w:p>
          <w:p w:rsidR="00A0094F" w:rsidRDefault="0047077E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Users should be able to browse these respected feeds through channels that only display content about the site (hashtags, etc.).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Post- Conditions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Someone must monitor the social media feeds once they’re set up. (For moderating controversial topics that the script won’t catch, such as political discussion)</w:t>
            </w:r>
          </w:p>
        </w:tc>
      </w:tr>
    </w:tbl>
    <w:p w:rsidR="00A0094F" w:rsidRDefault="00A0094F"/>
    <w:p w:rsidR="00A0094F" w:rsidRDefault="0047077E">
      <w:r>
        <w:rPr>
          <w:noProof/>
          <w:lang w:val="en-US"/>
        </w:rPr>
        <w:lastRenderedPageBreak/>
        <w:drawing>
          <wp:inline distT="114300" distB="114300" distL="114300" distR="114300">
            <wp:extent cx="5129213" cy="4414082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414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94F" w:rsidRDefault="00A0094F"/>
    <w:p w:rsidR="00A0094F" w:rsidRDefault="00A0094F"/>
    <w:p w:rsidR="00A0094F" w:rsidRDefault="0047077E">
      <w:r>
        <w:t>Parent accessing child’s profile/Coach’s accessing player’s profile - Faraz</w:t>
      </w:r>
    </w:p>
    <w:p w:rsidR="00A0094F" w:rsidRDefault="00A0094F"/>
    <w:tbl>
      <w:tblPr>
        <w:tblStyle w:val="a4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860"/>
      </w:tblGrid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Accessing child’s profiles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Users such as parents and coaches should be able to view the kid’s profile without hassle.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Students, Parents, Coaches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Edit account preferences button, view athlete/game stats button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Main Course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Parents access profile to edit and fix health stats.</w:t>
            </w:r>
          </w:p>
          <w:p w:rsidR="00A0094F" w:rsidRDefault="0047077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Parents should be able to tweak content settings for their kid.</w:t>
            </w:r>
          </w:p>
          <w:p w:rsidR="00A0094F" w:rsidRDefault="0047077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Coaches should be able to view athletic stats that the child has on their profile.</w:t>
            </w:r>
          </w:p>
          <w:p w:rsidR="00A0094F" w:rsidRDefault="0047077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Coaches should be able to change the athlete’s positions and teams when need be.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>
              <w:t>Parent has no access to the account and a sign-up link is sent to the kid’s inbox to approve access.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lastRenderedPageBreak/>
              <w:t>Exceptions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Child has special permissions so that coaches can’t view stats.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Pre- Conditions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Parents must set up account access prior to child using the services to make sure they only see approved content.</w:t>
            </w:r>
          </w:p>
        </w:tc>
      </w:tr>
      <w:tr w:rsidR="00A0094F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Post- Conditions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pPr>
              <w:widowControl w:val="0"/>
              <w:spacing w:line="240" w:lineRule="auto"/>
            </w:pPr>
            <w:r>
              <w:t>The settings are changed universally for the student’s account on the site.</w:t>
            </w:r>
          </w:p>
        </w:tc>
      </w:tr>
    </w:tbl>
    <w:p w:rsidR="00A0094F" w:rsidRDefault="00A0094F"/>
    <w:p w:rsidR="00A0094F" w:rsidRDefault="0047077E">
      <w:r>
        <w:rPr>
          <w:noProof/>
          <w:lang w:val="en-US"/>
        </w:rPr>
        <w:drawing>
          <wp:inline distT="114300" distB="114300" distL="114300" distR="114300">
            <wp:extent cx="6273781" cy="4033838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781" cy="403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94F" w:rsidRDefault="00A0094F"/>
    <w:p w:rsidR="00A0094F" w:rsidRDefault="0047077E">
      <w:r>
        <w:t>Game interaction</w:t>
      </w:r>
    </w:p>
    <w:p w:rsidR="00A0094F" w:rsidRDefault="00A0094F"/>
    <w:tbl>
      <w:tblPr>
        <w:tblStyle w:val="a5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960"/>
      </w:tblGrid>
      <w:tr w:rsidR="00A0094F">
        <w:trPr>
          <w:trHeight w:val="480"/>
        </w:trPr>
        <w:tc>
          <w:tcPr>
            <w:tcW w:w="1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Title</w:t>
            </w:r>
          </w:p>
        </w:tc>
        <w:tc>
          <w:tcPr>
            <w:tcW w:w="69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Playing the Interactive Game</w:t>
            </w:r>
          </w:p>
        </w:tc>
      </w:tr>
      <w:tr w:rsidR="00A0094F">
        <w:trPr>
          <w:trHeight w:val="48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Description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Using your account to play the Interactive Game on the Site</w:t>
            </w:r>
          </w:p>
        </w:tc>
      </w:tr>
      <w:tr w:rsidR="00A0094F">
        <w:trPr>
          <w:trHeight w:val="48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Actors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Student/User, Game system, web server</w:t>
            </w:r>
          </w:p>
        </w:tc>
      </w:tr>
      <w:tr w:rsidR="00A0094F">
        <w:trPr>
          <w:trHeight w:val="48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Triggers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Clicking on the game link</w:t>
            </w:r>
          </w:p>
        </w:tc>
      </w:tr>
      <w:tr w:rsidR="00A0094F">
        <w:trPr>
          <w:trHeight w:val="412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lastRenderedPageBreak/>
              <w:t>Main Course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System prompts user to select a level to play</w:t>
            </w:r>
          </w:p>
          <w:p w:rsidR="00A0094F" w:rsidRDefault="0047077E">
            <w: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 xml:space="preserve">User selects a level, you must complete level 1 to move to level </w:t>
            </w:r>
          </w:p>
          <w:p w:rsidR="00A0094F" w:rsidRDefault="0047077E">
            <w: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System shows level selected by user</w:t>
            </w:r>
          </w:p>
          <w:p w:rsidR="00A0094F" w:rsidRDefault="0047077E">
            <w: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User plays level</w:t>
            </w:r>
          </w:p>
          <w:p w:rsidR="00A0094F" w:rsidRDefault="0047077E">
            <w:r>
              <w:t>5.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Once user completes level, he continues to the next level</w:t>
            </w:r>
          </w:p>
          <w:p w:rsidR="00A0094F" w:rsidRDefault="0047077E">
            <w:r>
              <w:t>6.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Once user selects quit, website server prompts to save progress</w:t>
            </w:r>
          </w:p>
          <w:p w:rsidR="00A0094F" w:rsidRDefault="0047077E">
            <w:r>
              <w:t>7.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>When user saves, web server saves progress for that user</w:t>
            </w:r>
          </w:p>
        </w:tc>
      </w:tr>
      <w:tr w:rsidR="00A0094F">
        <w:trPr>
          <w:trHeight w:val="204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Alternate Course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AC1 User isn’t logged in to site and tries to play the game</w:t>
            </w:r>
          </w:p>
          <w:p w:rsidR="00A0094F" w:rsidRDefault="0047077E">
            <w:pPr>
              <w:numPr>
                <w:ilvl w:val="0"/>
                <w:numId w:val="13"/>
              </w:numPr>
              <w:contextualSpacing/>
            </w:pPr>
            <w:r>
              <w:t>Website server rejects access to the game</w:t>
            </w:r>
          </w:p>
          <w:p w:rsidR="00A0094F" w:rsidRDefault="0047077E">
            <w:pPr>
              <w:numPr>
                <w:ilvl w:val="0"/>
                <w:numId w:val="13"/>
              </w:numPr>
              <w:contextualSpacing/>
            </w:pPr>
            <w:r>
              <w:t>Prompts user to sign in, or create an account</w:t>
            </w:r>
          </w:p>
          <w:p w:rsidR="00A0094F" w:rsidRDefault="0047077E">
            <w:r>
              <w:t>AC2 User doesn’t save game</w:t>
            </w:r>
          </w:p>
          <w:p w:rsidR="00A0094F" w:rsidRDefault="0047077E">
            <w:r>
              <w:t xml:space="preserve">      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Website server doesn’t update progress for that user</w:t>
            </w:r>
          </w:p>
        </w:tc>
      </w:tr>
      <w:tr w:rsidR="00A0094F">
        <w:trPr>
          <w:trHeight w:val="202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Exceptions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EX1 User tries to select level that they do not have access to</w:t>
            </w:r>
          </w:p>
          <w:p w:rsidR="00A0094F" w:rsidRDefault="0047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looks at users progress and rejects access to the level</w:t>
            </w:r>
          </w:p>
          <w:p w:rsidR="00A0094F" w:rsidRDefault="0047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prompts user that they do not have access to that level</w:t>
            </w:r>
          </w:p>
          <w:p w:rsidR="00A0094F" w:rsidRDefault="00470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plays level that they have access to instead</w:t>
            </w:r>
          </w:p>
        </w:tc>
      </w:tr>
      <w:tr w:rsidR="00A0094F">
        <w:trPr>
          <w:trHeight w:val="74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Pre- Conditions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User is accessing website domain, having an account on the site</w:t>
            </w:r>
          </w:p>
        </w:tc>
      </w:tr>
      <w:tr w:rsidR="00A0094F">
        <w:trPr>
          <w:trHeight w:val="740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Post- Conditions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94F" w:rsidRDefault="0047077E">
            <w:r>
              <w:t>The user now has played the game and saved their progress</w:t>
            </w:r>
          </w:p>
        </w:tc>
      </w:tr>
    </w:tbl>
    <w:p w:rsidR="00A0094F" w:rsidRDefault="00A0094F"/>
    <w:p w:rsidR="00A0094F" w:rsidRDefault="0047077E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794000"/>
            <wp:effectExtent l="0" t="0" r="0" b="0"/>
            <wp:docPr id="7" name="image18.png" descr="User Plays Ga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User Plays Game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094F" w:rsidRDefault="00A0094F"/>
    <w:p w:rsidR="0047077E" w:rsidRDefault="0047077E"/>
    <w:p w:rsidR="0047077E" w:rsidRPr="0047077E" w:rsidRDefault="0047077E" w:rsidP="004707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7077E">
        <w:rPr>
          <w:rFonts w:eastAsia="Times New Roman"/>
          <w:lang w:val="en-US"/>
        </w:rPr>
        <w:t>Sponsor chosen and added to the site</w:t>
      </w:r>
    </w:p>
    <w:p w:rsidR="0047077E" w:rsidRPr="0047077E" w:rsidRDefault="0047077E" w:rsidP="004707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940"/>
      </w:tblGrid>
      <w:tr w:rsidR="0047077E" w:rsidRPr="0047077E" w:rsidTr="004707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Sponsor chosen and added to the site</w:t>
            </w:r>
          </w:p>
        </w:tc>
      </w:tr>
      <w:tr w:rsidR="0047077E" w:rsidRPr="0047077E" w:rsidTr="004707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The school committee selects sponsors, and the sponsor</w:t>
            </w:r>
            <w:r w:rsidR="00B615AE">
              <w:rPr>
                <w:rFonts w:eastAsia="Times New Roman"/>
                <w:lang w:val="en-US"/>
              </w:rPr>
              <w:t>’</w:t>
            </w:r>
            <w:bookmarkStart w:id="0" w:name="_GoBack"/>
            <w:bookmarkEnd w:id="0"/>
            <w:r w:rsidRPr="0047077E">
              <w:rPr>
                <w:rFonts w:eastAsia="Times New Roman"/>
                <w:lang w:val="en-US"/>
              </w:rPr>
              <w:t>s information is added to the website.  </w:t>
            </w:r>
          </w:p>
        </w:tc>
      </w:tr>
      <w:tr w:rsidR="0047077E" w:rsidRPr="0047077E" w:rsidTr="004707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School committee, site administrator, company/organization</w:t>
            </w:r>
          </w:p>
        </w:tc>
      </w:tr>
      <w:tr w:rsidR="0047077E" w:rsidRPr="0047077E" w:rsidTr="004707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Company/organization wants to sponsor the website.</w:t>
            </w:r>
          </w:p>
        </w:tc>
      </w:tr>
      <w:tr w:rsidR="0047077E" w:rsidRPr="0047077E" w:rsidTr="004707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eastAsia="Times New Roman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 xml:space="preserve">A company/organization submits an application to the school committee to be a sponsor. </w:t>
            </w:r>
          </w:p>
          <w:p w:rsidR="0047077E" w:rsidRPr="0047077E" w:rsidRDefault="0047077E" w:rsidP="0047077E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eastAsia="Times New Roman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The school committee selects the sponsors for the site and sends their information to the site administrator.</w:t>
            </w:r>
          </w:p>
          <w:p w:rsidR="0047077E" w:rsidRPr="0047077E" w:rsidRDefault="0047077E" w:rsidP="0047077E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eastAsia="Times New Roman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The school committee sends a link to the page on the site where the company/organization can donate.   </w:t>
            </w:r>
          </w:p>
          <w:p w:rsidR="0047077E" w:rsidRPr="0047077E" w:rsidRDefault="0047077E" w:rsidP="0047077E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eastAsia="Times New Roman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 xml:space="preserve">The site administrator receives and reviews the list of sponsors. </w:t>
            </w:r>
          </w:p>
          <w:p w:rsidR="0047077E" w:rsidRPr="0047077E" w:rsidRDefault="0047077E" w:rsidP="0047077E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eastAsia="Times New Roman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 xml:space="preserve">The site administrator publishes the sponsors (EX1). </w:t>
            </w:r>
          </w:p>
        </w:tc>
      </w:tr>
      <w:tr w:rsidR="0047077E" w:rsidRPr="0047077E" w:rsidTr="004707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47077E" w:rsidRPr="0047077E" w:rsidTr="004707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 xml:space="preserve">EX1 </w:t>
            </w:r>
            <w:r w:rsidR="00B615AE">
              <w:rPr>
                <w:rFonts w:eastAsia="Times New Roman"/>
                <w:lang w:val="en-US"/>
              </w:rPr>
              <w:t>Sponsor</w:t>
            </w:r>
            <w:r w:rsidRPr="0047077E">
              <w:rPr>
                <w:rFonts w:eastAsia="Times New Roman"/>
                <w:lang w:val="en-US"/>
              </w:rPr>
              <w:t xml:space="preserve"> is not published due to system error. </w:t>
            </w:r>
          </w:p>
          <w:p w:rsidR="0047077E" w:rsidRPr="0047077E" w:rsidRDefault="0047077E" w:rsidP="0047077E">
            <w:pPr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textAlignment w:val="baseline"/>
              <w:rPr>
                <w:rFonts w:eastAsia="Times New Roman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 xml:space="preserve">Site administrator attempts to publish again at a later time. </w:t>
            </w:r>
          </w:p>
        </w:tc>
      </w:tr>
      <w:tr w:rsidR="0047077E" w:rsidRPr="0047077E" w:rsidTr="004707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Pre-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 xml:space="preserve">A company or organization wants to sponsor the site. </w:t>
            </w:r>
          </w:p>
        </w:tc>
      </w:tr>
      <w:tr w:rsidR="0047077E" w:rsidRPr="0047077E" w:rsidTr="004707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>Post-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077E" w:rsidRPr="0047077E" w:rsidRDefault="0047077E" w:rsidP="00470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47077E">
              <w:rPr>
                <w:rFonts w:eastAsia="Times New Roman"/>
                <w:lang w:val="en-US"/>
              </w:rPr>
              <w:t xml:space="preserve">The list of sponsors is added to the website. </w:t>
            </w:r>
          </w:p>
        </w:tc>
      </w:tr>
    </w:tbl>
    <w:p w:rsidR="0047077E" w:rsidRDefault="0047077E">
      <w:r w:rsidRPr="0047077E">
        <w:lastRenderedPageBreak/>
        <w:t xml:space="preserve"> </w:t>
      </w:r>
      <w:r>
        <w:rPr>
          <w:noProof/>
          <w:lang w:val="en-US"/>
        </w:rPr>
        <w:drawing>
          <wp:inline distT="0" distB="0" distL="0" distR="0">
            <wp:extent cx="5715000" cy="2838450"/>
            <wp:effectExtent l="0" t="0" r="0" b="0"/>
            <wp:docPr id="13" name="Picture 13" descr="https://lh3.googleusercontent.com/uDpjKW1NfDeDMpWXwnO4FnDbVtlUUYXuhX-lsTdeAAgkE766iLqbjdEPqqifAAqKOCSv2OH3d7dbaM4QogA6eBkaY8gUn3HOMh0dCfcI2R1sQOZjBWxGw1w_AuProSxOcTEZZ-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uDpjKW1NfDeDMpWXwnO4FnDbVtlUUYXuhX-lsTdeAAgkE766iLqbjdEPqqifAAqKOCSv2OH3d7dbaM4QogA6eBkaY8gUn3HOMh0dCfcI2R1sQOZjBWxGw1w_AuProSxOcTEZZ-Z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5AE" w:rsidRDefault="00B615AE"/>
    <w:p w:rsidR="00B615AE" w:rsidRDefault="00B615AE">
      <w:r>
        <w:rPr>
          <w:noProof/>
          <w:lang w:val="en-US"/>
        </w:rPr>
        <w:drawing>
          <wp:inline distT="0" distB="0" distL="0" distR="0">
            <wp:extent cx="5010150" cy="3867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onsor making Don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AE" w:rsidRDefault="00B615AE">
      <w:r>
        <w:rPr>
          <w:noProof/>
          <w:lang w:val="en-US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3886200" cy="3505200"/>
            <wp:effectExtent l="0" t="0" r="0" b="0"/>
            <wp:wrapTopAndBottom/>
            <wp:docPr id="14" name="Picture 14" descr="https://yuml.me/1fc80d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1fc80df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94F" w:rsidRDefault="00B615AE">
      <w:hyperlink r:id="rId19">
        <w:r w:rsidR="0047077E">
          <w:rPr>
            <w:color w:val="1155CC"/>
            <w:u w:val="single"/>
          </w:rPr>
          <w:t>http://sequencediagram.org/</w:t>
        </w:r>
      </w:hyperlink>
    </w:p>
    <w:p w:rsidR="00A0094F" w:rsidRDefault="00A0094F"/>
    <w:p w:rsidR="00A0094F" w:rsidRDefault="00B615AE">
      <w:hyperlink r:id="rId20">
        <w:r w:rsidR="0047077E">
          <w:rPr>
            <w:color w:val="1155CC"/>
            <w:u w:val="single"/>
          </w:rPr>
          <w:t>https://yuml.me/diagram/usecase/samples</w:t>
        </w:r>
      </w:hyperlink>
    </w:p>
    <w:sectPr w:rsidR="00A009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4723"/>
    <w:multiLevelType w:val="multilevel"/>
    <w:tmpl w:val="BF62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06585"/>
    <w:multiLevelType w:val="multilevel"/>
    <w:tmpl w:val="C0AAE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BE0522"/>
    <w:multiLevelType w:val="multilevel"/>
    <w:tmpl w:val="40EE7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E17589"/>
    <w:multiLevelType w:val="multilevel"/>
    <w:tmpl w:val="B7326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AB6589"/>
    <w:multiLevelType w:val="multilevel"/>
    <w:tmpl w:val="F948E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5D3B3F"/>
    <w:multiLevelType w:val="multilevel"/>
    <w:tmpl w:val="352C5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D367C8"/>
    <w:multiLevelType w:val="multilevel"/>
    <w:tmpl w:val="548C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E74B8"/>
    <w:multiLevelType w:val="multilevel"/>
    <w:tmpl w:val="17940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3306E3"/>
    <w:multiLevelType w:val="multilevel"/>
    <w:tmpl w:val="C7F6D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E84C0D"/>
    <w:multiLevelType w:val="multilevel"/>
    <w:tmpl w:val="8C88C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2F4355"/>
    <w:multiLevelType w:val="multilevel"/>
    <w:tmpl w:val="CDDC0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0CF6EC4"/>
    <w:multiLevelType w:val="multilevel"/>
    <w:tmpl w:val="3CA2A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1625493"/>
    <w:multiLevelType w:val="multilevel"/>
    <w:tmpl w:val="92D21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1A45FF"/>
    <w:multiLevelType w:val="multilevel"/>
    <w:tmpl w:val="21B0C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943374A"/>
    <w:multiLevelType w:val="multilevel"/>
    <w:tmpl w:val="AEDEE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4D4DDE"/>
    <w:multiLevelType w:val="multilevel"/>
    <w:tmpl w:val="15A49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89741DC"/>
    <w:multiLevelType w:val="multilevel"/>
    <w:tmpl w:val="9B241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31662E1"/>
    <w:multiLevelType w:val="multilevel"/>
    <w:tmpl w:val="1F8E0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A254153"/>
    <w:multiLevelType w:val="multilevel"/>
    <w:tmpl w:val="AFEEF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AB70B66"/>
    <w:multiLevelType w:val="multilevel"/>
    <w:tmpl w:val="15688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17"/>
  </w:num>
  <w:num w:numId="4">
    <w:abstractNumId w:val="16"/>
  </w:num>
  <w:num w:numId="5">
    <w:abstractNumId w:val="8"/>
  </w:num>
  <w:num w:numId="6">
    <w:abstractNumId w:val="19"/>
  </w:num>
  <w:num w:numId="7">
    <w:abstractNumId w:val="18"/>
  </w:num>
  <w:num w:numId="8">
    <w:abstractNumId w:val="4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14"/>
  </w:num>
  <w:num w:numId="14">
    <w:abstractNumId w:val="5"/>
  </w:num>
  <w:num w:numId="15">
    <w:abstractNumId w:val="13"/>
  </w:num>
  <w:num w:numId="16">
    <w:abstractNumId w:val="10"/>
  </w:num>
  <w:num w:numId="17">
    <w:abstractNumId w:val="7"/>
  </w:num>
  <w:num w:numId="18">
    <w:abstractNumId w:val="9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0094F"/>
    <w:rsid w:val="0047077E"/>
    <w:rsid w:val="00A0094F"/>
    <w:rsid w:val="00B615AE"/>
    <w:rsid w:val="00D8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26A21-AA6B-4514-9994-F71AADA4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07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yuml.me/diagram/usecase/samp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sequencediagram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1398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Kiersten Franklin</cp:lastModifiedBy>
  <cp:revision>4</cp:revision>
  <dcterms:created xsi:type="dcterms:W3CDTF">2017-11-17T01:03:00Z</dcterms:created>
  <dcterms:modified xsi:type="dcterms:W3CDTF">2017-11-25T23:45:00Z</dcterms:modified>
</cp:coreProperties>
</file>