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5EFEE" w14:textId="4A82BC88" w:rsidR="004062BA" w:rsidRDefault="004062BA" w:rsidP="00F64B8D">
      <w:pPr>
        <w:jc w:val="center"/>
      </w:pPr>
      <w:r w:rsidRPr="000641FA">
        <w:rPr>
          <w:rFonts w:asciiTheme="minorHAnsi" w:hAnsiTheme="minorHAnsi" w:cstheme="minorHAnsi"/>
          <w:b/>
        </w:rPr>
        <w:t>Pauta de Evaluación</w:t>
      </w:r>
      <w:r w:rsidR="00AE7B24">
        <w:rPr>
          <w:rFonts w:asciiTheme="minorHAnsi" w:hAnsiTheme="minorHAnsi" w:cstheme="minorHAnsi"/>
          <w:b/>
        </w:rPr>
        <w:t xml:space="preserve"> </w:t>
      </w:r>
      <w:r w:rsidR="00AA0136">
        <w:rPr>
          <w:rFonts w:asciiTheme="minorHAnsi" w:hAnsiTheme="minorHAnsi" w:cstheme="minorHAnsi"/>
          <w:b/>
        </w:rPr>
        <w:t>Sumativa</w:t>
      </w:r>
      <w:r w:rsidR="00AE7B24">
        <w:rPr>
          <w:rFonts w:asciiTheme="minorHAnsi" w:hAnsiTheme="minorHAnsi" w:cstheme="minorHAnsi"/>
          <w:b/>
        </w:rPr>
        <w:t xml:space="preserve"> </w:t>
      </w:r>
      <w:r w:rsidR="00CD5B7B">
        <w:rPr>
          <w:rFonts w:asciiTheme="minorHAnsi" w:hAnsiTheme="minorHAnsi" w:cstheme="minorHAnsi"/>
          <w:b/>
        </w:rPr>
        <w:t>N°3</w:t>
      </w:r>
    </w:p>
    <w:tbl>
      <w:tblPr>
        <w:tblW w:w="1049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53"/>
        <w:gridCol w:w="4235"/>
        <w:gridCol w:w="993"/>
        <w:gridCol w:w="2409"/>
      </w:tblGrid>
      <w:tr w:rsidR="00671A78" w14:paraId="3AD100F7" w14:textId="77777777" w:rsidTr="00466B6A">
        <w:trPr>
          <w:trHeight w:val="397"/>
        </w:trPr>
        <w:tc>
          <w:tcPr>
            <w:tcW w:w="2853" w:type="dxa"/>
            <w:shd w:val="clear" w:color="auto" w:fill="D0CECE"/>
            <w:vAlign w:val="center"/>
          </w:tcPr>
          <w:p w14:paraId="01126DA2" w14:textId="0389D935" w:rsidR="00671A78" w:rsidRPr="00AF305E" w:rsidRDefault="00671A78" w:rsidP="00F64B8D">
            <w:pPr>
              <w:pStyle w:val="Sinespaciado"/>
              <w:jc w:val="right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Nombre</w:t>
            </w:r>
            <w:r w:rsidR="00744756">
              <w:rPr>
                <w:rFonts w:asciiTheme="minorHAnsi" w:hAnsiTheme="minorHAnsi"/>
                <w:b/>
                <w:sz w:val="20"/>
              </w:rPr>
              <w:t xml:space="preserve"> </w:t>
            </w:r>
          </w:p>
        </w:tc>
        <w:tc>
          <w:tcPr>
            <w:tcW w:w="7637" w:type="dxa"/>
            <w:gridSpan w:val="3"/>
          </w:tcPr>
          <w:p w14:paraId="3B049B92" w14:textId="19E147A8" w:rsidR="00671A78" w:rsidRPr="00F64B8D" w:rsidRDefault="00671A78" w:rsidP="009F17D3">
            <w:pPr>
              <w:pStyle w:val="Sinespaciado"/>
              <w:rPr>
                <w:rFonts w:asciiTheme="minorHAnsi" w:hAnsiTheme="minorHAnsi"/>
                <w:sz w:val="20"/>
              </w:rPr>
            </w:pPr>
          </w:p>
        </w:tc>
      </w:tr>
      <w:tr w:rsidR="004062BA" w14:paraId="68EF5DC9" w14:textId="77777777" w:rsidTr="00466B6A">
        <w:trPr>
          <w:trHeight w:val="397"/>
        </w:trPr>
        <w:tc>
          <w:tcPr>
            <w:tcW w:w="2853" w:type="dxa"/>
            <w:shd w:val="clear" w:color="auto" w:fill="D0CECE"/>
            <w:vAlign w:val="center"/>
          </w:tcPr>
          <w:p w14:paraId="7F1EC943" w14:textId="77777777" w:rsidR="004062BA" w:rsidRPr="00AF305E" w:rsidRDefault="004062BA" w:rsidP="00F64B8D">
            <w:pPr>
              <w:pStyle w:val="Sinespaciado"/>
              <w:jc w:val="right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Sección</w:t>
            </w:r>
          </w:p>
        </w:tc>
        <w:tc>
          <w:tcPr>
            <w:tcW w:w="4235" w:type="dxa"/>
          </w:tcPr>
          <w:p w14:paraId="5B1BFEC2" w14:textId="77777777" w:rsidR="004062BA" w:rsidRPr="00AF305E" w:rsidRDefault="004062BA" w:rsidP="009F17D3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993" w:type="dxa"/>
            <w:shd w:val="clear" w:color="auto" w:fill="D0CECE"/>
          </w:tcPr>
          <w:p w14:paraId="5C093636" w14:textId="77777777" w:rsidR="004062BA" w:rsidRPr="00AF305E" w:rsidRDefault="00671A78" w:rsidP="00671A78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Fecha</w:t>
            </w:r>
          </w:p>
        </w:tc>
        <w:tc>
          <w:tcPr>
            <w:tcW w:w="2409" w:type="dxa"/>
          </w:tcPr>
          <w:p w14:paraId="6871985F" w14:textId="77777777" w:rsidR="004062BA" w:rsidRPr="00AF305E" w:rsidRDefault="004062BA" w:rsidP="009F17D3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</w:p>
        </w:tc>
      </w:tr>
    </w:tbl>
    <w:p w14:paraId="5A60B903" w14:textId="7286BEB0" w:rsidR="00671A78" w:rsidRPr="00F64B8D" w:rsidRDefault="00671A78" w:rsidP="00F64B8D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i/>
          <w:color w:val="2E74B5" w:themeColor="accent1" w:themeShade="BF"/>
        </w:rPr>
      </w:pPr>
    </w:p>
    <w:tbl>
      <w:tblPr>
        <w:tblW w:w="5879" w:type="pct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1"/>
        <w:gridCol w:w="852"/>
        <w:gridCol w:w="6266"/>
      </w:tblGrid>
      <w:tr w:rsidR="00671A78" w:rsidRPr="0012236E" w14:paraId="524F6EDA" w14:textId="77777777" w:rsidTr="00466B6A">
        <w:tc>
          <w:tcPr>
            <w:tcW w:w="1607" w:type="pct"/>
            <w:shd w:val="clear" w:color="auto" w:fill="D9D9D9"/>
            <w:vAlign w:val="center"/>
            <w:hideMark/>
          </w:tcPr>
          <w:p w14:paraId="4BA69D21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Categoría</w:t>
            </w:r>
          </w:p>
        </w:tc>
        <w:tc>
          <w:tcPr>
            <w:tcW w:w="406" w:type="pct"/>
            <w:shd w:val="clear" w:color="auto" w:fill="D9D9D9"/>
            <w:vAlign w:val="center"/>
          </w:tcPr>
          <w:p w14:paraId="51E6CA30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% logro</w:t>
            </w:r>
          </w:p>
        </w:tc>
        <w:tc>
          <w:tcPr>
            <w:tcW w:w="2987" w:type="pct"/>
            <w:shd w:val="clear" w:color="auto" w:fill="D9D9D9"/>
            <w:vAlign w:val="center"/>
          </w:tcPr>
          <w:p w14:paraId="1DE76D0E" w14:textId="77777777" w:rsidR="00671A78" w:rsidRPr="00671A78" w:rsidRDefault="00671A78" w:rsidP="00671A78">
            <w:pPr>
              <w:pStyle w:val="Sinespaciado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Descripción</w:t>
            </w:r>
          </w:p>
        </w:tc>
      </w:tr>
      <w:tr w:rsidR="00671A78" w:rsidRPr="0012236E" w14:paraId="74EB7B03" w14:textId="77777777" w:rsidTr="00466B6A">
        <w:trPr>
          <w:trHeight w:val="439"/>
        </w:trPr>
        <w:tc>
          <w:tcPr>
            <w:tcW w:w="1607" w:type="pct"/>
            <w:vAlign w:val="center"/>
            <w:hideMark/>
          </w:tcPr>
          <w:p w14:paraId="4C5C86F3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Excelente Dominio (ED)</w:t>
            </w:r>
          </w:p>
        </w:tc>
        <w:tc>
          <w:tcPr>
            <w:tcW w:w="406" w:type="pct"/>
            <w:vAlign w:val="center"/>
          </w:tcPr>
          <w:p w14:paraId="14B1E562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100%</w:t>
            </w:r>
          </w:p>
        </w:tc>
        <w:tc>
          <w:tcPr>
            <w:tcW w:w="2987" w:type="pct"/>
            <w:vAlign w:val="center"/>
          </w:tcPr>
          <w:p w14:paraId="07B9908F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esperado para el indicador, se considera como el punto óptimo para cualificar como competente.</w:t>
            </w:r>
          </w:p>
        </w:tc>
      </w:tr>
      <w:tr w:rsidR="00671A78" w:rsidRPr="0012236E" w14:paraId="184746B4" w14:textId="77777777" w:rsidTr="00466B6A">
        <w:trPr>
          <w:trHeight w:val="439"/>
        </w:trPr>
        <w:tc>
          <w:tcPr>
            <w:tcW w:w="1607" w:type="pct"/>
            <w:vAlign w:val="center"/>
          </w:tcPr>
          <w:p w14:paraId="08DB23B8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Alto dominio (AD)</w:t>
            </w:r>
          </w:p>
        </w:tc>
        <w:tc>
          <w:tcPr>
            <w:tcW w:w="406" w:type="pct"/>
            <w:vAlign w:val="center"/>
          </w:tcPr>
          <w:p w14:paraId="59F6069C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80%</w:t>
            </w:r>
          </w:p>
        </w:tc>
        <w:tc>
          <w:tcPr>
            <w:tcW w:w="2987" w:type="pct"/>
            <w:vAlign w:val="center"/>
          </w:tcPr>
          <w:p w14:paraId="4E68746D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pequeñas dificultades o errores para el completo dominio del indicador.</w:t>
            </w:r>
          </w:p>
        </w:tc>
      </w:tr>
      <w:tr w:rsidR="00671A78" w:rsidRPr="0012236E" w14:paraId="645283DE" w14:textId="77777777" w:rsidTr="00466B6A">
        <w:trPr>
          <w:trHeight w:val="439"/>
        </w:trPr>
        <w:tc>
          <w:tcPr>
            <w:tcW w:w="1607" w:type="pct"/>
            <w:vAlign w:val="center"/>
          </w:tcPr>
          <w:p w14:paraId="01701759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Aceptable (DA)</w:t>
            </w:r>
          </w:p>
        </w:tc>
        <w:tc>
          <w:tcPr>
            <w:tcW w:w="406" w:type="pct"/>
            <w:vAlign w:val="center"/>
          </w:tcPr>
          <w:p w14:paraId="443C6E66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60%</w:t>
            </w:r>
          </w:p>
        </w:tc>
        <w:tc>
          <w:tcPr>
            <w:tcW w:w="2987" w:type="pct"/>
            <w:vAlign w:val="center"/>
          </w:tcPr>
          <w:p w14:paraId="5D641A51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Suficiencia de logro en el dominio del indicador, se considera como el mínimo aceptable para cualificar como competente.</w:t>
            </w:r>
          </w:p>
        </w:tc>
      </w:tr>
      <w:tr w:rsidR="00671A78" w:rsidRPr="0012236E" w14:paraId="3BACDBB0" w14:textId="77777777" w:rsidTr="00466B6A">
        <w:trPr>
          <w:trHeight w:val="439"/>
        </w:trPr>
        <w:tc>
          <w:tcPr>
            <w:tcW w:w="1607" w:type="pct"/>
            <w:vAlign w:val="center"/>
          </w:tcPr>
          <w:p w14:paraId="4C99D1CF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en Proceso (DP)</w:t>
            </w:r>
          </w:p>
        </w:tc>
        <w:tc>
          <w:tcPr>
            <w:tcW w:w="406" w:type="pct"/>
            <w:vAlign w:val="center"/>
          </w:tcPr>
          <w:p w14:paraId="4412DD32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30%</w:t>
            </w:r>
          </w:p>
        </w:tc>
        <w:tc>
          <w:tcPr>
            <w:tcW w:w="2987" w:type="pct"/>
            <w:vAlign w:val="center"/>
          </w:tcPr>
          <w:p w14:paraId="22BCAFB1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varias dificultades o errores para el dominio del indicador.</w:t>
            </w:r>
          </w:p>
        </w:tc>
      </w:tr>
      <w:tr w:rsidR="00671A78" w:rsidRPr="0012236E" w14:paraId="2A32F898" w14:textId="77777777" w:rsidTr="00466B6A">
        <w:trPr>
          <w:trHeight w:val="440"/>
        </w:trPr>
        <w:tc>
          <w:tcPr>
            <w:tcW w:w="1607" w:type="pct"/>
            <w:vAlign w:val="center"/>
          </w:tcPr>
          <w:p w14:paraId="7174C63A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por conseguir (DC)</w:t>
            </w:r>
          </w:p>
        </w:tc>
        <w:tc>
          <w:tcPr>
            <w:tcW w:w="406" w:type="pct"/>
            <w:vAlign w:val="center"/>
          </w:tcPr>
          <w:p w14:paraId="27E5905D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0%</w:t>
            </w:r>
          </w:p>
        </w:tc>
        <w:tc>
          <w:tcPr>
            <w:tcW w:w="2987" w:type="pct"/>
            <w:vAlign w:val="center"/>
          </w:tcPr>
          <w:p w14:paraId="2CE00BD7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un escaso, nulo o incorrecto dominio del indicador.</w:t>
            </w:r>
          </w:p>
        </w:tc>
      </w:tr>
    </w:tbl>
    <w:p w14:paraId="0077AF9F" w14:textId="77777777" w:rsidR="00A50526" w:rsidRDefault="00A50526" w:rsidP="00A50526">
      <w:pPr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2E3C83F0" w14:textId="39CB7631" w:rsidR="00982D80" w:rsidRDefault="00C113CF" w:rsidP="00982D80">
      <w:pPr>
        <w:pStyle w:val="Piedepgina"/>
        <w:numPr>
          <w:ilvl w:val="0"/>
          <w:numId w:val="2"/>
        </w:numPr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PAUTA DE </w:t>
      </w:r>
      <w:r w:rsidR="00DE6D93">
        <w:rPr>
          <w:rFonts w:asciiTheme="minorHAnsi" w:hAnsiTheme="minorHAnsi" w:cstheme="minorHAnsi"/>
          <w:b/>
        </w:rPr>
        <w:t>EVALUACIÓN:</w:t>
      </w:r>
      <w:r>
        <w:rPr>
          <w:rFonts w:asciiTheme="minorHAnsi" w:hAnsiTheme="minorHAnsi" w:cstheme="minorHAnsi"/>
          <w:b/>
        </w:rPr>
        <w:t xml:space="preserve"> </w:t>
      </w:r>
      <w:r w:rsidR="00744756">
        <w:rPr>
          <w:rFonts w:asciiTheme="minorHAnsi" w:hAnsiTheme="minorHAnsi" w:cstheme="minorHAnsi"/>
          <w:b/>
        </w:rPr>
        <w:t>R</w:t>
      </w:r>
      <w:r w:rsidR="001B65A8">
        <w:rPr>
          <w:rFonts w:asciiTheme="minorHAnsi" w:hAnsiTheme="minorHAnsi" w:cstheme="minorHAnsi"/>
          <w:b/>
        </w:rPr>
        <w:t>ú</w:t>
      </w:r>
      <w:r w:rsidR="001B65A8" w:rsidRPr="00744756">
        <w:rPr>
          <w:rFonts w:asciiTheme="minorHAnsi" w:hAnsiTheme="minorHAnsi" w:cstheme="minorHAnsi"/>
          <w:b/>
        </w:rPr>
        <w:t>brica</w:t>
      </w:r>
      <w:r>
        <w:rPr>
          <w:rFonts w:asciiTheme="minorHAnsi" w:hAnsiTheme="minorHAnsi" w:cstheme="minorHAnsi"/>
          <w:b/>
        </w:rPr>
        <w:t xml:space="preserve">. </w:t>
      </w:r>
    </w:p>
    <w:p w14:paraId="3F19E4E6" w14:textId="77777777" w:rsidR="00C113CF" w:rsidRPr="00C113CF" w:rsidRDefault="00C113CF" w:rsidP="00C113CF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</w:rPr>
      </w:pPr>
    </w:p>
    <w:tbl>
      <w:tblPr>
        <w:tblW w:w="10490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701"/>
        <w:gridCol w:w="1843"/>
        <w:gridCol w:w="1701"/>
        <w:gridCol w:w="1559"/>
      </w:tblGrid>
      <w:tr w:rsidR="00A50526" w:rsidRPr="00F857E5" w14:paraId="3CBB1E41" w14:textId="77777777" w:rsidTr="00466B6A">
        <w:trPr>
          <w:trHeight w:val="170"/>
        </w:trPr>
        <w:tc>
          <w:tcPr>
            <w:tcW w:w="1985" w:type="dxa"/>
            <w:vMerge w:val="restart"/>
            <w:shd w:val="clear" w:color="auto" w:fill="D9D9D9"/>
            <w:vAlign w:val="center"/>
          </w:tcPr>
          <w:p w14:paraId="7D76A898" w14:textId="77777777" w:rsidR="00A50526" w:rsidRPr="00F857E5" w:rsidRDefault="00671A78" w:rsidP="009F17D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Indicadores de logro</w:t>
            </w:r>
          </w:p>
        </w:tc>
        <w:tc>
          <w:tcPr>
            <w:tcW w:w="8505" w:type="dxa"/>
            <w:gridSpan w:val="5"/>
            <w:shd w:val="clear" w:color="auto" w:fill="D9D9D9"/>
            <w:vAlign w:val="center"/>
          </w:tcPr>
          <w:p w14:paraId="4C2EDC02" w14:textId="77777777" w:rsidR="00A50526" w:rsidRPr="00F857E5" w:rsidRDefault="00A50526" w:rsidP="00671A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857E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NIVELES </w:t>
            </w:r>
            <w:r w:rsidR="00671A78">
              <w:rPr>
                <w:rFonts w:asciiTheme="minorHAnsi" w:hAnsiTheme="minorHAnsi" w:cstheme="minorHAnsi"/>
                <w:b/>
                <w:sz w:val="20"/>
                <w:szCs w:val="20"/>
              </w:rPr>
              <w:t>Y PORCENTAJE DE LOGRO</w:t>
            </w:r>
          </w:p>
        </w:tc>
      </w:tr>
      <w:tr w:rsidR="00A50526" w:rsidRPr="00F857E5" w14:paraId="76F06664" w14:textId="77777777" w:rsidTr="00466B6A">
        <w:trPr>
          <w:trHeight w:val="427"/>
        </w:trPr>
        <w:tc>
          <w:tcPr>
            <w:tcW w:w="1985" w:type="dxa"/>
            <w:vMerge/>
            <w:shd w:val="clear" w:color="auto" w:fill="D9D9D9"/>
          </w:tcPr>
          <w:p w14:paraId="7184822C" w14:textId="77777777" w:rsidR="00A50526" w:rsidRPr="00F857E5" w:rsidRDefault="00A50526" w:rsidP="009F17D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 w14:paraId="0382B4AB" w14:textId="77777777" w:rsidR="00A50526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ED</w:t>
            </w:r>
          </w:p>
          <w:p w14:paraId="4859C023" w14:textId="77777777" w:rsidR="00A50526" w:rsidRPr="00671A78" w:rsidRDefault="00671A78" w:rsidP="00671A7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100%</w:t>
            </w:r>
          </w:p>
        </w:tc>
        <w:tc>
          <w:tcPr>
            <w:tcW w:w="1701" w:type="dxa"/>
            <w:shd w:val="clear" w:color="auto" w:fill="D9D9D9"/>
          </w:tcPr>
          <w:p w14:paraId="362CEB83" w14:textId="77777777" w:rsidR="00A50526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AD</w:t>
            </w:r>
          </w:p>
          <w:p w14:paraId="7453D089" w14:textId="77777777" w:rsidR="00671A78" w:rsidRPr="00F857E5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80%</w:t>
            </w:r>
          </w:p>
        </w:tc>
        <w:tc>
          <w:tcPr>
            <w:tcW w:w="1843" w:type="dxa"/>
            <w:shd w:val="clear" w:color="auto" w:fill="D9D9D9"/>
          </w:tcPr>
          <w:p w14:paraId="4E7410B4" w14:textId="77777777" w:rsidR="00A50526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DA</w:t>
            </w:r>
          </w:p>
          <w:p w14:paraId="55B1A9D3" w14:textId="77777777" w:rsidR="00671A78" w:rsidRPr="00F857E5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60%</w:t>
            </w:r>
          </w:p>
        </w:tc>
        <w:tc>
          <w:tcPr>
            <w:tcW w:w="1701" w:type="dxa"/>
            <w:shd w:val="clear" w:color="auto" w:fill="D9D9D9"/>
          </w:tcPr>
          <w:p w14:paraId="1BCCD4BA" w14:textId="77777777" w:rsidR="00A50526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DP</w:t>
            </w:r>
          </w:p>
          <w:p w14:paraId="1C09AB94" w14:textId="77777777" w:rsidR="00671A78" w:rsidRPr="00F857E5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30%</w:t>
            </w:r>
          </w:p>
        </w:tc>
        <w:tc>
          <w:tcPr>
            <w:tcW w:w="1559" w:type="dxa"/>
            <w:shd w:val="clear" w:color="auto" w:fill="D9D9D9"/>
          </w:tcPr>
          <w:p w14:paraId="3A081599" w14:textId="77777777" w:rsidR="00A50526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DC</w:t>
            </w:r>
          </w:p>
          <w:p w14:paraId="63315756" w14:textId="77777777" w:rsidR="00671A78" w:rsidRPr="00F857E5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0%</w:t>
            </w:r>
          </w:p>
        </w:tc>
      </w:tr>
      <w:tr w:rsidR="00A50526" w:rsidRPr="00F857E5" w14:paraId="10C5378F" w14:textId="77777777" w:rsidTr="00466B6A">
        <w:trPr>
          <w:trHeight w:val="203"/>
        </w:trPr>
        <w:tc>
          <w:tcPr>
            <w:tcW w:w="10490" w:type="dxa"/>
            <w:gridSpan w:val="6"/>
            <w:shd w:val="clear" w:color="auto" w:fill="auto"/>
          </w:tcPr>
          <w:p w14:paraId="7F94F699" w14:textId="4DA39B77" w:rsidR="00A50526" w:rsidRPr="00241F34" w:rsidRDefault="00E143A7" w:rsidP="00241F3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41F34">
              <w:rPr>
                <w:rFonts w:asciiTheme="minorHAnsi" w:hAnsiTheme="minorHAnsi" w:cstheme="minorHAnsi"/>
                <w:b/>
                <w:sz w:val="20"/>
                <w:szCs w:val="20"/>
              </w:rPr>
              <w:t>Dimensión I</w:t>
            </w:r>
            <w:r w:rsidR="000E7B0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: </w:t>
            </w:r>
          </w:p>
        </w:tc>
      </w:tr>
      <w:tr w:rsidR="001B60AA" w:rsidRPr="00F857E5" w14:paraId="24D58008" w14:textId="77777777" w:rsidTr="00466B6A">
        <w:trPr>
          <w:trHeight w:val="4553"/>
        </w:trPr>
        <w:tc>
          <w:tcPr>
            <w:tcW w:w="1985" w:type="dxa"/>
            <w:vMerge w:val="restart"/>
            <w:shd w:val="clear" w:color="auto" w:fill="auto"/>
          </w:tcPr>
          <w:p w14:paraId="604878FA" w14:textId="55D92056" w:rsidR="001B60AA" w:rsidRPr="00B01C2E" w:rsidRDefault="00B01C2E" w:rsidP="00250558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 w:rsidRPr="00B01C2E">
              <w:rPr>
                <w:rFonts w:asciiTheme="minorHAnsi" w:hAnsiTheme="minorHAnsi" w:cstheme="minorHAnsi"/>
                <w:sz w:val="16"/>
                <w:szCs w:val="16"/>
              </w:rPr>
              <w:t xml:space="preserve">Evalúa la lógica de </w:t>
            </w:r>
            <w:r w:rsidR="001B60AA" w:rsidRPr="00B01C2E">
              <w:rPr>
                <w:rFonts w:asciiTheme="minorHAnsi" w:hAnsiTheme="minorHAnsi" w:cstheme="minorHAnsi"/>
                <w:bCs/>
                <w:sz w:val="16"/>
                <w:szCs w:val="16"/>
              </w:rPr>
              <w:t>negocio considerando restricciones del lenguaje, requisitos de la lógica de negocios, requisitos de información y sistemas de gestión de base de datos para solucionar los requerimientos de información planteados.</w:t>
            </w:r>
          </w:p>
          <w:p w14:paraId="72A2584B" w14:textId="2C65D520" w:rsidR="001B60AA" w:rsidRPr="00250558" w:rsidRDefault="001B60AA" w:rsidP="00250558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59221920" w14:textId="2D837E12" w:rsidR="001B60AA" w:rsidRPr="000E7B0C" w:rsidRDefault="00D66AFB" w:rsidP="00466B6A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Los procesos construidos</w:t>
            </w:r>
            <w:r w:rsidR="00694B0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3237AB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consideran todos los elementos requeridos</w:t>
            </w:r>
            <w:r w:rsid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9F17D3">
              <w:rPr>
                <w:rFonts w:ascii="Calibri" w:hAnsi="Calibri" w:cs="Calibri"/>
                <w:color w:val="000000"/>
                <w:sz w:val="16"/>
                <w:szCs w:val="16"/>
              </w:rPr>
              <w:t>(</w:t>
            </w:r>
            <w:r w:rsidR="009F17D3">
              <w:rPr>
                <w:rFonts w:asciiTheme="minorHAnsi" w:hAnsiTheme="minorHAnsi" w:cstheme="minorHAnsi"/>
                <w:sz w:val="16"/>
                <w:szCs w:val="16"/>
              </w:rPr>
              <w:t>unidades léxicas, estándares de programación, tipos de datos adecuados, uso adecuado de las variables, operadores PL/SQL, sentencias SQL</w:t>
            </w:r>
            <w:r w:rsidR="007D6609">
              <w:rPr>
                <w:rFonts w:asciiTheme="minorHAnsi" w:hAnsiTheme="minorHAnsi" w:cstheme="minorHAnsi"/>
                <w:sz w:val="16"/>
                <w:szCs w:val="16"/>
              </w:rPr>
              <w:t xml:space="preserve"> estáticas y dinámicas</w:t>
            </w:r>
            <w:r w:rsidR="009F17D3">
              <w:rPr>
                <w:rFonts w:asciiTheme="minorHAnsi" w:hAnsiTheme="minorHAnsi" w:cstheme="minorHAnsi"/>
                <w:sz w:val="16"/>
                <w:szCs w:val="16"/>
              </w:rPr>
              <w:t>, Funciones SQL, Cursores, Estructuras de Control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="009F17D3">
              <w:rPr>
                <w:rFonts w:asciiTheme="minorHAnsi" w:hAnsiTheme="minorHAnsi" w:cstheme="minorHAnsi"/>
                <w:sz w:val="16"/>
                <w:szCs w:val="16"/>
              </w:rPr>
              <w:t>manejo de Excepciones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y programas PL/</w:t>
            </w:r>
            <w:proofErr w:type="gramStart"/>
            <w:r>
              <w:rPr>
                <w:rFonts w:asciiTheme="minorHAnsi" w:hAnsiTheme="minorHAnsi" w:cstheme="minorHAnsi"/>
                <w:sz w:val="16"/>
                <w:szCs w:val="16"/>
              </w:rPr>
              <w:t>SQL</w:t>
            </w:r>
            <w:r w:rsidR="009F17D3">
              <w:rPr>
                <w:rFonts w:asciiTheme="minorHAnsi" w:hAnsiTheme="minorHAnsi" w:cstheme="minorHAnsi"/>
                <w:sz w:val="16"/>
                <w:szCs w:val="16"/>
              </w:rPr>
              <w:t xml:space="preserve">)  </w:t>
            </w:r>
            <w:r w:rsidR="003B6D64">
              <w:rPr>
                <w:rFonts w:asciiTheme="minorHAnsi" w:hAnsiTheme="minorHAnsi" w:cstheme="minorHAnsi"/>
                <w:sz w:val="16"/>
                <w:szCs w:val="16"/>
              </w:rPr>
              <w:t>implementado</w:t>
            </w:r>
            <w:proofErr w:type="gramEnd"/>
            <w:r w:rsidR="009F17D3">
              <w:rPr>
                <w:rFonts w:asciiTheme="minorHAnsi" w:hAnsiTheme="minorHAnsi" w:cstheme="minorHAnsi"/>
                <w:sz w:val="16"/>
                <w:szCs w:val="16"/>
              </w:rPr>
              <w:t xml:space="preserve"> así soluciones integrales</w:t>
            </w:r>
            <w:r w:rsidR="008436CC">
              <w:rPr>
                <w:rFonts w:asciiTheme="minorHAnsi" w:hAnsiTheme="minorHAnsi" w:cstheme="minorHAnsi"/>
                <w:sz w:val="16"/>
                <w:szCs w:val="16"/>
              </w:rPr>
              <w:t xml:space="preserve"> que resuelven los requerimientos de los </w:t>
            </w:r>
            <w:r w:rsidR="009F17D3" w:rsidRPr="00021AEE">
              <w:rPr>
                <w:rFonts w:asciiTheme="minorHAnsi" w:hAnsiTheme="minorHAnsi" w:cstheme="minorHAnsi"/>
                <w:sz w:val="16"/>
                <w:szCs w:val="16"/>
              </w:rPr>
              <w:t>casos planteados</w:t>
            </w:r>
          </w:p>
        </w:tc>
        <w:tc>
          <w:tcPr>
            <w:tcW w:w="1701" w:type="dxa"/>
            <w:shd w:val="clear" w:color="auto" w:fill="auto"/>
          </w:tcPr>
          <w:p w14:paraId="0C2ACAF4" w14:textId="63168F0D" w:rsidR="001B60AA" w:rsidRPr="000E7B0C" w:rsidRDefault="00D66AFB" w:rsidP="00466B6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procesos construidos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consideran 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entre 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>el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 80% y menos de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 xml:space="preserve"> la totalidad de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 w:rsidR="00946CE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3B6D64">
              <w:rPr>
                <w:rFonts w:ascii="Calibri" w:hAnsi="Calibri" w:cs="Calibri"/>
                <w:color w:val="000000"/>
                <w:sz w:val="16"/>
                <w:szCs w:val="16"/>
              </w:rPr>
              <w:t>(</w:t>
            </w:r>
            <w:r w:rsidR="003B6D64">
              <w:rPr>
                <w:rFonts w:asciiTheme="minorHAnsi" w:hAnsiTheme="minorHAnsi" w:cstheme="minorHAnsi"/>
                <w:sz w:val="16"/>
                <w:szCs w:val="16"/>
              </w:rPr>
              <w:t>unidades léxicas, estándares de programación, tipos de datos adecuados, uso adecuado de las variables, operadores PL/SQL, sentencias SQL</w:t>
            </w:r>
            <w:r w:rsidR="007D6609">
              <w:rPr>
                <w:rFonts w:asciiTheme="minorHAnsi" w:hAnsiTheme="minorHAnsi" w:cstheme="minorHAnsi"/>
                <w:sz w:val="16"/>
                <w:szCs w:val="16"/>
              </w:rPr>
              <w:t xml:space="preserve"> estáticas y dinámicas</w:t>
            </w:r>
            <w:r w:rsidR="003B6D64">
              <w:rPr>
                <w:rFonts w:asciiTheme="minorHAnsi" w:hAnsiTheme="minorHAnsi" w:cstheme="minorHAnsi"/>
                <w:sz w:val="16"/>
                <w:szCs w:val="16"/>
              </w:rPr>
              <w:t>, Funciones SQL, Cursores, Estructuras de Control, manejo de Excepciones y programas PL/</w:t>
            </w:r>
            <w:proofErr w:type="gramStart"/>
            <w:r w:rsidR="003B6D64">
              <w:rPr>
                <w:rFonts w:asciiTheme="minorHAnsi" w:hAnsiTheme="minorHAnsi" w:cstheme="minorHAnsi"/>
                <w:sz w:val="16"/>
                <w:szCs w:val="16"/>
              </w:rPr>
              <w:t xml:space="preserve">SQL)  </w:t>
            </w:r>
            <w:r w:rsidR="008436CC">
              <w:rPr>
                <w:rFonts w:asciiTheme="minorHAnsi" w:hAnsiTheme="minorHAnsi" w:cstheme="minorHAnsi"/>
                <w:sz w:val="16"/>
                <w:szCs w:val="16"/>
              </w:rPr>
              <w:t>implementado</w:t>
            </w:r>
            <w:proofErr w:type="gramEnd"/>
            <w:r w:rsidR="008436CC">
              <w:rPr>
                <w:rFonts w:asciiTheme="minorHAnsi" w:hAnsiTheme="minorHAnsi" w:cstheme="minorHAnsi"/>
                <w:sz w:val="16"/>
                <w:szCs w:val="16"/>
              </w:rPr>
              <w:t xml:space="preserve"> así soluciones integrales que resuelven los requerimientos de los </w:t>
            </w:r>
            <w:r w:rsidR="008436CC" w:rsidRPr="00021AEE">
              <w:rPr>
                <w:rFonts w:asciiTheme="minorHAnsi" w:hAnsiTheme="minorHAnsi" w:cstheme="minorHAnsi"/>
                <w:sz w:val="16"/>
                <w:szCs w:val="16"/>
              </w:rPr>
              <w:t>casos planteados</w:t>
            </w:r>
          </w:p>
        </w:tc>
        <w:tc>
          <w:tcPr>
            <w:tcW w:w="1843" w:type="dxa"/>
            <w:shd w:val="clear" w:color="auto" w:fill="auto"/>
          </w:tcPr>
          <w:p w14:paraId="60B89C73" w14:textId="765F0AE9" w:rsidR="001B60AA" w:rsidRPr="000E7B0C" w:rsidRDefault="00D66AFB" w:rsidP="009E58C9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procesos construidos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consideran 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entre 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>el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 60% y menos del 80%</w:t>
            </w:r>
            <w:r w:rsidR="00887D2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 xml:space="preserve">de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 w:rsidR="00946CE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3B6D64">
              <w:rPr>
                <w:rFonts w:ascii="Calibri" w:hAnsi="Calibri" w:cs="Calibri"/>
                <w:color w:val="000000"/>
                <w:sz w:val="16"/>
                <w:szCs w:val="16"/>
              </w:rPr>
              <w:t>(</w:t>
            </w:r>
            <w:r w:rsidR="003B6D64">
              <w:rPr>
                <w:rFonts w:asciiTheme="minorHAnsi" w:hAnsiTheme="minorHAnsi" w:cstheme="minorHAnsi"/>
                <w:sz w:val="16"/>
                <w:szCs w:val="16"/>
              </w:rPr>
              <w:t>unidades léxicas, estándares de programación, tipos de datos adecuados, uso adecuado de las variables, operadores PL/SQL, sentencias SQL</w:t>
            </w:r>
            <w:r w:rsidR="007D6609">
              <w:rPr>
                <w:rFonts w:asciiTheme="minorHAnsi" w:hAnsiTheme="minorHAnsi" w:cstheme="minorHAnsi"/>
                <w:sz w:val="16"/>
                <w:szCs w:val="16"/>
              </w:rPr>
              <w:t xml:space="preserve"> estáticas y dinámicas</w:t>
            </w:r>
            <w:r w:rsidR="003B6D64">
              <w:rPr>
                <w:rFonts w:asciiTheme="minorHAnsi" w:hAnsiTheme="minorHAnsi" w:cstheme="minorHAnsi"/>
                <w:sz w:val="16"/>
                <w:szCs w:val="16"/>
              </w:rPr>
              <w:t>, Funciones SQL, Cursores, Estructuras de Control, manejo de Excepciones y programas PL/</w:t>
            </w:r>
            <w:proofErr w:type="gramStart"/>
            <w:r w:rsidR="003B6D64">
              <w:rPr>
                <w:rFonts w:asciiTheme="minorHAnsi" w:hAnsiTheme="minorHAnsi" w:cstheme="minorHAnsi"/>
                <w:sz w:val="16"/>
                <w:szCs w:val="16"/>
              </w:rPr>
              <w:t xml:space="preserve">SQL)  </w:t>
            </w:r>
            <w:r w:rsidR="008436CC">
              <w:rPr>
                <w:rFonts w:asciiTheme="minorHAnsi" w:hAnsiTheme="minorHAnsi" w:cstheme="minorHAnsi"/>
                <w:sz w:val="16"/>
                <w:szCs w:val="16"/>
              </w:rPr>
              <w:t>implementado</w:t>
            </w:r>
            <w:proofErr w:type="gramEnd"/>
            <w:r w:rsidR="008436CC">
              <w:rPr>
                <w:rFonts w:asciiTheme="minorHAnsi" w:hAnsiTheme="minorHAnsi" w:cstheme="minorHAnsi"/>
                <w:sz w:val="16"/>
                <w:szCs w:val="16"/>
              </w:rPr>
              <w:t xml:space="preserve"> así soluciones integrales que resuelven los requerimientos de los </w:t>
            </w:r>
            <w:r w:rsidR="008436CC" w:rsidRPr="00021AEE">
              <w:rPr>
                <w:rFonts w:asciiTheme="minorHAnsi" w:hAnsiTheme="minorHAnsi" w:cstheme="minorHAnsi"/>
                <w:sz w:val="16"/>
                <w:szCs w:val="16"/>
              </w:rPr>
              <w:t>casos planteados</w:t>
            </w:r>
          </w:p>
        </w:tc>
        <w:tc>
          <w:tcPr>
            <w:tcW w:w="1701" w:type="dxa"/>
            <w:shd w:val="clear" w:color="auto" w:fill="auto"/>
          </w:tcPr>
          <w:p w14:paraId="2556CF41" w14:textId="69AC22D5" w:rsidR="001B60AA" w:rsidRPr="000E7B0C" w:rsidRDefault="00D66AFB" w:rsidP="009E58C9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procesos construidos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consideran 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>entre el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 30% y menos del 60% 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 xml:space="preserve">de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 w:rsidR="00946CE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3B6D64">
              <w:rPr>
                <w:rFonts w:ascii="Calibri" w:hAnsi="Calibri" w:cs="Calibri"/>
                <w:color w:val="000000"/>
                <w:sz w:val="16"/>
                <w:szCs w:val="16"/>
              </w:rPr>
              <w:t>(</w:t>
            </w:r>
            <w:r w:rsidR="003B6D64">
              <w:rPr>
                <w:rFonts w:asciiTheme="minorHAnsi" w:hAnsiTheme="minorHAnsi" w:cstheme="minorHAnsi"/>
                <w:sz w:val="16"/>
                <w:szCs w:val="16"/>
              </w:rPr>
              <w:t>unidades léxicas, estándares de programación, tipos de datos adecuados, uso adecuado de las variables, operadores PL/SQL, sentencias SQL</w:t>
            </w:r>
            <w:r w:rsidR="007D6609">
              <w:rPr>
                <w:rFonts w:asciiTheme="minorHAnsi" w:hAnsiTheme="minorHAnsi" w:cstheme="minorHAnsi"/>
                <w:sz w:val="16"/>
                <w:szCs w:val="16"/>
              </w:rPr>
              <w:t xml:space="preserve"> estáticas y dinámicas</w:t>
            </w:r>
            <w:r w:rsidR="003B6D64">
              <w:rPr>
                <w:rFonts w:asciiTheme="minorHAnsi" w:hAnsiTheme="minorHAnsi" w:cstheme="minorHAnsi"/>
                <w:sz w:val="16"/>
                <w:szCs w:val="16"/>
              </w:rPr>
              <w:t>, Funciones SQL, Cursores, Estructuras de Control, manejo de Excepciones y programas PL/</w:t>
            </w:r>
            <w:proofErr w:type="gramStart"/>
            <w:r w:rsidR="003B6D64">
              <w:rPr>
                <w:rFonts w:asciiTheme="minorHAnsi" w:hAnsiTheme="minorHAnsi" w:cstheme="minorHAnsi"/>
                <w:sz w:val="16"/>
                <w:szCs w:val="16"/>
              </w:rPr>
              <w:t xml:space="preserve">SQL)  </w:t>
            </w:r>
            <w:r w:rsidR="008436CC">
              <w:rPr>
                <w:rFonts w:asciiTheme="minorHAnsi" w:hAnsiTheme="minorHAnsi" w:cstheme="minorHAnsi"/>
                <w:sz w:val="16"/>
                <w:szCs w:val="16"/>
              </w:rPr>
              <w:t>implementado</w:t>
            </w:r>
            <w:proofErr w:type="gramEnd"/>
            <w:r w:rsidR="008436CC">
              <w:rPr>
                <w:rFonts w:asciiTheme="minorHAnsi" w:hAnsiTheme="minorHAnsi" w:cstheme="minorHAnsi"/>
                <w:sz w:val="16"/>
                <w:szCs w:val="16"/>
              </w:rPr>
              <w:t xml:space="preserve"> así soluciones integrales que resuelven los requerimientos de los </w:t>
            </w:r>
            <w:r w:rsidR="008436CC" w:rsidRPr="00021AEE">
              <w:rPr>
                <w:rFonts w:asciiTheme="minorHAnsi" w:hAnsiTheme="minorHAnsi" w:cstheme="minorHAnsi"/>
                <w:sz w:val="16"/>
                <w:szCs w:val="16"/>
              </w:rPr>
              <w:t>casos planteados</w:t>
            </w:r>
          </w:p>
        </w:tc>
        <w:tc>
          <w:tcPr>
            <w:tcW w:w="1559" w:type="dxa"/>
          </w:tcPr>
          <w:p w14:paraId="0E59C489" w14:textId="330DF58D" w:rsidR="005B564C" w:rsidRPr="000E7B0C" w:rsidRDefault="00D66AFB" w:rsidP="003B766C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procesos construidos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consideran 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>menos de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 xml:space="preserve">l 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30% 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 xml:space="preserve">de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 w:rsidR="00946CE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3B6D64">
              <w:rPr>
                <w:rFonts w:ascii="Calibri" w:hAnsi="Calibri" w:cs="Calibri"/>
                <w:color w:val="000000"/>
                <w:sz w:val="16"/>
                <w:szCs w:val="16"/>
              </w:rPr>
              <w:t>(</w:t>
            </w:r>
            <w:r w:rsidR="003B6D64">
              <w:rPr>
                <w:rFonts w:asciiTheme="minorHAnsi" w:hAnsiTheme="minorHAnsi" w:cstheme="minorHAnsi"/>
                <w:sz w:val="16"/>
                <w:szCs w:val="16"/>
              </w:rPr>
              <w:t>unidades léxicas, estándares de programación, tipos de datos adecuados, uso adecuado de las variables, operadores PL/SQL, sentencias SQL</w:t>
            </w:r>
            <w:r w:rsidR="007D6609">
              <w:rPr>
                <w:rFonts w:asciiTheme="minorHAnsi" w:hAnsiTheme="minorHAnsi" w:cstheme="minorHAnsi"/>
                <w:sz w:val="16"/>
                <w:szCs w:val="16"/>
              </w:rPr>
              <w:t xml:space="preserve"> estáticas y dinámicas</w:t>
            </w:r>
            <w:r w:rsidR="003B6D64">
              <w:rPr>
                <w:rFonts w:asciiTheme="minorHAnsi" w:hAnsiTheme="minorHAnsi" w:cstheme="minorHAnsi"/>
                <w:sz w:val="16"/>
                <w:szCs w:val="16"/>
              </w:rPr>
              <w:t>, Funciones SQL, Cursores, Estructuras de Control, manejo de Excepciones y programas PL/</w:t>
            </w:r>
            <w:proofErr w:type="gramStart"/>
            <w:r w:rsidR="003B6D64">
              <w:rPr>
                <w:rFonts w:asciiTheme="minorHAnsi" w:hAnsiTheme="minorHAnsi" w:cstheme="minorHAnsi"/>
                <w:sz w:val="16"/>
                <w:szCs w:val="16"/>
              </w:rPr>
              <w:t xml:space="preserve">SQL)  </w:t>
            </w:r>
            <w:r w:rsidR="008436CC">
              <w:rPr>
                <w:rFonts w:asciiTheme="minorHAnsi" w:hAnsiTheme="minorHAnsi" w:cstheme="minorHAnsi"/>
                <w:sz w:val="16"/>
                <w:szCs w:val="16"/>
              </w:rPr>
              <w:t>implementado</w:t>
            </w:r>
            <w:proofErr w:type="gramEnd"/>
            <w:r w:rsidR="008436CC">
              <w:rPr>
                <w:rFonts w:asciiTheme="minorHAnsi" w:hAnsiTheme="minorHAnsi" w:cstheme="minorHAnsi"/>
                <w:sz w:val="16"/>
                <w:szCs w:val="16"/>
              </w:rPr>
              <w:t xml:space="preserve"> así soluciones integrales que resuelven los requerimientos de los </w:t>
            </w:r>
            <w:r w:rsidR="008436CC" w:rsidRPr="00021AEE">
              <w:rPr>
                <w:rFonts w:asciiTheme="minorHAnsi" w:hAnsiTheme="minorHAnsi" w:cstheme="minorHAnsi"/>
                <w:sz w:val="16"/>
                <w:szCs w:val="16"/>
              </w:rPr>
              <w:t>casos planteados</w:t>
            </w:r>
          </w:p>
        </w:tc>
      </w:tr>
      <w:tr w:rsidR="003237AB" w:rsidRPr="00F857E5" w14:paraId="20513D03" w14:textId="77777777" w:rsidTr="009F17D3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57BC8F4F" w14:textId="77777777" w:rsidR="003237AB" w:rsidRPr="007C415B" w:rsidRDefault="003237AB" w:rsidP="00250558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7D2C135" w14:textId="4B06513D" w:rsidR="003237AB" w:rsidRPr="003237AB" w:rsidRDefault="003237AB" w:rsidP="003237A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B4B0397" w14:textId="3198B937" w:rsidR="003237AB" w:rsidRPr="003237AB" w:rsidRDefault="003237AB" w:rsidP="003237A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7D5A314" w14:textId="5A98C3B4" w:rsidR="003237AB" w:rsidRPr="003237AB" w:rsidRDefault="003237AB" w:rsidP="003237A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9DE0D69" w14:textId="77538817" w:rsidR="003237AB" w:rsidRPr="003237AB" w:rsidRDefault="003237AB" w:rsidP="003237A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76B53222" w14:textId="22176A3E" w:rsidR="003237AB" w:rsidRPr="003237AB" w:rsidRDefault="003237AB" w:rsidP="003237A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D2470" w:rsidRPr="00F857E5" w14:paraId="2F13290C" w14:textId="77777777" w:rsidTr="00466B6A">
        <w:trPr>
          <w:trHeight w:val="217"/>
        </w:trPr>
        <w:tc>
          <w:tcPr>
            <w:tcW w:w="1985" w:type="dxa"/>
            <w:vMerge w:val="restart"/>
            <w:shd w:val="clear" w:color="auto" w:fill="auto"/>
          </w:tcPr>
          <w:p w14:paraId="71C91A01" w14:textId="77777777" w:rsidR="004D2470" w:rsidRPr="001406A0" w:rsidRDefault="004D2470" w:rsidP="004D2470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406A0">
              <w:rPr>
                <w:rFonts w:asciiTheme="minorHAnsi" w:hAnsiTheme="minorHAnsi" w:cstheme="minorHAnsi"/>
                <w:sz w:val="16"/>
                <w:szCs w:val="16"/>
              </w:rPr>
              <w:t xml:space="preserve">Crea </w:t>
            </w:r>
            <w:proofErr w:type="spellStart"/>
            <w:r w:rsidRPr="001406A0">
              <w:rPr>
                <w:rFonts w:asciiTheme="minorHAnsi" w:hAnsiTheme="minorHAnsi" w:cstheme="minorHAnsi"/>
                <w:sz w:val="16"/>
                <w:szCs w:val="16"/>
              </w:rPr>
              <w:t>Triggers</w:t>
            </w:r>
            <w:proofErr w:type="spellEnd"/>
            <w:r w:rsidRPr="001406A0">
              <w:rPr>
                <w:rFonts w:asciiTheme="minorHAnsi" w:hAnsiTheme="minorHAnsi" w:cstheme="minorHAnsi"/>
                <w:sz w:val="16"/>
                <w:szCs w:val="16"/>
              </w:rPr>
              <w:t xml:space="preserve"> asociados a eventos específicos que efectúen operaciones </w:t>
            </w:r>
            <w:r w:rsidRPr="001406A0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automáticas sobre los datos para solucionar los requerimientos de información planteados.</w:t>
            </w:r>
          </w:p>
          <w:p w14:paraId="4AF787C8" w14:textId="77777777" w:rsidR="004D2470" w:rsidRPr="001406A0" w:rsidRDefault="004D2470" w:rsidP="004D2470">
            <w:pPr>
              <w:pStyle w:val="Sinespaciado"/>
              <w:ind w:left="322" w:hanging="283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1520E165" w14:textId="77777777" w:rsidR="004D2470" w:rsidRPr="001406A0" w:rsidRDefault="004D2470" w:rsidP="004D2470">
            <w:pPr>
              <w:pStyle w:val="Sinespaciado"/>
              <w:ind w:hanging="681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3EC53428" w14:textId="77777777" w:rsidR="004D2470" w:rsidRPr="00CA28E2" w:rsidRDefault="004D2470" w:rsidP="004D2470">
            <w:pPr>
              <w:pStyle w:val="Sinespaciado"/>
              <w:ind w:left="360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2E6EAF7C" w14:textId="29739C16" w:rsidR="004D2470" w:rsidRDefault="004D2470" w:rsidP="004D2470">
            <w:pPr>
              <w:tabs>
                <w:tab w:val="left" w:pos="677"/>
                <w:tab w:val="center" w:pos="1309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Los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Triggers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requeridos permiten realizar en forma correcta la totalidad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de las </w:t>
            </w:r>
            <w:r w:rsidRPr="001406A0">
              <w:rPr>
                <w:rFonts w:asciiTheme="minorHAnsi" w:hAnsiTheme="minorHAnsi" w:cstheme="minorHAnsi"/>
                <w:sz w:val="16"/>
                <w:szCs w:val="16"/>
              </w:rPr>
              <w:t xml:space="preserve">operaciones automáticas sobre los datos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requeridas para los procesos que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soluciona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n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los requerimientos planteados en los casos</w:t>
            </w:r>
          </w:p>
        </w:tc>
        <w:tc>
          <w:tcPr>
            <w:tcW w:w="1701" w:type="dxa"/>
            <w:shd w:val="clear" w:color="auto" w:fill="auto"/>
          </w:tcPr>
          <w:p w14:paraId="674EF06D" w14:textId="5337BAE7" w:rsidR="004D2470" w:rsidRDefault="004D2470" w:rsidP="004D247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Los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Triggers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requeridos permiten realizar 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entre el 80% y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menos de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la totalidad de las </w:t>
            </w:r>
            <w:r w:rsidRPr="001406A0">
              <w:rPr>
                <w:rFonts w:asciiTheme="minorHAnsi" w:hAnsiTheme="minorHAnsi" w:cstheme="minorHAnsi"/>
                <w:sz w:val="16"/>
                <w:szCs w:val="16"/>
              </w:rPr>
              <w:t xml:space="preserve">operaciones automáticas sobre los datos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requeridas para los procesos que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soluciona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n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los requerimientos planteados en los casos</w:t>
            </w:r>
          </w:p>
        </w:tc>
        <w:tc>
          <w:tcPr>
            <w:tcW w:w="1843" w:type="dxa"/>
            <w:shd w:val="clear" w:color="auto" w:fill="auto"/>
          </w:tcPr>
          <w:p w14:paraId="5A6A7145" w14:textId="1C0A11A1" w:rsidR="004D2470" w:rsidRDefault="004D2470" w:rsidP="004D247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Los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Triggers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requeridos permiten realizar en forma correcta entre el 60% y menos del 80</w:t>
            </w:r>
            <w:proofErr w:type="gramStart"/>
            <w:r>
              <w:rPr>
                <w:rFonts w:asciiTheme="minorHAnsi" w:hAnsiTheme="minorHAnsi" w:cstheme="minorHAnsi"/>
                <w:sz w:val="16"/>
                <w:szCs w:val="16"/>
              </w:rPr>
              <w:t>%  de</w:t>
            </w:r>
            <w:proofErr w:type="gram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las </w:t>
            </w:r>
            <w:r w:rsidRPr="001406A0">
              <w:rPr>
                <w:rFonts w:asciiTheme="minorHAnsi" w:hAnsiTheme="minorHAnsi" w:cstheme="minorHAnsi"/>
                <w:sz w:val="16"/>
                <w:szCs w:val="16"/>
              </w:rPr>
              <w:t xml:space="preserve">operaciones automáticas sobre los datos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requeridas para los procesos que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soluciona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n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los requerimientos planteados en los casos</w:t>
            </w:r>
          </w:p>
        </w:tc>
        <w:tc>
          <w:tcPr>
            <w:tcW w:w="1701" w:type="dxa"/>
            <w:shd w:val="clear" w:color="auto" w:fill="auto"/>
          </w:tcPr>
          <w:p w14:paraId="40883E94" w14:textId="4952FB92" w:rsidR="004D2470" w:rsidRDefault="004D2470" w:rsidP="004D247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Los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Triggers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requeridos permiten realizar en forma correcta entre el 30% y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menos del 60% de las </w:t>
            </w:r>
            <w:r w:rsidRPr="001406A0">
              <w:rPr>
                <w:rFonts w:asciiTheme="minorHAnsi" w:hAnsiTheme="minorHAnsi" w:cstheme="minorHAnsi"/>
                <w:sz w:val="16"/>
                <w:szCs w:val="16"/>
              </w:rPr>
              <w:t xml:space="preserve">operaciones automáticas sobre los datos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requeridas para los procesos que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soluciona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n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los requerimientos planteados en los casos</w:t>
            </w:r>
          </w:p>
        </w:tc>
        <w:tc>
          <w:tcPr>
            <w:tcW w:w="1559" w:type="dxa"/>
          </w:tcPr>
          <w:p w14:paraId="45D59DCA" w14:textId="0F89DEB8" w:rsidR="004D2470" w:rsidRDefault="004D2470" w:rsidP="004D247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Los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Triggers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requeridos permiten realizar en forma correcta menos del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30% de las </w:t>
            </w:r>
            <w:r w:rsidRPr="001406A0">
              <w:rPr>
                <w:rFonts w:asciiTheme="minorHAnsi" w:hAnsiTheme="minorHAnsi" w:cstheme="minorHAnsi"/>
                <w:sz w:val="16"/>
                <w:szCs w:val="16"/>
              </w:rPr>
              <w:t xml:space="preserve">operaciones automáticas sobre los datos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requeridas para los procesos que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soluciona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n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los requerimientos planteados en los casos</w:t>
            </w:r>
          </w:p>
        </w:tc>
      </w:tr>
      <w:tr w:rsidR="004D2470" w:rsidRPr="00F857E5" w14:paraId="2F9C547C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5A89573C" w14:textId="77777777" w:rsidR="004D2470" w:rsidRPr="001406A0" w:rsidRDefault="004D2470" w:rsidP="004D2470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1E4909B" w14:textId="77777777" w:rsidR="004D2470" w:rsidRDefault="004D2470" w:rsidP="004D2470">
            <w:pPr>
              <w:tabs>
                <w:tab w:val="left" w:pos="677"/>
                <w:tab w:val="center" w:pos="1309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188C7529" w14:textId="77777777" w:rsidR="004D2470" w:rsidRDefault="004D2470" w:rsidP="004D247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5F775A1E" w14:textId="77777777" w:rsidR="004D2470" w:rsidRDefault="004D2470" w:rsidP="004D247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0C921E5" w14:textId="77777777" w:rsidR="004D2470" w:rsidRDefault="004D2470" w:rsidP="004D247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14:paraId="3F25FE5F" w14:textId="77777777" w:rsidR="004D2470" w:rsidRDefault="004D2470" w:rsidP="004D247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50558" w:rsidRPr="00F857E5" w14:paraId="2D8A4B53" w14:textId="77777777" w:rsidTr="00466B6A">
        <w:trPr>
          <w:trHeight w:val="217"/>
        </w:trPr>
        <w:tc>
          <w:tcPr>
            <w:tcW w:w="1985" w:type="dxa"/>
            <w:vMerge w:val="restart"/>
            <w:shd w:val="clear" w:color="auto" w:fill="auto"/>
          </w:tcPr>
          <w:p w14:paraId="57C75D28" w14:textId="141A4513" w:rsidR="00250558" w:rsidRPr="00CA28E2" w:rsidRDefault="00250558" w:rsidP="00250558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CA28E2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Crea sentencias SQL en tiempo de ejecución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en</w:t>
            </w:r>
            <w:r w:rsidRPr="00CA28E2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las Unidades de Programas para solucionar los requerimientos de información planteados</w:t>
            </w:r>
          </w:p>
        </w:tc>
        <w:tc>
          <w:tcPr>
            <w:tcW w:w="1701" w:type="dxa"/>
            <w:shd w:val="clear" w:color="auto" w:fill="auto"/>
          </w:tcPr>
          <w:p w14:paraId="6874ED7A" w14:textId="77777777" w:rsidR="00250558" w:rsidRDefault="00250558" w:rsidP="00887D2A">
            <w:pPr>
              <w:tabs>
                <w:tab w:val="left" w:pos="677"/>
                <w:tab w:val="center" w:pos="1309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Las sentencias SQL Dinámicas requeridas permiten que los programas puedan obtener y/o generar en forma correcta la totalidad de la información para los procesos que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soluciona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n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los requerimientos planteados en los casos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  <w:p w14:paraId="164DBB4C" w14:textId="517DF6E1" w:rsidR="00250558" w:rsidRDefault="00250558" w:rsidP="00887D2A">
            <w:pPr>
              <w:tabs>
                <w:tab w:val="left" w:pos="677"/>
                <w:tab w:val="center" w:pos="1309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3F171E70" w14:textId="23833D60" w:rsidR="00250558" w:rsidRDefault="00250558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Las sentencias SQL Dinámicas requeridas permiten que los programas puedan obtener y/o generar 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entre el 80% y menos de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la totalidad de la información para los procesos que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soluciona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n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los requerimientos planteados en los casos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1843" w:type="dxa"/>
            <w:shd w:val="clear" w:color="auto" w:fill="auto"/>
          </w:tcPr>
          <w:p w14:paraId="74F781A1" w14:textId="0220CB0C" w:rsidR="00250558" w:rsidRDefault="00250558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Las sentencias SQL Dinámicas requeridas permiten que los programas puedan obtener y/o generar 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entre el 60% y menos del 80%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de la información para los procesos que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soluciona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n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los requerimientos planteados en los casos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14:paraId="5635009D" w14:textId="4775C363" w:rsidR="00250558" w:rsidRDefault="00250558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Las sentencias SQL Dinámicas requeridas permiten que los programas puedan obtener y/o generar 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entre el 30% y menos del 60%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de la información para los procesos que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soluciona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n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los requerimientos planteados en los casos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1559" w:type="dxa"/>
          </w:tcPr>
          <w:p w14:paraId="4A655C14" w14:textId="219E733B" w:rsidR="00250558" w:rsidRDefault="00250558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Las sentencias SQL Dinámicas requeridas permiten que los programas puedan obtener y/o generar en forma correcta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menos del 30%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de la información para los procesos que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soluciona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n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los requerimientos planteados en los casos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</w:tr>
      <w:tr w:rsidR="00250558" w:rsidRPr="00F857E5" w14:paraId="69DDD236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688E01B4" w14:textId="77777777" w:rsidR="00250558" w:rsidRPr="00CA28E2" w:rsidRDefault="00250558" w:rsidP="00250558">
            <w:pPr>
              <w:pStyle w:val="Sinespaciado"/>
              <w:ind w:left="360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2AE4395F" w14:textId="77777777" w:rsidR="00250558" w:rsidRDefault="00250558" w:rsidP="00887D2A">
            <w:pPr>
              <w:tabs>
                <w:tab w:val="left" w:pos="677"/>
                <w:tab w:val="center" w:pos="1309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1079C955" w14:textId="77777777" w:rsidR="00250558" w:rsidRDefault="00250558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2B2D70DC" w14:textId="77777777" w:rsidR="00250558" w:rsidRDefault="00250558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94F7D7E" w14:textId="77777777" w:rsidR="00250558" w:rsidRDefault="00250558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98E0EE2" w14:textId="77777777" w:rsidR="00250558" w:rsidRDefault="00250558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772F2" w:rsidRPr="00F857E5" w14:paraId="1B9FD6D2" w14:textId="77777777" w:rsidTr="00466B6A">
        <w:trPr>
          <w:trHeight w:val="217"/>
        </w:trPr>
        <w:tc>
          <w:tcPr>
            <w:tcW w:w="1985" w:type="dxa"/>
            <w:vMerge w:val="restart"/>
            <w:shd w:val="clear" w:color="auto" w:fill="auto"/>
          </w:tcPr>
          <w:p w14:paraId="1931F6A5" w14:textId="77777777" w:rsidR="00B772F2" w:rsidRPr="006425F7" w:rsidRDefault="00B772F2" w:rsidP="00B772F2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9F17D3">
              <w:rPr>
                <w:rFonts w:asciiTheme="minorHAnsi" w:hAnsiTheme="minorHAnsi" w:cstheme="minorHAnsi"/>
                <w:sz w:val="16"/>
                <w:szCs w:val="16"/>
              </w:rPr>
              <w:t xml:space="preserve">Crea </w:t>
            </w:r>
            <w:proofErr w:type="spellStart"/>
            <w:r w:rsidRPr="009F17D3">
              <w:rPr>
                <w:rFonts w:asciiTheme="minorHAnsi" w:hAnsiTheme="minorHAnsi" w:cstheme="minorHAnsi"/>
                <w:sz w:val="16"/>
                <w:szCs w:val="16"/>
              </w:rPr>
              <w:t>Package</w:t>
            </w:r>
            <w:proofErr w:type="spellEnd"/>
            <w:r w:rsidRPr="009F17D3">
              <w:rPr>
                <w:rFonts w:asciiTheme="minorHAnsi" w:hAnsiTheme="minorHAnsi" w:cstheme="minorHAnsi"/>
                <w:sz w:val="16"/>
                <w:szCs w:val="16"/>
              </w:rPr>
              <w:t xml:space="preserve"> con constructores públicos y privados para solucionar los requerimientos de información planteados.</w:t>
            </w:r>
          </w:p>
          <w:p w14:paraId="2CCFD768" w14:textId="77777777" w:rsidR="00B772F2" w:rsidRPr="006425F7" w:rsidRDefault="00B772F2" w:rsidP="00B772F2">
            <w:pPr>
              <w:pStyle w:val="Sinespaciado"/>
              <w:ind w:left="322" w:hanging="283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3C8784DA" w14:textId="77777777" w:rsidR="00B772F2" w:rsidRPr="006425F7" w:rsidRDefault="00B772F2" w:rsidP="00B772F2">
            <w:pPr>
              <w:pStyle w:val="Sinespaciado"/>
              <w:ind w:hanging="681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1F099DA6" w14:textId="77777777" w:rsidR="00B772F2" w:rsidRPr="006425F7" w:rsidRDefault="00B772F2" w:rsidP="00B772F2">
            <w:pPr>
              <w:pStyle w:val="Sinespaciado"/>
              <w:ind w:hanging="681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4EF1A911" w14:textId="4A0AED22" w:rsidR="00B772F2" w:rsidRPr="006425F7" w:rsidRDefault="00B772F2" w:rsidP="00B772F2">
            <w:pPr>
              <w:tabs>
                <w:tab w:val="left" w:pos="677"/>
                <w:tab w:val="center" w:pos="1309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constructores de los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Packages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requeridos permiten obtener y generar en forma correcta la totalidad de la información solicitada para los procesos que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soluciona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n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los requerimientos planteados en los casos</w:t>
            </w:r>
          </w:p>
        </w:tc>
        <w:tc>
          <w:tcPr>
            <w:tcW w:w="1701" w:type="dxa"/>
            <w:shd w:val="clear" w:color="auto" w:fill="auto"/>
          </w:tcPr>
          <w:p w14:paraId="27EFE11F" w14:textId="20C1AC19" w:rsidR="00B772F2" w:rsidRPr="006425F7" w:rsidRDefault="00B772F2" w:rsidP="00B772F2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1349F4">
              <w:rPr>
                <w:rFonts w:asciiTheme="minorHAnsi" w:hAnsiTheme="minorHAnsi" w:cstheme="minorHAnsi"/>
                <w:sz w:val="16"/>
                <w:szCs w:val="16"/>
              </w:rPr>
              <w:t xml:space="preserve">Los constructores de los </w:t>
            </w:r>
            <w:proofErr w:type="spellStart"/>
            <w:r w:rsidRPr="001349F4">
              <w:rPr>
                <w:rFonts w:asciiTheme="minorHAnsi" w:hAnsiTheme="minorHAnsi" w:cstheme="minorHAnsi"/>
                <w:sz w:val="16"/>
                <w:szCs w:val="16"/>
              </w:rPr>
              <w:t>Packages</w:t>
            </w:r>
            <w:proofErr w:type="spellEnd"/>
            <w:r w:rsidRPr="001349F4">
              <w:rPr>
                <w:rFonts w:asciiTheme="minorHAnsi" w:hAnsiTheme="minorHAnsi" w:cstheme="minorHAnsi"/>
                <w:sz w:val="16"/>
                <w:szCs w:val="16"/>
              </w:rPr>
              <w:t xml:space="preserve"> requeridos permiten obtener y generar 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entre el 80% y menos de la totalidad </w:t>
            </w:r>
            <w:r w:rsidRPr="001349F4">
              <w:rPr>
                <w:rFonts w:asciiTheme="minorHAnsi" w:hAnsiTheme="minorHAnsi" w:cstheme="minorHAnsi"/>
                <w:sz w:val="16"/>
                <w:szCs w:val="16"/>
              </w:rPr>
              <w:t>de la información solicitada para los procesos que solucionan los requerimientos planteados en los casos</w:t>
            </w:r>
          </w:p>
        </w:tc>
        <w:tc>
          <w:tcPr>
            <w:tcW w:w="1843" w:type="dxa"/>
            <w:shd w:val="clear" w:color="auto" w:fill="auto"/>
          </w:tcPr>
          <w:p w14:paraId="389C23FA" w14:textId="690DF5E1" w:rsidR="00B772F2" w:rsidRPr="006425F7" w:rsidRDefault="00B772F2" w:rsidP="00B772F2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1349F4">
              <w:rPr>
                <w:rFonts w:asciiTheme="minorHAnsi" w:hAnsiTheme="minorHAnsi" w:cstheme="minorHAnsi"/>
                <w:sz w:val="16"/>
                <w:szCs w:val="16"/>
              </w:rPr>
              <w:t xml:space="preserve">Los constructores de los </w:t>
            </w:r>
            <w:proofErr w:type="spellStart"/>
            <w:r w:rsidRPr="001349F4">
              <w:rPr>
                <w:rFonts w:asciiTheme="minorHAnsi" w:hAnsiTheme="minorHAnsi" w:cstheme="minorHAnsi"/>
                <w:sz w:val="16"/>
                <w:szCs w:val="16"/>
              </w:rPr>
              <w:t>Packages</w:t>
            </w:r>
            <w:proofErr w:type="spellEnd"/>
            <w:r w:rsidRPr="001349F4">
              <w:rPr>
                <w:rFonts w:asciiTheme="minorHAnsi" w:hAnsiTheme="minorHAnsi" w:cstheme="minorHAnsi"/>
                <w:sz w:val="16"/>
                <w:szCs w:val="16"/>
              </w:rPr>
              <w:t xml:space="preserve"> requeridos permiten obtener y generar 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entre el 60% y menos del 80% </w:t>
            </w:r>
            <w:r w:rsidRPr="001349F4">
              <w:rPr>
                <w:rFonts w:asciiTheme="minorHAnsi" w:hAnsiTheme="minorHAnsi" w:cstheme="minorHAnsi"/>
                <w:sz w:val="16"/>
                <w:szCs w:val="16"/>
              </w:rPr>
              <w:t>de la información solicitada para los procesos que solucionan los requerimientos planteados en los casos</w:t>
            </w:r>
          </w:p>
        </w:tc>
        <w:tc>
          <w:tcPr>
            <w:tcW w:w="1701" w:type="dxa"/>
            <w:shd w:val="clear" w:color="auto" w:fill="auto"/>
          </w:tcPr>
          <w:p w14:paraId="591CECC2" w14:textId="7A94FBFC" w:rsidR="00B772F2" w:rsidRPr="006425F7" w:rsidRDefault="00B772F2" w:rsidP="00B772F2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1349F4">
              <w:rPr>
                <w:rFonts w:asciiTheme="minorHAnsi" w:hAnsiTheme="minorHAnsi" w:cstheme="minorHAnsi"/>
                <w:sz w:val="16"/>
                <w:szCs w:val="16"/>
              </w:rPr>
              <w:t xml:space="preserve">Los constructores de los </w:t>
            </w:r>
            <w:proofErr w:type="spellStart"/>
            <w:r w:rsidRPr="001349F4">
              <w:rPr>
                <w:rFonts w:asciiTheme="minorHAnsi" w:hAnsiTheme="minorHAnsi" w:cstheme="minorHAnsi"/>
                <w:sz w:val="16"/>
                <w:szCs w:val="16"/>
              </w:rPr>
              <w:t>Packages</w:t>
            </w:r>
            <w:proofErr w:type="spellEnd"/>
            <w:r w:rsidRPr="001349F4">
              <w:rPr>
                <w:rFonts w:asciiTheme="minorHAnsi" w:hAnsiTheme="minorHAnsi" w:cstheme="minorHAnsi"/>
                <w:sz w:val="16"/>
                <w:szCs w:val="16"/>
              </w:rPr>
              <w:t xml:space="preserve"> requeridos permiten obtener y generar en forma correcta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entre el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30% y menos del 60% </w:t>
            </w:r>
            <w:r w:rsidRPr="001349F4">
              <w:rPr>
                <w:rFonts w:asciiTheme="minorHAnsi" w:hAnsiTheme="minorHAnsi" w:cstheme="minorHAnsi"/>
                <w:sz w:val="16"/>
                <w:szCs w:val="16"/>
              </w:rPr>
              <w:t>de la información solicitada para los procesos que solucionan los requerimientos planteados en los casos</w:t>
            </w:r>
          </w:p>
        </w:tc>
        <w:tc>
          <w:tcPr>
            <w:tcW w:w="1559" w:type="dxa"/>
          </w:tcPr>
          <w:p w14:paraId="45B3BE7F" w14:textId="05C64DA8" w:rsidR="00B772F2" w:rsidRPr="006425F7" w:rsidRDefault="00B772F2" w:rsidP="00B772F2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1349F4">
              <w:rPr>
                <w:rFonts w:asciiTheme="minorHAnsi" w:hAnsiTheme="minorHAnsi" w:cstheme="minorHAnsi"/>
                <w:sz w:val="16"/>
                <w:szCs w:val="16"/>
              </w:rPr>
              <w:t xml:space="preserve">Los constructores de los </w:t>
            </w:r>
            <w:proofErr w:type="spellStart"/>
            <w:r w:rsidRPr="001349F4">
              <w:rPr>
                <w:rFonts w:asciiTheme="minorHAnsi" w:hAnsiTheme="minorHAnsi" w:cstheme="minorHAnsi"/>
                <w:sz w:val="16"/>
                <w:szCs w:val="16"/>
              </w:rPr>
              <w:t>Packages</w:t>
            </w:r>
            <w:proofErr w:type="spellEnd"/>
            <w:r w:rsidRPr="001349F4">
              <w:rPr>
                <w:rFonts w:asciiTheme="minorHAnsi" w:hAnsiTheme="minorHAnsi" w:cstheme="minorHAnsi"/>
                <w:sz w:val="16"/>
                <w:szCs w:val="16"/>
              </w:rPr>
              <w:t xml:space="preserve"> requeridos permiten obtener y generar 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menos del 30</w:t>
            </w:r>
            <w:proofErr w:type="gramStart"/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% </w:t>
            </w:r>
            <w:r w:rsidRPr="001349F4">
              <w:rPr>
                <w:rFonts w:asciiTheme="minorHAnsi" w:hAnsiTheme="minorHAnsi" w:cstheme="minorHAnsi"/>
                <w:sz w:val="16"/>
                <w:szCs w:val="16"/>
              </w:rPr>
              <w:t xml:space="preserve"> de</w:t>
            </w:r>
            <w:proofErr w:type="gramEnd"/>
            <w:r w:rsidRPr="001349F4">
              <w:rPr>
                <w:rFonts w:asciiTheme="minorHAnsi" w:hAnsiTheme="minorHAnsi" w:cstheme="minorHAnsi"/>
                <w:sz w:val="16"/>
                <w:szCs w:val="16"/>
              </w:rPr>
              <w:t xml:space="preserve"> la información solicitada para los procesos que solucionan los requerimientos planteados en los casos</w:t>
            </w:r>
          </w:p>
        </w:tc>
      </w:tr>
      <w:tr w:rsidR="0005160B" w:rsidRPr="00F857E5" w14:paraId="13148843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387293E8" w14:textId="77777777" w:rsidR="0005160B" w:rsidRPr="006425F7" w:rsidRDefault="0005160B" w:rsidP="00250558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1EA10246" w14:textId="77777777" w:rsidR="0005160B" w:rsidRPr="006425F7" w:rsidRDefault="0005160B" w:rsidP="00887D2A">
            <w:pPr>
              <w:tabs>
                <w:tab w:val="left" w:pos="677"/>
                <w:tab w:val="center" w:pos="1309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21E10CDA" w14:textId="77777777" w:rsidR="0005160B" w:rsidRPr="006425F7" w:rsidRDefault="0005160B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51B6BD5E" w14:textId="77777777" w:rsidR="0005160B" w:rsidRPr="006425F7" w:rsidRDefault="0005160B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A8BA580" w14:textId="77777777" w:rsidR="0005160B" w:rsidRPr="006425F7" w:rsidRDefault="0005160B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14:paraId="0A58FDFD" w14:textId="77777777" w:rsidR="0005160B" w:rsidRPr="006425F7" w:rsidRDefault="0005160B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9672E" w:rsidRPr="00F857E5" w14:paraId="5BD64790" w14:textId="77777777" w:rsidTr="00466B6A">
        <w:trPr>
          <w:trHeight w:val="217"/>
        </w:trPr>
        <w:tc>
          <w:tcPr>
            <w:tcW w:w="1985" w:type="dxa"/>
            <w:vMerge w:val="restart"/>
            <w:shd w:val="clear" w:color="auto" w:fill="auto"/>
          </w:tcPr>
          <w:p w14:paraId="6DD10564" w14:textId="6D07397E" w:rsidR="00A9672E" w:rsidRPr="006425F7" w:rsidRDefault="00A9672E" w:rsidP="00250558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Crea Funciones Almacenadas para solucionar los requerimientos de información planteados</w:t>
            </w:r>
          </w:p>
        </w:tc>
        <w:tc>
          <w:tcPr>
            <w:tcW w:w="1701" w:type="dxa"/>
            <w:shd w:val="clear" w:color="auto" w:fill="auto"/>
          </w:tcPr>
          <w:p w14:paraId="06C8CD02" w14:textId="1C279C89" w:rsidR="00A9672E" w:rsidRPr="006425F7" w:rsidRDefault="00A9672E" w:rsidP="00A9672E">
            <w:pPr>
              <w:tabs>
                <w:tab w:val="left" w:pos="677"/>
                <w:tab w:val="center" w:pos="1309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Las Funciones Almacenadas requeridas permiten obtener en forma correcta la totalidad de la información solicitada para los procesos que solucionan los requerimientos planteados en los casos.</w:t>
            </w:r>
          </w:p>
        </w:tc>
        <w:tc>
          <w:tcPr>
            <w:tcW w:w="1701" w:type="dxa"/>
            <w:shd w:val="clear" w:color="auto" w:fill="auto"/>
          </w:tcPr>
          <w:p w14:paraId="606D8CFB" w14:textId="36ACE4D9" w:rsidR="00A9672E" w:rsidRPr="006425F7" w:rsidRDefault="00A9672E" w:rsidP="00A9672E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Las Funciones Almacenadas requeridas permiten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obtiener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entre el 80% y menos de la totalidad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de la información solicitada para los procesos que solucionan los requerimientos planteados en los casos.</w:t>
            </w:r>
          </w:p>
        </w:tc>
        <w:tc>
          <w:tcPr>
            <w:tcW w:w="1843" w:type="dxa"/>
            <w:shd w:val="clear" w:color="auto" w:fill="auto"/>
          </w:tcPr>
          <w:p w14:paraId="65C66F6B" w14:textId="21D431B3" w:rsidR="00A9672E" w:rsidRPr="006425F7" w:rsidRDefault="00A9672E" w:rsidP="00A9672E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Las Funciones Almacenadas requeridas permiten obtener 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entre el 60% y menos del 80%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de la información solicitada para los procesos que solucionan los requerimientos planteados en los casos.</w:t>
            </w:r>
          </w:p>
        </w:tc>
        <w:tc>
          <w:tcPr>
            <w:tcW w:w="1701" w:type="dxa"/>
            <w:shd w:val="clear" w:color="auto" w:fill="auto"/>
          </w:tcPr>
          <w:p w14:paraId="08AD4DD7" w14:textId="648363D6" w:rsidR="00A9672E" w:rsidRPr="006425F7" w:rsidRDefault="00A9672E" w:rsidP="00A9672E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Las Funciones Almacenadas requeridas permiten obtener 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entre el 30% y menos del 60%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de la información solicitada para los procesos que solucionan los requerimientos planteados en los casos.</w:t>
            </w:r>
          </w:p>
        </w:tc>
        <w:tc>
          <w:tcPr>
            <w:tcW w:w="1559" w:type="dxa"/>
          </w:tcPr>
          <w:p w14:paraId="7B8FEF25" w14:textId="1F99F158" w:rsidR="00A9672E" w:rsidRPr="006425F7" w:rsidRDefault="00A9672E" w:rsidP="00A9672E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Las Funciones Almacenadas requeridas permiten obtener 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menos del 30%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de la información solicitada para los procesos que solucionan los requerimientos planteados en los casos.</w:t>
            </w:r>
          </w:p>
        </w:tc>
      </w:tr>
      <w:tr w:rsidR="00A9672E" w:rsidRPr="00F857E5" w14:paraId="4EE4A4EE" w14:textId="77777777" w:rsidTr="0005160B">
        <w:trPr>
          <w:trHeight w:val="274"/>
        </w:trPr>
        <w:tc>
          <w:tcPr>
            <w:tcW w:w="1985" w:type="dxa"/>
            <w:vMerge/>
            <w:shd w:val="clear" w:color="auto" w:fill="auto"/>
          </w:tcPr>
          <w:p w14:paraId="60CB0781" w14:textId="77777777" w:rsidR="00A9672E" w:rsidRDefault="00A9672E" w:rsidP="00250558">
            <w:pPr>
              <w:pStyle w:val="Sinespaciado"/>
              <w:numPr>
                <w:ilvl w:val="1"/>
                <w:numId w:val="15"/>
              </w:numPr>
              <w:jc w:val="both"/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7EBBBE0" w14:textId="77777777" w:rsidR="00A9672E" w:rsidRPr="006425F7" w:rsidRDefault="00A9672E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9935C50" w14:textId="77777777" w:rsidR="00A9672E" w:rsidRPr="006425F7" w:rsidRDefault="00A9672E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05493E09" w14:textId="77777777" w:rsidR="00A9672E" w:rsidRPr="006425F7" w:rsidRDefault="00A9672E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5DD91FE" w14:textId="77777777" w:rsidR="00A9672E" w:rsidRPr="006425F7" w:rsidRDefault="00A9672E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0036BC5B" w14:textId="77777777" w:rsidR="00A9672E" w:rsidRPr="006425F7" w:rsidRDefault="00A9672E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A048C7" w:rsidRPr="00F857E5" w14:paraId="61E5A0BA" w14:textId="77777777" w:rsidTr="004D2470">
        <w:trPr>
          <w:trHeight w:val="408"/>
        </w:trPr>
        <w:tc>
          <w:tcPr>
            <w:tcW w:w="1985" w:type="dxa"/>
            <w:vMerge w:val="restart"/>
            <w:shd w:val="clear" w:color="auto" w:fill="auto"/>
          </w:tcPr>
          <w:p w14:paraId="632A8866" w14:textId="777965DA" w:rsidR="00A048C7" w:rsidRPr="00B455C6" w:rsidRDefault="00A048C7" w:rsidP="00250558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</w:pPr>
            <w:r w:rsidRPr="00B455C6">
              <w:rPr>
                <w:rFonts w:asciiTheme="minorHAnsi" w:hAnsiTheme="minorHAnsi" w:cstheme="minorHAnsi"/>
                <w:bCs/>
                <w:sz w:val="16"/>
                <w:szCs w:val="16"/>
              </w:rPr>
              <w:t>Crea Procedimientos Almacenados con y sin parámetros para solucionar los requerimientos de información planteados.</w:t>
            </w:r>
          </w:p>
        </w:tc>
        <w:tc>
          <w:tcPr>
            <w:tcW w:w="1701" w:type="dxa"/>
            <w:shd w:val="clear" w:color="auto" w:fill="auto"/>
          </w:tcPr>
          <w:p w14:paraId="71BF9DB3" w14:textId="7C8DB675" w:rsidR="00A048C7" w:rsidRPr="006425F7" w:rsidRDefault="00A048C7" w:rsidP="00A048C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Procedimientos Almacenadas </w:t>
            </w:r>
            <w:r w:rsidR="00F452F1">
              <w:rPr>
                <w:rFonts w:asciiTheme="minorHAnsi" w:hAnsiTheme="minorHAnsi" w:cstheme="minorHAnsi"/>
                <w:sz w:val="16"/>
                <w:szCs w:val="16"/>
              </w:rPr>
              <w:t>requeridos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57FF1">
              <w:rPr>
                <w:rFonts w:asciiTheme="minorHAnsi" w:hAnsiTheme="minorHAnsi" w:cstheme="minorHAnsi"/>
                <w:sz w:val="16"/>
                <w:szCs w:val="16"/>
              </w:rPr>
              <w:t xml:space="preserve">permiten generar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en forma correcta la totalidad de la información solicitada para los procesos que solucionan los requerimientos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planteados en los casos</w:t>
            </w:r>
          </w:p>
        </w:tc>
        <w:tc>
          <w:tcPr>
            <w:tcW w:w="1701" w:type="dxa"/>
            <w:shd w:val="clear" w:color="auto" w:fill="auto"/>
          </w:tcPr>
          <w:p w14:paraId="5F11C467" w14:textId="1364369E" w:rsidR="00A048C7" w:rsidRPr="006425F7" w:rsidRDefault="00A048C7" w:rsidP="00A048C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Los Procedimientos Almacenadas </w:t>
            </w:r>
            <w:r w:rsidR="00F452F1">
              <w:rPr>
                <w:rFonts w:asciiTheme="minorHAnsi" w:hAnsiTheme="minorHAnsi" w:cstheme="minorHAnsi"/>
                <w:sz w:val="16"/>
                <w:szCs w:val="16"/>
              </w:rPr>
              <w:t>requeridos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57FF1">
              <w:rPr>
                <w:rFonts w:asciiTheme="minorHAnsi" w:hAnsiTheme="minorHAnsi" w:cstheme="minorHAnsi"/>
                <w:sz w:val="16"/>
                <w:szCs w:val="16"/>
              </w:rPr>
              <w:t xml:space="preserve">permiten generar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entre el 80% y menos de la totalidad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de la información solicitada para los procesos que solucionan los requerimientos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planteados en los casos</w:t>
            </w:r>
          </w:p>
        </w:tc>
        <w:tc>
          <w:tcPr>
            <w:tcW w:w="1843" w:type="dxa"/>
            <w:shd w:val="clear" w:color="auto" w:fill="auto"/>
          </w:tcPr>
          <w:p w14:paraId="47A87E4E" w14:textId="05BF5531" w:rsidR="00A048C7" w:rsidRPr="006425F7" w:rsidRDefault="00A048C7" w:rsidP="00A048C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9742B2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Los Procedimientos Almacenadas </w:t>
            </w:r>
            <w:r w:rsidR="00F452F1">
              <w:rPr>
                <w:rFonts w:asciiTheme="minorHAnsi" w:hAnsiTheme="minorHAnsi" w:cstheme="minorHAnsi"/>
                <w:sz w:val="16"/>
                <w:szCs w:val="16"/>
              </w:rPr>
              <w:t>requeridos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57FF1">
              <w:rPr>
                <w:rFonts w:asciiTheme="minorHAnsi" w:hAnsiTheme="minorHAnsi" w:cstheme="minorHAnsi"/>
                <w:sz w:val="16"/>
                <w:szCs w:val="16"/>
              </w:rPr>
              <w:t xml:space="preserve">permiten generar 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entre el 60% y menos del 80</w:t>
            </w:r>
            <w:proofErr w:type="gramStart"/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% 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 de</w:t>
            </w:r>
            <w:proofErr w:type="gramEnd"/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 la totalidad de la información solicitada para los procesos que solucionan los requerimientos planteados en los casos</w:t>
            </w:r>
          </w:p>
        </w:tc>
        <w:tc>
          <w:tcPr>
            <w:tcW w:w="1701" w:type="dxa"/>
            <w:shd w:val="clear" w:color="auto" w:fill="auto"/>
          </w:tcPr>
          <w:p w14:paraId="26025CD7" w14:textId="23848918" w:rsidR="00A048C7" w:rsidRPr="006425F7" w:rsidRDefault="00A048C7" w:rsidP="00A048C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Los Procedimientos Almacenadas </w:t>
            </w:r>
            <w:r w:rsidR="00F452F1">
              <w:rPr>
                <w:rFonts w:asciiTheme="minorHAnsi" w:hAnsiTheme="minorHAnsi" w:cstheme="minorHAnsi"/>
                <w:sz w:val="16"/>
                <w:szCs w:val="16"/>
              </w:rPr>
              <w:t>requeridos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57FF1">
              <w:rPr>
                <w:rFonts w:asciiTheme="minorHAnsi" w:hAnsiTheme="minorHAnsi" w:cstheme="minorHAnsi"/>
                <w:sz w:val="16"/>
                <w:szCs w:val="16"/>
              </w:rPr>
              <w:t xml:space="preserve">permiten generar 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entre el 30% y menos del 60% 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de la información solicitada para los procesos que solucionan los requerimientos 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planteados en los casos</w:t>
            </w:r>
          </w:p>
        </w:tc>
        <w:tc>
          <w:tcPr>
            <w:tcW w:w="1559" w:type="dxa"/>
          </w:tcPr>
          <w:p w14:paraId="646D252E" w14:textId="6F1D8AFB" w:rsidR="00A048C7" w:rsidRDefault="00A048C7" w:rsidP="00A048C7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9742B2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Los Procedimientos Almacenadas </w:t>
            </w:r>
            <w:r w:rsidR="00F452F1">
              <w:rPr>
                <w:rFonts w:asciiTheme="minorHAnsi" w:hAnsiTheme="minorHAnsi" w:cstheme="minorHAnsi"/>
                <w:sz w:val="16"/>
                <w:szCs w:val="16"/>
              </w:rPr>
              <w:t>requeridos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57FF1">
              <w:rPr>
                <w:rFonts w:asciiTheme="minorHAnsi" w:hAnsiTheme="minorHAnsi" w:cstheme="minorHAnsi"/>
                <w:sz w:val="16"/>
                <w:szCs w:val="16"/>
              </w:rPr>
              <w:t xml:space="preserve">permiten generar 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menos del 30%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de la información solicitada para los procesos que solucionan los requerimientos 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planteados en los casos</w:t>
            </w:r>
          </w:p>
          <w:p w14:paraId="43B06A2A" w14:textId="70B17F4A" w:rsidR="008D4680" w:rsidRPr="006425F7" w:rsidRDefault="008D4680" w:rsidP="00A048C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A87161" w:rsidRPr="00F857E5" w14:paraId="0983EE4D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6D8DA4F1" w14:textId="77777777" w:rsidR="00A87161" w:rsidRPr="00A674A9" w:rsidRDefault="00A87161" w:rsidP="00250558">
            <w:pPr>
              <w:pStyle w:val="Sinespaciado"/>
              <w:numPr>
                <w:ilvl w:val="1"/>
                <w:numId w:val="15"/>
              </w:numPr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DFDAB4F" w14:textId="77777777" w:rsidR="00A87161" w:rsidRPr="00A674A9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37A1D5FC" w14:textId="77777777" w:rsidR="00A87161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569AE7C2" w14:textId="77777777" w:rsidR="00A87161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FB9D4B2" w14:textId="77777777" w:rsidR="00A87161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6721749F" w14:textId="77777777" w:rsidR="00A87161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586460" w:rsidRPr="00F857E5" w14:paraId="330DD269" w14:textId="77777777" w:rsidTr="00466B6A">
        <w:trPr>
          <w:trHeight w:val="269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B6B36B" w14:textId="6C9978C2" w:rsidR="00586460" w:rsidRPr="004C2EFB" w:rsidRDefault="000E7B0C" w:rsidP="00250558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Dimensión II</w:t>
            </w:r>
            <w:r w:rsidR="00E143A7">
              <w:rPr>
                <w:rFonts w:asciiTheme="minorHAnsi" w:hAnsiTheme="minorHAnsi"/>
                <w:b/>
                <w:sz w:val="20"/>
              </w:rPr>
              <w:t xml:space="preserve">:  </w:t>
            </w:r>
            <w:r>
              <w:rPr>
                <w:rFonts w:asciiTheme="minorHAnsi" w:hAnsiTheme="minorHAnsi"/>
                <w:b/>
                <w:sz w:val="20"/>
              </w:rPr>
              <w:t>Resolución Problemas Nivel 1</w:t>
            </w:r>
          </w:p>
        </w:tc>
      </w:tr>
      <w:tr w:rsidR="00250558" w:rsidRPr="00701CEA" w14:paraId="28B5BBDE" w14:textId="77777777" w:rsidTr="00466B6A">
        <w:trPr>
          <w:trHeight w:val="57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8FE529" w14:textId="7027C555" w:rsidR="00250558" w:rsidRPr="00250558" w:rsidRDefault="00250558" w:rsidP="0025055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250558">
              <w:rPr>
                <w:rFonts w:asciiTheme="minorHAnsi" w:hAnsiTheme="minorHAnsi" w:cstheme="minorHAnsi"/>
                <w:bCs/>
                <w:color w:val="808080" w:themeColor="background1" w:themeShade="80"/>
                <w:sz w:val="16"/>
                <w:szCs w:val="16"/>
              </w:rPr>
              <w:t>Recoge información objetiva en base a datos y evidencias facilitando la resolución del problema.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72FE2" w14:textId="40CA3056" w:rsidR="00250558" w:rsidRPr="001F1990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objetiva y evidencias concretas para facilitar la resolución del problema en base a datos y no solo opiniones subjetivas.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4D0B6" w14:textId="27AD20CB" w:rsidR="00250558" w:rsidRPr="001F1990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objetiva, la cual facilita de forma general la resolución del problema emitiendo algunas opiniones subjetivas.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7A745" w14:textId="37CFE583" w:rsidR="00250558" w:rsidRPr="001F1990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objetiva, la cual se relaciona de forma parcial con la resolución del problema.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8AAAE" w14:textId="3DA49D4B" w:rsidR="00250558" w:rsidRPr="001F1990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en base a opiniones o comentarios, no facilitando así la resolución del problema.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899EC" w14:textId="6F3323C1" w:rsidR="00250558" w:rsidRPr="001F1990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 xml:space="preserve">No recoge información que facilite la resolución del problema. </w:t>
            </w:r>
          </w:p>
        </w:tc>
      </w:tr>
      <w:tr w:rsidR="00250558" w:rsidRPr="00701CEA" w14:paraId="36EEE4AE" w14:textId="77777777" w:rsidTr="00037877">
        <w:trPr>
          <w:trHeight w:val="57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F6EDEA" w14:textId="77777777" w:rsidR="00250558" w:rsidRPr="00250558" w:rsidRDefault="00250558" w:rsidP="00250558">
            <w:pPr>
              <w:pStyle w:val="Prrafodelista"/>
              <w:spacing w:after="0" w:line="240" w:lineRule="auto"/>
              <w:ind w:left="360"/>
              <w:jc w:val="both"/>
              <w:rPr>
                <w:rFonts w:asciiTheme="minorHAnsi" w:hAnsiTheme="minorHAnsi" w:cstheme="minorHAnsi"/>
                <w:b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1EB33" w14:textId="77777777" w:rsidR="00250558" w:rsidRPr="007C415B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8B80D" w14:textId="77777777" w:rsidR="00250558" w:rsidRPr="007C415B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9B139" w14:textId="77777777" w:rsidR="00250558" w:rsidRPr="007C415B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0C421" w14:textId="77777777" w:rsidR="00250558" w:rsidRPr="007C415B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0F975" w14:textId="77777777" w:rsidR="00250558" w:rsidRPr="007C415B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00085" w:rsidRPr="00701CEA" w14:paraId="04FEF536" w14:textId="77777777" w:rsidTr="00466B6A">
        <w:trPr>
          <w:trHeight w:val="57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516122" w14:textId="1E6287B1" w:rsidR="00100085" w:rsidRPr="00250558" w:rsidRDefault="00100085" w:rsidP="0025055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250558">
              <w:rPr>
                <w:rFonts w:asciiTheme="minorHAnsi" w:eastAsia="Calibri" w:hAnsiTheme="minorHAnsi" w:cstheme="minorHAnsi"/>
                <w:color w:val="767171" w:themeColor="background2" w:themeShade="80"/>
                <w:sz w:val="16"/>
                <w:szCs w:val="16"/>
              </w:rPr>
              <w:t>Presenta alternativas de solución al problema planteado, considerando riesgos y ventajas</w:t>
            </w:r>
            <w:r w:rsidRPr="00250558"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7C341" w14:textId="4AACF1C7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Presenta distintas alternativas de solución al problema planteado, tomando en cuenta todos los riesgos y ventajas posibles.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8871A" w14:textId="2A5A0984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Presenta alternativas de solución al problema planteado, considerando riesgos o ventajas de forma general o bien solo algunos riesgos y algunas ventajas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A981F" w14:textId="0BAD00C8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Presenta alternativas de solución que tienen relación con el problema planteado, sin considerar riesgos ni ventajas.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CE36F" w14:textId="1E59370D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 xml:space="preserve">Establece relaciones entre algunos </w:t>
            </w:r>
            <w:proofErr w:type="gramStart"/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pasos</w:t>
            </w:r>
            <w:proofErr w:type="gramEnd"/>
            <w:r w:rsidRPr="001F1990">
              <w:rPr>
                <w:rFonts w:asciiTheme="minorHAnsi" w:hAnsiTheme="minorHAnsi" w:cstheme="minorHAnsi"/>
                <w:sz w:val="16"/>
                <w:szCs w:val="16"/>
              </w:rPr>
              <w:t xml:space="preserve"> pero no aplica todos los pasos lógicos en la resolución del problema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A384F" w14:textId="4087EE8F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No presenta ninguna alternativa de solución.</w:t>
            </w:r>
          </w:p>
        </w:tc>
      </w:tr>
      <w:tr w:rsidR="001B60AA" w:rsidRPr="00701CEA" w14:paraId="74D18D63" w14:textId="77777777" w:rsidTr="00100085">
        <w:trPr>
          <w:trHeight w:val="57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CA647B" w14:textId="77777777" w:rsidR="001B60AA" w:rsidRPr="00E25538" w:rsidRDefault="001B60AA" w:rsidP="0025055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DB135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405A9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A0234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36E9D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76243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</w:tr>
      <w:tr w:rsidR="00100085" w:rsidRPr="00701CEA" w14:paraId="65145593" w14:textId="77777777" w:rsidTr="00100085">
        <w:trPr>
          <w:trHeight w:val="1003"/>
        </w:trPr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158AF9" w14:textId="27C0F4C4" w:rsidR="00100085" w:rsidRPr="00250558" w:rsidRDefault="00100085" w:rsidP="0025055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</w:pPr>
            <w:r w:rsidRPr="00250558"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  <w:t>Aplica en su totalidad la alternativa de solución escogida para el problema planteado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155BC" w14:textId="19EF8B92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Aplica de manera total todos los elementos de la alternativa escogida, para poder solucionar el problema planteado. opiniones subjetivas.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300FD" w14:textId="03BD67BE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Aplica la alternativa de solución escogida para el problema planteado, dejando fuera algunos puntos menores del problema.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9AEC6" w14:textId="32C58207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Aplica de manera parcial la alternativa de solución escogida para el problema planteado dejando fuera puntos menores del problema.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292A2" w14:textId="2984965B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Aplica algunos pasos superficiales para solucionar el problema planteado, mas no la alternativa de solución escogida.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02D3E" w14:textId="452B5C77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No aplica la alternativa de solución escogida para el problema planteado, o no ha elegido una alternativa de solución.</w:t>
            </w:r>
          </w:p>
        </w:tc>
      </w:tr>
      <w:tr w:rsidR="00100085" w:rsidRPr="00701CEA" w14:paraId="4EF70730" w14:textId="77777777" w:rsidTr="00100085">
        <w:trPr>
          <w:trHeight w:val="57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7EAAD6" w14:textId="77777777" w:rsidR="00100085" w:rsidRPr="00100085" w:rsidRDefault="00100085" w:rsidP="00100085">
            <w:pPr>
              <w:spacing w:after="0" w:line="240" w:lineRule="auto"/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CC602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514A4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5B037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6299C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73ACA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</w:tr>
    </w:tbl>
    <w:p w14:paraId="3DFC0C19" w14:textId="77777777" w:rsidR="00E972F4" w:rsidRDefault="00E972F4" w:rsidP="009E1E83">
      <w:pPr>
        <w:jc w:val="center"/>
        <w:rPr>
          <w:rFonts w:asciiTheme="minorHAnsi" w:hAnsiTheme="minorHAnsi" w:cstheme="minorHAnsi"/>
          <w:b/>
        </w:rPr>
      </w:pPr>
    </w:p>
    <w:p w14:paraId="48C319C0" w14:textId="51E0905C" w:rsidR="009E1E83" w:rsidRPr="00D222F3" w:rsidRDefault="009E1E83" w:rsidP="009E1E83">
      <w:pPr>
        <w:jc w:val="center"/>
      </w:pPr>
      <w:r w:rsidRPr="000641FA">
        <w:rPr>
          <w:rFonts w:asciiTheme="minorHAnsi" w:hAnsiTheme="minorHAnsi" w:cstheme="minorHAnsi"/>
          <w:b/>
        </w:rPr>
        <w:t xml:space="preserve">Pauta de </w:t>
      </w:r>
      <w:r>
        <w:rPr>
          <w:rFonts w:asciiTheme="minorHAnsi" w:hAnsiTheme="minorHAnsi" w:cstheme="minorHAnsi"/>
          <w:b/>
        </w:rPr>
        <w:t>Retroalimentación</w:t>
      </w:r>
    </w:p>
    <w:tbl>
      <w:tblPr>
        <w:tblStyle w:val="Tablaconcuadrcula"/>
        <w:tblW w:w="10490" w:type="dxa"/>
        <w:tblInd w:w="-856" w:type="dxa"/>
        <w:tblLook w:val="04A0" w:firstRow="1" w:lastRow="0" w:firstColumn="1" w:lastColumn="0" w:noHBand="0" w:noVBand="1"/>
      </w:tblPr>
      <w:tblGrid>
        <w:gridCol w:w="10490"/>
      </w:tblGrid>
      <w:tr w:rsidR="009E1E83" w14:paraId="00AC6AAA" w14:textId="77777777" w:rsidTr="00D937F3">
        <w:trPr>
          <w:trHeight w:val="20"/>
        </w:trPr>
        <w:tc>
          <w:tcPr>
            <w:tcW w:w="10490" w:type="dxa"/>
            <w:vAlign w:val="center"/>
          </w:tcPr>
          <w:p w14:paraId="3A26E1AD" w14:textId="33FEB4FD" w:rsidR="009E1E83" w:rsidRPr="00217F64" w:rsidRDefault="009E1E83" w:rsidP="009F17D3">
            <w:pPr>
              <w:pStyle w:val="Sinespaciado"/>
              <w:rPr>
                <w:rFonts w:ascii="Calibri" w:hAnsi="Calibri"/>
                <w:b/>
                <w:highlight w:val="yellow"/>
              </w:rPr>
            </w:pPr>
            <w:r w:rsidRPr="00217F64">
              <w:rPr>
                <w:rFonts w:ascii="Calibri" w:hAnsi="Calibri"/>
                <w:b/>
              </w:rPr>
              <w:t>Retroalimentación del Docente</w:t>
            </w:r>
            <w:r>
              <w:rPr>
                <w:rFonts w:ascii="Calibri" w:hAnsi="Calibri"/>
                <w:b/>
              </w:rPr>
              <w:t xml:space="preserve"> Escrita (individual</w:t>
            </w:r>
            <w:r w:rsidR="00433A52">
              <w:rPr>
                <w:rFonts w:ascii="Calibri" w:hAnsi="Calibri"/>
                <w:b/>
              </w:rPr>
              <w:t>/Grupal</w:t>
            </w:r>
            <w:r>
              <w:rPr>
                <w:rFonts w:ascii="Calibri" w:hAnsi="Calibri"/>
                <w:b/>
              </w:rPr>
              <w:t>)</w:t>
            </w:r>
          </w:p>
        </w:tc>
      </w:tr>
      <w:tr w:rsidR="005D3300" w14:paraId="7CDF7C2F" w14:textId="77777777" w:rsidTr="00D937F3">
        <w:trPr>
          <w:trHeight w:val="20"/>
        </w:trPr>
        <w:tc>
          <w:tcPr>
            <w:tcW w:w="10490" w:type="dxa"/>
            <w:vAlign w:val="center"/>
          </w:tcPr>
          <w:p w14:paraId="77B29FCC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6C5799F3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3285A64C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3827BE1C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29DF7EFC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61A02665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5B03781C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04EA9DAE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6F26DFF3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2BA9116A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7DEC4D76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38176505" w14:textId="4716BB92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4E26ABAD" w14:textId="59BCEEE5" w:rsidR="00250558" w:rsidRDefault="00250558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4025A288" w14:textId="7ED8FEFD" w:rsidR="004D2470" w:rsidRDefault="004D247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65BB29F7" w14:textId="5845E4E3" w:rsidR="004D2470" w:rsidRDefault="004D247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3813F8E9" w14:textId="77777777" w:rsidR="00250558" w:rsidRDefault="00250558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437BBBC6" w14:textId="5EF6AB52" w:rsidR="005D3300" w:rsidRPr="00217F64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</w:tc>
      </w:tr>
    </w:tbl>
    <w:p w14:paraId="1CECB5EE" w14:textId="77777777" w:rsidR="009E1E83" w:rsidRDefault="009E1E83" w:rsidP="009E1E83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  <w:i/>
          <w:color w:val="2E74B5" w:themeColor="accent1" w:themeShade="BF"/>
        </w:rPr>
      </w:pPr>
    </w:p>
    <w:p w14:paraId="5E3387B8" w14:textId="354B8BBC" w:rsidR="00982D80" w:rsidRDefault="00982D80" w:rsidP="00ED032A">
      <w:pPr>
        <w:pStyle w:val="Prrafodelista"/>
        <w:rPr>
          <w:rFonts w:asciiTheme="minorHAnsi" w:hAnsiTheme="minorHAnsi" w:cstheme="minorHAnsi"/>
          <w:b/>
        </w:rPr>
      </w:pPr>
    </w:p>
    <w:sectPr w:rsidR="00982D80" w:rsidSect="00C84976">
      <w:headerReference w:type="default" r:id="rId8"/>
      <w:footerReference w:type="default" r:id="rId9"/>
      <w:headerReference w:type="first" r:id="rId10"/>
      <w:pgSz w:w="12240" w:h="15840"/>
      <w:pgMar w:top="1560" w:right="1608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54F28" w14:textId="77777777" w:rsidR="00D34D3C" w:rsidRDefault="00D34D3C">
      <w:pPr>
        <w:spacing w:after="0" w:line="240" w:lineRule="auto"/>
      </w:pPr>
      <w:r>
        <w:separator/>
      </w:r>
    </w:p>
  </w:endnote>
  <w:endnote w:type="continuationSeparator" w:id="0">
    <w:p w14:paraId="00D4C414" w14:textId="77777777" w:rsidR="00D34D3C" w:rsidRDefault="00D34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36804" w14:textId="5796A671" w:rsidR="009F17D3" w:rsidRPr="00C502FA" w:rsidRDefault="009F17D3" w:rsidP="007845DE">
    <w:pPr>
      <w:pStyle w:val="Piedepgina"/>
      <w:rPr>
        <w:rFonts w:asciiTheme="minorHAnsi" w:hAnsiTheme="minorHAnsi" w:cstheme="minorHAnsi"/>
        <w:sz w:val="18"/>
      </w:rPr>
    </w:pPr>
    <w:r w:rsidRPr="007845DE">
      <w:rPr>
        <w:rFonts w:asciiTheme="minorHAnsi" w:hAnsiTheme="minorHAnsi" w:cstheme="minorHAnsi"/>
        <w:b/>
        <w:noProof/>
        <w:sz w:val="18"/>
        <w:lang w:eastAsia="es-CL"/>
      </w:rPr>
      <w:drawing>
        <wp:anchor distT="0" distB="0" distL="114300" distR="114300" simplePos="0" relativeHeight="251659264" behindDoc="1" locked="0" layoutInCell="1" allowOverlap="1" wp14:anchorId="2D8C2974" wp14:editId="550C654A">
          <wp:simplePos x="0" y="0"/>
          <wp:positionH relativeFrom="page">
            <wp:align>right</wp:align>
          </wp:positionH>
          <wp:positionV relativeFrom="paragraph">
            <wp:posOffset>-923256</wp:posOffset>
          </wp:positionV>
          <wp:extent cx="7790180" cy="1784350"/>
          <wp:effectExtent l="0" t="0" r="1270" b="6350"/>
          <wp:wrapNone/>
          <wp:docPr id="19" name="7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7 Imagen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457"/>
                  <a:stretch/>
                </pic:blipFill>
                <pic:spPr bwMode="auto">
                  <a:xfrm>
                    <a:off x="0" y="0"/>
                    <a:ext cx="7790180" cy="178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5A41A9" w14:textId="77777777" w:rsidR="009F17D3" w:rsidRDefault="009F17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CE6E5" w14:textId="77777777" w:rsidR="00D34D3C" w:rsidRDefault="00D34D3C">
      <w:pPr>
        <w:spacing w:after="0" w:line="240" w:lineRule="auto"/>
      </w:pPr>
      <w:r>
        <w:separator/>
      </w:r>
    </w:p>
  </w:footnote>
  <w:footnote w:type="continuationSeparator" w:id="0">
    <w:p w14:paraId="6CE42A00" w14:textId="77777777" w:rsidR="00D34D3C" w:rsidRDefault="00D34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505DB" w14:textId="77777777" w:rsidR="009F17D3" w:rsidRPr="00F64B8D" w:rsidRDefault="009F17D3" w:rsidP="00241F34">
    <w:pPr>
      <w:pStyle w:val="Encabezado"/>
      <w:jc w:val="right"/>
      <w:rPr>
        <w:i/>
      </w:rPr>
    </w:pPr>
    <w:r>
      <w:rPr>
        <w:noProof/>
        <w:lang w:eastAsia="es-CL"/>
      </w:rPr>
      <w:drawing>
        <wp:anchor distT="0" distB="0" distL="114300" distR="114300" simplePos="0" relativeHeight="251667456" behindDoc="1" locked="0" layoutInCell="1" allowOverlap="1" wp14:anchorId="24B804A6" wp14:editId="42970F0C">
          <wp:simplePos x="0" y="0"/>
          <wp:positionH relativeFrom="column">
            <wp:posOffset>-165996</wp:posOffset>
          </wp:positionH>
          <wp:positionV relativeFrom="paragraph">
            <wp:posOffset>-167079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3" name="Imagen 3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</w:t>
    </w:r>
    <w:r w:rsidRPr="00F64B8D">
      <w:rPr>
        <w:i/>
      </w:rPr>
      <w:t>Pauta de Evaluación/Retroalimentación</w:t>
    </w:r>
  </w:p>
  <w:p w14:paraId="6B785851" w14:textId="2AF7062D" w:rsidR="009F17D3" w:rsidRPr="00241F34" w:rsidRDefault="009F17D3" w:rsidP="00241F34">
    <w:pPr>
      <w:pStyle w:val="Encabezado"/>
      <w:jc w:val="right"/>
      <w:rPr>
        <w:i/>
      </w:rPr>
    </w:pPr>
    <w:r w:rsidRPr="00F64B8D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82928C9" wp14:editId="1E0E704D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648DF6" id="Conector recto 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" strokecolor="black [3200]" strokeweight=".5pt">
              <v:stroke joinstyle="miter"/>
            </v:line>
          </w:pict>
        </mc:Fallback>
      </mc:AlternateContent>
    </w:r>
    <w:r w:rsidRPr="00F64B8D">
      <w:rPr>
        <w:i/>
      </w:rPr>
      <w:t>Subdirección de Diseño instruccional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EB864" w14:textId="7B1370D5" w:rsidR="009F17D3" w:rsidRPr="00B90BEA" w:rsidRDefault="009F17D3" w:rsidP="00B90BEA">
    <w:pPr>
      <w:pStyle w:val="Encabezado"/>
      <w:tabs>
        <w:tab w:val="clear" w:pos="8838"/>
      </w:tabs>
      <w:ind w:right="-425"/>
      <w:jc w:val="right"/>
      <w:rPr>
        <w:i/>
        <w:sz w:val="20"/>
      </w:rPr>
    </w:pPr>
    <w:r>
      <w:rPr>
        <w:noProof/>
        <w:lang w:eastAsia="es-CL"/>
      </w:rPr>
      <w:drawing>
        <wp:anchor distT="0" distB="0" distL="114300" distR="114300" simplePos="0" relativeHeight="251664384" behindDoc="1" locked="0" layoutInCell="1" allowOverlap="1" wp14:anchorId="66504556" wp14:editId="593AF08E">
          <wp:simplePos x="0" y="0"/>
          <wp:positionH relativeFrom="column">
            <wp:posOffset>-165996</wp:posOffset>
          </wp:positionH>
          <wp:positionV relativeFrom="paragraph">
            <wp:posOffset>-167079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15" name="Imagen 15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</w:t>
    </w:r>
    <w:r w:rsidRPr="00B90BEA">
      <w:rPr>
        <w:i/>
        <w:sz w:val="20"/>
      </w:rPr>
      <w:t>Pauta de Evaluación/Retroalimentación</w:t>
    </w:r>
  </w:p>
  <w:p w14:paraId="1294821D" w14:textId="77777777" w:rsidR="009F17D3" w:rsidRPr="00F64B8D" w:rsidRDefault="009F17D3" w:rsidP="00B90BEA">
    <w:pPr>
      <w:pStyle w:val="Encabezado"/>
      <w:tabs>
        <w:tab w:val="clear" w:pos="8838"/>
      </w:tabs>
      <w:ind w:right="-425"/>
      <w:jc w:val="right"/>
      <w:rPr>
        <w:i/>
      </w:rPr>
    </w:pPr>
    <w:r w:rsidRPr="00B90BEA">
      <w:rPr>
        <w:noProof/>
        <w:sz w:val="20"/>
        <w:lang w:eastAsia="es-C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083F66" wp14:editId="38E4A346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0B5134" id="Conector recto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" strokecolor="black [3200]" strokeweight=".5pt">
              <v:stroke joinstyle="miter"/>
            </v:line>
          </w:pict>
        </mc:Fallback>
      </mc:AlternateContent>
    </w:r>
    <w:r w:rsidRPr="00B90BEA">
      <w:rPr>
        <w:i/>
        <w:sz w:val="20"/>
      </w:rPr>
      <w:t>Subdirección de Diseño instruccional</w:t>
    </w:r>
  </w:p>
  <w:p w14:paraId="4A223402" w14:textId="77777777" w:rsidR="009F17D3" w:rsidRDefault="009F17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465B"/>
    <w:multiLevelType w:val="hybridMultilevel"/>
    <w:tmpl w:val="6436E386"/>
    <w:lvl w:ilvl="0" w:tplc="4C50FA58">
      <w:start w:val="1"/>
      <w:numFmt w:val="decimal"/>
      <w:lvlText w:val="%1)"/>
      <w:lvlJc w:val="left"/>
      <w:pPr>
        <w:ind w:left="720" w:hanging="360"/>
      </w:pPr>
      <w:rPr>
        <w:i/>
        <w:iCs/>
        <w:sz w:val="16"/>
        <w:szCs w:val="1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464C5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1CC47F9"/>
    <w:multiLevelType w:val="hybridMultilevel"/>
    <w:tmpl w:val="3378D170"/>
    <w:lvl w:ilvl="0" w:tplc="215C3F9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Calibri"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A1981"/>
    <w:multiLevelType w:val="hybridMultilevel"/>
    <w:tmpl w:val="1A98B10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F5EA6"/>
    <w:multiLevelType w:val="hybridMultilevel"/>
    <w:tmpl w:val="C478B2BA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1054C"/>
    <w:multiLevelType w:val="hybridMultilevel"/>
    <w:tmpl w:val="D9DC619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E07D4"/>
    <w:multiLevelType w:val="hybridMultilevel"/>
    <w:tmpl w:val="B13024AC"/>
    <w:lvl w:ilvl="0" w:tplc="34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1781E"/>
    <w:multiLevelType w:val="hybridMultilevel"/>
    <w:tmpl w:val="E04EBFC8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B19DC"/>
    <w:multiLevelType w:val="hybridMultilevel"/>
    <w:tmpl w:val="8488C98A"/>
    <w:lvl w:ilvl="0" w:tplc="34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865B4"/>
    <w:multiLevelType w:val="hybridMultilevel"/>
    <w:tmpl w:val="42F2A124"/>
    <w:lvl w:ilvl="0" w:tplc="62E427AC">
      <w:start w:val="3"/>
      <w:numFmt w:val="decimal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EC4172"/>
    <w:multiLevelType w:val="hybridMultilevel"/>
    <w:tmpl w:val="9AF4F9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942C4"/>
    <w:multiLevelType w:val="hybridMultilevel"/>
    <w:tmpl w:val="067CFBC2"/>
    <w:lvl w:ilvl="0" w:tplc="F6689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C2F0E"/>
    <w:multiLevelType w:val="hybridMultilevel"/>
    <w:tmpl w:val="06041F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B0DF2"/>
    <w:multiLevelType w:val="hybridMultilevel"/>
    <w:tmpl w:val="5A7012F8"/>
    <w:lvl w:ilvl="0" w:tplc="10CCB8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967701"/>
    <w:multiLevelType w:val="hybridMultilevel"/>
    <w:tmpl w:val="17880536"/>
    <w:lvl w:ilvl="0" w:tplc="34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13"/>
  </w:num>
  <w:num w:numId="5">
    <w:abstractNumId w:val="7"/>
  </w:num>
  <w:num w:numId="6">
    <w:abstractNumId w:val="5"/>
  </w:num>
  <w:num w:numId="7">
    <w:abstractNumId w:val="14"/>
  </w:num>
  <w:num w:numId="8">
    <w:abstractNumId w:val="8"/>
  </w:num>
  <w:num w:numId="9">
    <w:abstractNumId w:val="2"/>
  </w:num>
  <w:num w:numId="10">
    <w:abstractNumId w:val="6"/>
  </w:num>
  <w:num w:numId="11">
    <w:abstractNumId w:val="10"/>
  </w:num>
  <w:num w:numId="12">
    <w:abstractNumId w:val="9"/>
  </w:num>
  <w:num w:numId="13">
    <w:abstractNumId w:val="11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B10"/>
    <w:rsid w:val="00020609"/>
    <w:rsid w:val="000452BB"/>
    <w:rsid w:val="0005160B"/>
    <w:rsid w:val="00096001"/>
    <w:rsid w:val="000B6092"/>
    <w:rsid w:val="000E7B0C"/>
    <w:rsid w:val="00100085"/>
    <w:rsid w:val="00136895"/>
    <w:rsid w:val="00137EE3"/>
    <w:rsid w:val="0018080D"/>
    <w:rsid w:val="001828B5"/>
    <w:rsid w:val="00191E0D"/>
    <w:rsid w:val="001A348B"/>
    <w:rsid w:val="001A7AE8"/>
    <w:rsid w:val="001B60AA"/>
    <w:rsid w:val="001B65A8"/>
    <w:rsid w:val="001C263E"/>
    <w:rsid w:val="001E25E7"/>
    <w:rsid w:val="001E6E6D"/>
    <w:rsid w:val="00241F34"/>
    <w:rsid w:val="00250558"/>
    <w:rsid w:val="0029111C"/>
    <w:rsid w:val="002B0296"/>
    <w:rsid w:val="002C5A76"/>
    <w:rsid w:val="0030411F"/>
    <w:rsid w:val="00310993"/>
    <w:rsid w:val="003237AB"/>
    <w:rsid w:val="00344512"/>
    <w:rsid w:val="00346819"/>
    <w:rsid w:val="00360BFD"/>
    <w:rsid w:val="00370606"/>
    <w:rsid w:val="00392467"/>
    <w:rsid w:val="003A48E1"/>
    <w:rsid w:val="003B6D64"/>
    <w:rsid w:val="003B766C"/>
    <w:rsid w:val="003B7A2C"/>
    <w:rsid w:val="003F2E40"/>
    <w:rsid w:val="004034ED"/>
    <w:rsid w:val="004062BA"/>
    <w:rsid w:val="0041576E"/>
    <w:rsid w:val="00433A52"/>
    <w:rsid w:val="00450984"/>
    <w:rsid w:val="00460A29"/>
    <w:rsid w:val="00466B6A"/>
    <w:rsid w:val="0049130F"/>
    <w:rsid w:val="004970E6"/>
    <w:rsid w:val="004B23E6"/>
    <w:rsid w:val="004B3782"/>
    <w:rsid w:val="004D2470"/>
    <w:rsid w:val="00531564"/>
    <w:rsid w:val="00562219"/>
    <w:rsid w:val="005675B2"/>
    <w:rsid w:val="00577E5A"/>
    <w:rsid w:val="00586460"/>
    <w:rsid w:val="0058714A"/>
    <w:rsid w:val="00595385"/>
    <w:rsid w:val="005B564C"/>
    <w:rsid w:val="005D3300"/>
    <w:rsid w:val="005D59CF"/>
    <w:rsid w:val="005E0AF2"/>
    <w:rsid w:val="006169F1"/>
    <w:rsid w:val="006425F7"/>
    <w:rsid w:val="006432D5"/>
    <w:rsid w:val="00657FF1"/>
    <w:rsid w:val="00671A78"/>
    <w:rsid w:val="00694B09"/>
    <w:rsid w:val="006B3CDB"/>
    <w:rsid w:val="006B7E5A"/>
    <w:rsid w:val="006D0295"/>
    <w:rsid w:val="006E6D5E"/>
    <w:rsid w:val="006F21CC"/>
    <w:rsid w:val="00700A2A"/>
    <w:rsid w:val="00702771"/>
    <w:rsid w:val="00744756"/>
    <w:rsid w:val="007518EF"/>
    <w:rsid w:val="007845DE"/>
    <w:rsid w:val="00797422"/>
    <w:rsid w:val="007C1E1B"/>
    <w:rsid w:val="007C2520"/>
    <w:rsid w:val="007D6609"/>
    <w:rsid w:val="008075BE"/>
    <w:rsid w:val="0083026A"/>
    <w:rsid w:val="008414F9"/>
    <w:rsid w:val="008436CC"/>
    <w:rsid w:val="00863C6D"/>
    <w:rsid w:val="00866152"/>
    <w:rsid w:val="00887D2A"/>
    <w:rsid w:val="008974C4"/>
    <w:rsid w:val="008A3FE7"/>
    <w:rsid w:val="008D13E2"/>
    <w:rsid w:val="008D4680"/>
    <w:rsid w:val="008E1C64"/>
    <w:rsid w:val="008F06E1"/>
    <w:rsid w:val="00904E9F"/>
    <w:rsid w:val="00906CD9"/>
    <w:rsid w:val="00946CE5"/>
    <w:rsid w:val="00975582"/>
    <w:rsid w:val="00982D80"/>
    <w:rsid w:val="0099481B"/>
    <w:rsid w:val="009E1E83"/>
    <w:rsid w:val="009E58C9"/>
    <w:rsid w:val="009E7CC5"/>
    <w:rsid w:val="009F17D3"/>
    <w:rsid w:val="009F2474"/>
    <w:rsid w:val="009F2BBF"/>
    <w:rsid w:val="009F35DE"/>
    <w:rsid w:val="00A048C7"/>
    <w:rsid w:val="00A50526"/>
    <w:rsid w:val="00A50630"/>
    <w:rsid w:val="00A87161"/>
    <w:rsid w:val="00A9672E"/>
    <w:rsid w:val="00AA0136"/>
    <w:rsid w:val="00AE7B24"/>
    <w:rsid w:val="00AE7F1D"/>
    <w:rsid w:val="00B01C2E"/>
    <w:rsid w:val="00B03A11"/>
    <w:rsid w:val="00B15AE8"/>
    <w:rsid w:val="00B24DF9"/>
    <w:rsid w:val="00B3503F"/>
    <w:rsid w:val="00B455C6"/>
    <w:rsid w:val="00B53260"/>
    <w:rsid w:val="00B72FD6"/>
    <w:rsid w:val="00B772F2"/>
    <w:rsid w:val="00B77910"/>
    <w:rsid w:val="00B84C0F"/>
    <w:rsid w:val="00B90BEA"/>
    <w:rsid w:val="00BF75C2"/>
    <w:rsid w:val="00C00880"/>
    <w:rsid w:val="00C00AA3"/>
    <w:rsid w:val="00C1061F"/>
    <w:rsid w:val="00C113CF"/>
    <w:rsid w:val="00C11F99"/>
    <w:rsid w:val="00C24B9B"/>
    <w:rsid w:val="00C64DF1"/>
    <w:rsid w:val="00C83FB0"/>
    <w:rsid w:val="00C84976"/>
    <w:rsid w:val="00C97F02"/>
    <w:rsid w:val="00CA28E2"/>
    <w:rsid w:val="00CA3244"/>
    <w:rsid w:val="00CD5B7B"/>
    <w:rsid w:val="00CD755C"/>
    <w:rsid w:val="00CF6B90"/>
    <w:rsid w:val="00D037F9"/>
    <w:rsid w:val="00D05E2C"/>
    <w:rsid w:val="00D12ABC"/>
    <w:rsid w:val="00D222F3"/>
    <w:rsid w:val="00D231DE"/>
    <w:rsid w:val="00D245D3"/>
    <w:rsid w:val="00D34D3C"/>
    <w:rsid w:val="00D43925"/>
    <w:rsid w:val="00D66AFB"/>
    <w:rsid w:val="00D77A27"/>
    <w:rsid w:val="00D838BA"/>
    <w:rsid w:val="00D937F3"/>
    <w:rsid w:val="00DE6D93"/>
    <w:rsid w:val="00E143A7"/>
    <w:rsid w:val="00E221F4"/>
    <w:rsid w:val="00E25538"/>
    <w:rsid w:val="00E972F4"/>
    <w:rsid w:val="00EC3CB6"/>
    <w:rsid w:val="00ED032A"/>
    <w:rsid w:val="00ED174F"/>
    <w:rsid w:val="00EF15FE"/>
    <w:rsid w:val="00F22457"/>
    <w:rsid w:val="00F3048D"/>
    <w:rsid w:val="00F35641"/>
    <w:rsid w:val="00F35B10"/>
    <w:rsid w:val="00F452F1"/>
    <w:rsid w:val="00F64B8D"/>
    <w:rsid w:val="00F919AE"/>
    <w:rsid w:val="00FA37E2"/>
    <w:rsid w:val="00FA5A55"/>
    <w:rsid w:val="00FB454C"/>
    <w:rsid w:val="00FF366A"/>
    <w:rsid w:val="00F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2B336"/>
  <w15:chartTrackingRefBased/>
  <w15:docId w15:val="{9CB8ED9F-FAE2-4A4C-AB2C-B1327622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B10"/>
    <w:pPr>
      <w:spacing w:after="200" w:line="276" w:lineRule="auto"/>
    </w:pPr>
    <w:rPr>
      <w:rFonts w:ascii="Arial Narrow" w:hAnsi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5B10"/>
    <w:rPr>
      <w:rFonts w:ascii="Arial Narrow" w:hAnsi="Arial Narrow"/>
    </w:rPr>
  </w:style>
  <w:style w:type="paragraph" w:styleId="Piedepgina">
    <w:name w:val="footer"/>
    <w:basedOn w:val="Normal"/>
    <w:link w:val="Piedepgina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B10"/>
    <w:rPr>
      <w:rFonts w:ascii="Arial Narrow" w:hAnsi="Arial Narrow"/>
    </w:rPr>
  </w:style>
  <w:style w:type="paragraph" w:styleId="Prrafodelista">
    <w:name w:val="List Paragraph"/>
    <w:basedOn w:val="Normal"/>
    <w:link w:val="PrrafodelistaCar"/>
    <w:uiPriority w:val="34"/>
    <w:qFormat/>
    <w:rsid w:val="00F35B10"/>
    <w:pPr>
      <w:ind w:left="720"/>
      <w:contextualSpacing/>
    </w:pPr>
  </w:style>
  <w:style w:type="table" w:styleId="Tablaconcuadrcula">
    <w:name w:val="Table Grid"/>
    <w:basedOn w:val="Tablanormal"/>
    <w:uiPriority w:val="39"/>
    <w:rsid w:val="00F35B10"/>
    <w:pPr>
      <w:spacing w:after="0" w:line="240" w:lineRule="auto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35B10"/>
    <w:pPr>
      <w:spacing w:after="0" w:line="240" w:lineRule="auto"/>
    </w:pPr>
    <w:rPr>
      <w:rFonts w:ascii="Arial Narrow" w:hAnsi="Arial Narrow"/>
    </w:rPr>
  </w:style>
  <w:style w:type="character" w:customStyle="1" w:styleId="PrrafodelistaCar">
    <w:name w:val="Párrafo de lista Car"/>
    <w:link w:val="Prrafodelista"/>
    <w:uiPriority w:val="34"/>
    <w:rsid w:val="00F35B10"/>
    <w:rPr>
      <w:rFonts w:ascii="Arial Narrow" w:hAnsi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1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A7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B65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65A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65A8"/>
    <w:rPr>
      <w:rFonts w:ascii="Arial Narrow" w:hAnsi="Arial Narrow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65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65A8"/>
    <w:rPr>
      <w:rFonts w:ascii="Arial Narrow" w:hAnsi="Arial Narrow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784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D8E5B-724E-41E8-8133-5752DBC40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1763</Words>
  <Characters>9698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Jimenez A.</dc:creator>
  <cp:keywords/>
  <dc:description/>
  <cp:lastModifiedBy>Alejandra Gajardo</cp:lastModifiedBy>
  <cp:revision>57</cp:revision>
  <dcterms:created xsi:type="dcterms:W3CDTF">2020-12-18T14:22:00Z</dcterms:created>
  <dcterms:modified xsi:type="dcterms:W3CDTF">2021-06-09T22:54:00Z</dcterms:modified>
</cp:coreProperties>
</file>