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Rivera</w:t>
      </w:r>
    </w:p>
    <w:p>
      <w:r>
        <w:t>Engineering Leader — Metropolis, USA</w:t>
      </w:r>
    </w:p>
    <w:p>
      <w:r>
        <w:t>jordan.rivera@example.com · (555) 555-0142</w:t>
      </w:r>
    </w:p>
    <w:p>
      <w:pPr>
        <w:pStyle w:val="Heading1"/>
      </w:pPr>
      <w:r>
        <w:t>Experience</w:t>
      </w:r>
    </w:p>
    <w:p>
      <w:pPr>
        <w:pStyle w:val="Heading2"/>
      </w:pPr>
      <w:r>
        <w:t>Engineering Manager, Globex Corporation</w:t>
      </w:r>
    </w:p>
    <w:p>
      <w:r>
        <w:t>March 2018 – June 2021</w:t>
      </w:r>
    </w:p>
    <w:p>
      <w:pPr>
        <w:pStyle w:val="ListBullet"/>
      </w:pPr>
      <w:r>
        <w:t>Grew the platform engineering team from 4 to 15 engineers.</w:t>
      </w:r>
    </w:p>
    <w:p>
      <w:pPr>
        <w:pStyle w:val="ListBullet"/>
      </w:pPr>
      <w:r>
        <w:t>Cut cloud infrastructure costs by 35% through workload consolidation.</w:t>
      </w:r>
    </w:p>
    <w:p>
      <w:pPr>
        <w:pStyle w:val="Heading2"/>
      </w:pPr>
      <w:r>
        <w:t>Senior Software Engineer, Initech</w:t>
      </w:r>
    </w:p>
    <w:p>
      <w:r>
        <w:t>January 2015 – February 2018</w:t>
      </w:r>
    </w:p>
    <w:p>
      <w:pPr>
        <w:pStyle w:val="ListBullet"/>
      </w:pPr>
      <w:r>
        <w:t>Built and operated the billing platform.</w:t>
      </w:r>
    </w:p>
    <w:p>
      <w:pPr>
        <w:pStyle w:val="Heading1"/>
      </w:pPr>
      <w:r>
        <w:t>Skills</w:t>
      </w:r>
    </w:p>
    <w:p>
      <w:r>
        <w:t>Python, Go, Kubernetes, Team Leadership</w:t>
      </w:r>
    </w:p>
    <w:p>
      <w:pPr>
        <w:pStyle w:val="Heading1"/>
      </w:pPr>
      <w:r>
        <w:t>Education</w:t>
      </w:r>
    </w:p>
    <w:p>
      <w:r>
        <w:t>B.S. Computer Science, State University (2011 – 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Rivera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