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t xml:space="preserve">Laurier Brantford’s Men’s Hockey Team Loses in Alumni Game, Ready For Next Tournament</w:t>
      </w:r>
    </w:p>
    <w:p w:rsidR="00000000" w:rsidDel="00000000" w:rsidP="00000000" w:rsidRDefault="00000000" w:rsidRPr="00000000" w14:paraId="00000002">
      <w:pPr>
        <w:ind w:left="0" w:firstLine="0"/>
        <w:jc w:val="left"/>
        <w:rPr/>
      </w:pPr>
      <w:r w:rsidDel="00000000" w:rsidR="00000000" w:rsidRPr="00000000">
        <w:rPr>
          <w:rtl w:val="0"/>
        </w:rPr>
      </w:r>
    </w:p>
    <w:p w:rsidR="00000000" w:rsidDel="00000000" w:rsidP="00000000" w:rsidRDefault="00000000" w:rsidRPr="00000000" w14:paraId="00000003">
      <w:pPr>
        <w:ind w:left="0" w:firstLine="720"/>
        <w:rPr/>
      </w:pPr>
      <w:r w:rsidDel="00000000" w:rsidR="00000000" w:rsidRPr="00000000">
        <w:rPr>
          <w:rtl w:val="0"/>
        </w:rPr>
        <w:t xml:space="preserve">On January 10th, 2020, the Laurier Brantford men’s hockey team faced off against Laurier Alumni in a heated match, with the men’s team looking to reclaim the title they had captured last year, and the Alumni team looking to shut them down and take the title for themselves.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720"/>
        <w:rPr/>
      </w:pPr>
      <w:r w:rsidDel="00000000" w:rsidR="00000000" w:rsidRPr="00000000">
        <w:rPr>
          <w:rtl w:val="0"/>
        </w:rPr>
        <w:t xml:space="preserve">Both teams started strong in the first period but after the Alumni team opened up the scoring, they managed to dominate the rest of the game, resulting in a 7-1 loss for the Golden Hawks.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720"/>
        <w:rPr/>
      </w:pPr>
      <w:r w:rsidDel="00000000" w:rsidR="00000000" w:rsidRPr="00000000">
        <w:rPr>
          <w:rtl w:val="0"/>
        </w:rPr>
        <w:t xml:space="preserve">Captain Kyle Chrishop reflected on his team’s loss after the game, stating “We need to work on our neutral zone coverage. We let them into our offensive zone with too much speed and didn’t close gaps which caused scoring chances we could have stopped”.</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t xml:space="preserve">Coach Eric Collins noted, “Both teams played very well and we ran into a very hot goaltender on the Alumni team as was reflected by the Athlete of the Week nod by the Laurier Athletics Department”.</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720"/>
        <w:rPr/>
      </w:pPr>
      <w:r w:rsidDel="00000000" w:rsidR="00000000" w:rsidRPr="00000000">
        <w:rPr>
          <w:rtl w:val="0"/>
        </w:rPr>
        <w:t xml:space="preserve">Despite the loss, the team is hardly worried, and they are already looking forward to their next tournament, where they will be able to show what they are truly capable of. The team made it to the finals at their last tournament at Fanshawe College, and plan to take home the trophy at their final tournament.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720"/>
        <w:rPr/>
      </w:pPr>
      <w:r w:rsidDel="00000000" w:rsidR="00000000" w:rsidRPr="00000000">
        <w:rPr>
          <w:rtl w:val="0"/>
        </w:rPr>
        <w:t xml:space="preserve">“We need to continue to grow as a group and build on some of the positives from the game”, said Collins. “We have some incredible talent on the squad and we are getting stronger as a group the more we are playing together. We are very lucky to have veteran goaltending, our defence is strong, and it’s not hard to miss the speed we have with our forwards”.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720"/>
        <w:rPr/>
      </w:pPr>
      <w:r w:rsidDel="00000000" w:rsidR="00000000" w:rsidRPr="00000000">
        <w:rPr>
          <w:rtl w:val="0"/>
        </w:rPr>
        <w:t xml:space="preserve">“When we played Fanshawe at their tournament...we found that they had a fast skating team and to win against those types of teams we need to adjust our game accordingly”, noted coach Doug Cooper.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720"/>
        <w:rPr/>
      </w:pPr>
      <w:r w:rsidDel="00000000" w:rsidR="00000000" w:rsidRPr="00000000">
        <w:rPr>
          <w:rtl w:val="0"/>
        </w:rPr>
        <w:t xml:space="preserve">“As a team, we just scratch off that loss and every other loss and focus on what we can do next game because we know we’re capable of winning”, said Chrishop.</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720"/>
        <w:rPr/>
      </w:pPr>
      <w:r w:rsidDel="00000000" w:rsidR="00000000" w:rsidRPr="00000000">
        <w:rPr>
          <w:rtl w:val="0"/>
        </w:rPr>
        <w:t xml:space="preserve">The team and coaching staff are training with as much simulated game type scenarios as possible so that they are ready for when these situations happen in-game.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720"/>
        <w:rPr/>
      </w:pPr>
      <w:r w:rsidDel="00000000" w:rsidR="00000000" w:rsidRPr="00000000">
        <w:rPr>
          <w:rtl w:val="0"/>
        </w:rPr>
        <w:t xml:space="preserve">”As we continue to practice and play together on the ice, the more comfortable they continue to get with each other, and the more success we will have as a group,” emphasized Collins.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720"/>
        <w:rPr/>
      </w:pPr>
      <w:r w:rsidDel="00000000" w:rsidR="00000000" w:rsidRPr="00000000">
        <w:rPr>
          <w:rtl w:val="0"/>
        </w:rPr>
        <w:t xml:space="preserve">Teams in sports are often told not to dwell on losses and instead move forward and focus on the next game, which is exactly the mindset that the Golden Hawks have.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720"/>
        <w:rPr/>
      </w:pPr>
      <w:r w:rsidDel="00000000" w:rsidR="00000000" w:rsidRPr="00000000">
        <w:rPr>
          <w:rtl w:val="0"/>
        </w:rPr>
        <w:t xml:space="preserve">”We all have a winning mindset, we’re a fast team with a simple plan,” said Chrishop. “Knowing that, one game does not affect us”.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720"/>
        <w:rPr/>
      </w:pPr>
      <w:r w:rsidDel="00000000" w:rsidR="00000000" w:rsidRPr="00000000">
        <w:rPr>
          <w:rtl w:val="0"/>
        </w:rPr>
        <w:t xml:space="preserve">Cooper stated “I am proud of our guys because they never give up regardless of what the scoreboard says. They believe in each other and are ready to face the next challenge”.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rtl w:val="0"/>
        </w:rPr>
        <w:t xml:space="preserve">“I think we have a very resilient group in the room. They understand what needs to be done and are excited to continue to progress as a team”, said Collins. “Our captain Kyle Chrishop and the entire leadership group are doing a great job of keeping guys focused and motivated and dwelling on any bumps we may face in the road”.</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720"/>
        <w:rPr/>
      </w:pPr>
      <w:r w:rsidDel="00000000" w:rsidR="00000000" w:rsidRPr="00000000">
        <w:rPr>
          <w:rtl w:val="0"/>
        </w:rPr>
        <w:t xml:space="preserve">The men will put their skills to the test in their final tournament, which will be played right here in Brantford on February 7th, 2020, at the Laurier Brantford YMCA.</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