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623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Dela Cruz, Brian</w:t>
      </w:r>
    </w:p>
    <w:p w14:paraId="420D2781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>, Aaron Jay</w:t>
      </w:r>
    </w:p>
    <w:p w14:paraId="0DB145B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14:paraId="64CBA297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14:paraId="73296E64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Activity</w:t>
      </w:r>
    </w:p>
    <w:p w14:paraId="177CF5FB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Reservation of Room in Asia Pacific College</w:t>
      </w:r>
    </w:p>
    <w:p w14:paraId="2FF55735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Observations</w:t>
      </w:r>
    </w:p>
    <w:p w14:paraId="721F487E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 xml:space="preserve">For this activity, we simply observed how Asia Pacific College students make reservations of the rooms for </w:t>
      </w:r>
      <w:r>
        <w:rPr>
          <w:rFonts w:ascii="Segoe UI Light" w:hAnsi="Segoe UI Light" w:cs="Segoe UI Light"/>
          <w:sz w:val="24"/>
          <w:szCs w:val="24"/>
        </w:rPr>
        <w:t>their own purposes. Based from our observations we discussed about how we can improve the process of reserving a room in Asia Pacific College.</w:t>
      </w:r>
    </w:p>
    <w:p w14:paraId="352D0B7A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Interview</w:t>
      </w:r>
    </w:p>
    <w:p w14:paraId="1C1E0AFC" w14:textId="77777777" w:rsidR="00AD5C7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 xml:space="preserve">What are your struggles, hardships, </w:t>
      </w:r>
      <w:r w:rsidR="006509F9">
        <w:rPr>
          <w:rFonts w:ascii="Segoe UI Light" w:hAnsi="Segoe UI Light" w:cs="Segoe UI Light"/>
          <w:b/>
          <w:sz w:val="24"/>
          <w:szCs w:val="24"/>
        </w:rPr>
        <w:t xml:space="preserve">or </w:t>
      </w:r>
      <w:r w:rsidRPr="00AD5C7C">
        <w:rPr>
          <w:rFonts w:ascii="Segoe UI Light" w:hAnsi="Segoe UI Light" w:cs="Segoe UI Light"/>
          <w:b/>
          <w:sz w:val="24"/>
          <w:szCs w:val="24"/>
        </w:rPr>
        <w:t>problems regarding room reservation in Asia Pacific College?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14:paraId="479819D9" w14:textId="77777777" w:rsidR="00FA1C3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31246B6E" w14:textId="77777777" w:rsidR="00FA1C3C" w:rsidRPr="00AF708C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AF708C">
        <w:rPr>
          <w:rFonts w:ascii="Segoe UI Light" w:hAnsi="Segoe UI Light" w:cs="Segoe UI Light"/>
          <w:sz w:val="24"/>
          <w:szCs w:val="24"/>
        </w:rPr>
        <w:t>No one will sign the reservation form when the adviser is not present.</w:t>
      </w:r>
    </w:p>
    <w:p w14:paraId="5D3A2D61" w14:textId="77777777" w:rsidR="00FA1C3C" w:rsidRPr="008B23DE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8B23DE">
        <w:rPr>
          <w:rFonts w:ascii="Segoe UI Light" w:hAnsi="Segoe UI Light" w:cs="Segoe UI Light"/>
          <w:sz w:val="24"/>
          <w:szCs w:val="24"/>
        </w:rPr>
        <w:t>It is frightening to make room reservation in the 4</w:t>
      </w:r>
      <w:r w:rsidRPr="008B23DE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Pr="008B23DE">
        <w:rPr>
          <w:rFonts w:ascii="Segoe UI Light" w:hAnsi="Segoe UI Light" w:cs="Segoe UI Light"/>
          <w:sz w:val="24"/>
          <w:szCs w:val="24"/>
        </w:rPr>
        <w:t xml:space="preserve"> floor reception</w:t>
      </w:r>
      <w:r w:rsidR="006D3277" w:rsidRPr="008B23DE">
        <w:rPr>
          <w:rFonts w:ascii="Segoe UI Light" w:hAnsi="Segoe UI Light" w:cs="Segoe UI Light"/>
          <w:sz w:val="24"/>
          <w:szCs w:val="24"/>
        </w:rPr>
        <w:t>.</w:t>
      </w:r>
    </w:p>
    <w:p w14:paraId="1BEBDAF3" w14:textId="77777777" w:rsidR="00AD5C7C" w:rsidRPr="008B23DE" w:rsidRDefault="00AD5C7C" w:rsidP="008B23DE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8B23DE"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423B67A8" w14:textId="77777777" w:rsidR="00FA1C3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 adviser already signed the reservation form and I just found out that the room is not already available.</w:t>
      </w:r>
    </w:p>
    <w:p w14:paraId="7C046787" w14:textId="77777777" w:rsidR="00AD5C7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There are conflicts regarding the reservations, I already reserved for a room but there is a class that time.</w:t>
      </w:r>
    </w:p>
    <w:p w14:paraId="50049B88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>Do you find the current room reservation time-efficient? Why?</w:t>
      </w:r>
    </w:p>
    <w:p w14:paraId="5BCF830D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42E370F9" w14:textId="77777777" w:rsidR="00AD5C7C" w:rsidRP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No, because I still need to fill up a lot of forms.</w:t>
      </w:r>
    </w:p>
    <w:p w14:paraId="2A71E5D6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6E8B135D" w14:textId="77777777" w:rsid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No. The reason why is that, I still need to go to my adviser and let him/her sign the reservation form.</w:t>
      </w:r>
    </w:p>
    <w:p w14:paraId="6872C1B5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</w:p>
    <w:p w14:paraId="157E1E63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lastRenderedPageBreak/>
        <w:t>Identified Needs</w:t>
      </w:r>
    </w:p>
    <w:p w14:paraId="22608971" w14:textId="77777777" w:rsidR="00177460" w:rsidRPr="0090216F" w:rsidRDefault="00AF708C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 xml:space="preserve">Students need a way to </w:t>
      </w:r>
      <w:r w:rsidR="006509F9" w:rsidRPr="0090216F">
        <w:rPr>
          <w:rFonts w:ascii="Segoe UI Light" w:hAnsi="Segoe UI Light" w:cs="Segoe UI Light"/>
          <w:sz w:val="24"/>
          <w:szCs w:val="24"/>
        </w:rPr>
        <w:t>make the reservation form signed or approved by the adviser even when the adviser is not around the campus.</w:t>
      </w:r>
    </w:p>
    <w:p w14:paraId="6C8586D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reserving a room needs another way of reserving a room aside from communicating with the receptionist personally.</w:t>
      </w:r>
    </w:p>
    <w:p w14:paraId="599301A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should be properly informed of the available and occupied schedule of the rooms.</w:t>
      </w:r>
    </w:p>
    <w:p w14:paraId="77B3672A" w14:textId="77777777" w:rsidR="006509F9" w:rsidRDefault="0090216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58284E">
        <w:rPr>
          <w:rFonts w:ascii="Segoe UI Light" w:hAnsi="Segoe UI Light" w:cs="Segoe UI Light"/>
          <w:sz w:val="24"/>
          <w:szCs w:val="24"/>
        </w:rPr>
        <w:t>Accuracy of room schedules because I noticed that there is an overlap between sc</w:t>
      </w:r>
      <w:r w:rsidR="008B23DE" w:rsidRPr="0058284E">
        <w:rPr>
          <w:rFonts w:ascii="Segoe UI Light" w:hAnsi="Segoe UI Light" w:cs="Segoe UI Light"/>
          <w:sz w:val="24"/>
          <w:szCs w:val="24"/>
        </w:rPr>
        <w:t xml:space="preserve">hedules that is why </w:t>
      </w:r>
      <w:r w:rsidR="0058284E">
        <w:rPr>
          <w:rFonts w:ascii="Segoe UI Light" w:hAnsi="Segoe UI Light" w:cs="Segoe UI Light"/>
          <w:sz w:val="24"/>
          <w:szCs w:val="24"/>
        </w:rPr>
        <w:t>there is a class on a reserved room by the student.</w:t>
      </w:r>
    </w:p>
    <w:p w14:paraId="3889ADFE" w14:textId="091FFDCC" w:rsidR="00A3677F" w:rsidRDefault="00A3677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 an efficient way of having an approval from their adviser.</w:t>
      </w:r>
    </w:p>
    <w:p w14:paraId="2B5829CB" w14:textId="329EE99D" w:rsidR="003A7BD9" w:rsidRPr="003A7BD9" w:rsidRDefault="003A7BD9" w:rsidP="003A7BD9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 a time efficient way of making a reservation of rooms.</w:t>
      </w:r>
    </w:p>
    <w:p w14:paraId="14E4CD4E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Point of View</w:t>
      </w:r>
    </w:p>
    <w:p w14:paraId="28A4EF9F" w14:textId="77777777" w:rsidR="00F35EC8" w:rsidRDefault="00F35EC8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Students need endorsement from their adviser when reserving a room, but </w:t>
      </w:r>
      <w:r w:rsidR="005B7D45">
        <w:rPr>
          <w:rFonts w:ascii="Segoe UI Light" w:hAnsi="Segoe UI Light" w:cs="Segoe UI Light"/>
          <w:sz w:val="24"/>
          <w:szCs w:val="24"/>
        </w:rPr>
        <w:t>they don’t have to find their adviser just for an approval</w:t>
      </w:r>
    </w:p>
    <w:p w14:paraId="5A8968C6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alternative way of reserving a room that should not be frightening.</w:t>
      </w:r>
    </w:p>
    <w:p w14:paraId="64854EBE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access to the available and occupied room for easier reservation</w:t>
      </w:r>
    </w:p>
    <w:p w14:paraId="692AAE8E" w14:textId="77777777" w:rsidR="00F35EC8" w:rsidRDefault="00A44A5A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 concrete and unchanging confirmation and reservation of rooms.</w:t>
      </w:r>
    </w:p>
    <w:p w14:paraId="25776E21" w14:textId="0AEAB6FA" w:rsidR="00F3629A" w:rsidRDefault="00F35EC8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 w:rsidRPr="00F35EC8">
        <w:rPr>
          <w:rFonts w:ascii="Segoe UI Light" w:hAnsi="Segoe UI Light" w:cs="Segoe UI Light"/>
          <w:sz w:val="24"/>
          <w:szCs w:val="24"/>
        </w:rPr>
        <w:t>Students need endorsement from their adviser when reserving a room, but they don't have to go back and forth through the floors.</w:t>
      </w:r>
    </w:p>
    <w:p w14:paraId="697A5ACD" w14:textId="0C54E079" w:rsidR="00275E6F" w:rsidRDefault="00275E6F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needs an alternative way of reserving a room for time efficiency.</w:t>
      </w:r>
    </w:p>
    <w:p w14:paraId="4C35A08C" w14:textId="4F019EFC" w:rsidR="00160519" w:rsidRPr="0016051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160519">
        <w:rPr>
          <w:rFonts w:ascii="Segoe UI Light" w:hAnsi="Segoe UI Light" w:cs="Segoe UI Light"/>
          <w:b/>
          <w:bCs/>
          <w:sz w:val="24"/>
          <w:szCs w:val="24"/>
        </w:rPr>
        <w:t>User Testing</w:t>
      </w:r>
    </w:p>
    <w:p w14:paraId="33939653" w14:textId="77777777" w:rsidR="00160519" w:rsidRPr="005C4DB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bookmarkStart w:id="0" w:name="_GoBack"/>
      <w:r w:rsidRPr="005C4DB9">
        <w:rPr>
          <w:rFonts w:ascii="Segoe UI Light" w:hAnsi="Segoe UI Light" w:cs="Segoe UI Light"/>
          <w:b/>
          <w:bCs/>
          <w:sz w:val="24"/>
          <w:szCs w:val="24"/>
        </w:rPr>
        <w:t>User testing #1</w:t>
      </w:r>
    </w:p>
    <w:bookmarkEnd w:id="0"/>
    <w:p w14:paraId="3FFAAD18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0ECF3B60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sequence of the prototype to have more efficiency should be</w:t>
      </w:r>
    </w:p>
    <w:p w14:paraId="3F259A8E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Calendar that only shows 2 weeks of available reservation period.</w:t>
      </w:r>
    </w:p>
    <w:p w14:paraId="20A71AC5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</w:t>
      </w:r>
    </w:p>
    <w:p w14:paraId="45BAC198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Time</w:t>
      </w:r>
    </w:p>
    <w:p w14:paraId="28A1CFBE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time format should be 24-hour format with scrollable time picker.</w:t>
      </w:r>
    </w:p>
    <w:p w14:paraId="62AB7899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2 reservations.</w:t>
      </w:r>
    </w:p>
    <w:p w14:paraId="673E77D8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Remove reservation history.</w:t>
      </w:r>
    </w:p>
    <w:p w14:paraId="628899BF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D7F0D0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7E239ACF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reservations to prevent hoarding of reservation.</w:t>
      </w:r>
    </w:p>
    <w:p w14:paraId="36F6EC2A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The only available rooms should be less than one month ahead of the reservation time.</w:t>
      </w:r>
    </w:p>
    <w:p w14:paraId="39CECF90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DFDAC0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Emmanuel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Respicio</w:t>
      </w:r>
      <w:proofErr w:type="spellEnd"/>
    </w:p>
    <w:p w14:paraId="17BCF417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Date should be in calendar format.</w:t>
      </w:r>
    </w:p>
    <w:p w14:paraId="46ECD9A4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should be searchable.</w:t>
      </w:r>
    </w:p>
    <w:p w14:paraId="076646C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9B58D0A" w14:textId="7777777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User testing #2</w:t>
      </w:r>
    </w:p>
    <w:p w14:paraId="44F0AF8B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265D4DDC" w14:textId="0D03ABA2" w:rsidR="00160519" w:rsidRPr="00160519" w:rsidRDefault="00160519" w:rsidP="00160519">
      <w:pPr>
        <w:pStyle w:val="ListParagraph"/>
        <w:numPr>
          <w:ilvl w:val="0"/>
          <w:numId w:val="21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He said, it is already okay since we already covered the suggestions that he gave.</w:t>
      </w:r>
    </w:p>
    <w:p w14:paraId="6480AA1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1B365EA7" w14:textId="223E8BEF" w:rsidR="00160519" w:rsidRPr="00160519" w:rsidRDefault="00160519" w:rsidP="00160519">
      <w:pPr>
        <w:pStyle w:val="ListParagraph"/>
        <w:numPr>
          <w:ilvl w:val="0"/>
          <w:numId w:val="20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Its better and a lot simpler than the previous prototype.</w:t>
      </w:r>
    </w:p>
    <w:p w14:paraId="0FD9F101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Kinnirt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Espiritu</w:t>
      </w:r>
    </w:p>
    <w:p w14:paraId="02DEEC54" w14:textId="3C1DC684" w:rsidR="00160519" w:rsidRDefault="00160519" w:rsidP="00160519">
      <w:pPr>
        <w:pStyle w:val="ListParagraph"/>
        <w:numPr>
          <w:ilvl w:val="0"/>
          <w:numId w:val="19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There’s nothing more to suggest because I think the app works flawlessly.</w:t>
      </w:r>
    </w:p>
    <w:p w14:paraId="5D5588F9" w14:textId="77777777" w:rsidR="00160519" w:rsidRPr="00160519" w:rsidRDefault="00160519" w:rsidP="002F3550">
      <w:pPr>
        <w:pStyle w:val="ListParagraph"/>
        <w:jc w:val="both"/>
        <w:rPr>
          <w:rFonts w:ascii="Segoe UI Light" w:hAnsi="Segoe UI Light" w:cs="Segoe UI Light"/>
          <w:sz w:val="24"/>
          <w:szCs w:val="24"/>
        </w:rPr>
      </w:pPr>
    </w:p>
    <w:p w14:paraId="3D1D01F2" w14:textId="094F9D9E" w:rsid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With the positive feedbacks with no suggestions given, we already leave our paper prototype as it is and didn’t proceed with the 3</w:t>
      </w:r>
      <w:r w:rsidRPr="00E71DE3">
        <w:rPr>
          <w:rFonts w:ascii="Segoe UI Light" w:hAnsi="Segoe UI Light" w:cs="Segoe UI Light"/>
          <w:sz w:val="24"/>
          <w:szCs w:val="24"/>
          <w:vertAlign w:val="superscript"/>
        </w:rPr>
        <w:t>rd</w:t>
      </w:r>
      <w:r w:rsidRPr="00E71DE3">
        <w:rPr>
          <w:rFonts w:ascii="Segoe UI Light" w:hAnsi="Segoe UI Light" w:cs="Segoe UI Light"/>
          <w:sz w:val="24"/>
          <w:szCs w:val="24"/>
        </w:rPr>
        <w:t xml:space="preserve"> iteration since we did not get any suggestions or recommendations from the target users.</w:t>
      </w:r>
    </w:p>
    <w:p w14:paraId="4E5E6A53" w14:textId="77777777" w:rsidR="006637C4" w:rsidRPr="00E71DE3" w:rsidRDefault="006637C4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1CE079EF" w14:textId="0613946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Finals User Testing</w:t>
      </w:r>
    </w:p>
    <w:p w14:paraId="6AB28835" w14:textId="284E6666" w:rsidR="00160519" w:rsidRPr="00A744CE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A744CE">
        <w:rPr>
          <w:rFonts w:ascii="Segoe UI Light" w:hAnsi="Segoe UI Light" w:cs="Segoe UI Light"/>
          <w:b/>
          <w:bCs/>
          <w:sz w:val="24"/>
          <w:szCs w:val="24"/>
        </w:rPr>
        <w:t>User testing #</w:t>
      </w:r>
      <w:r w:rsidR="006637C4" w:rsidRPr="00A744CE">
        <w:rPr>
          <w:rFonts w:ascii="Segoe UI Light" w:hAnsi="Segoe UI Light" w:cs="Segoe UI Light"/>
          <w:b/>
          <w:bCs/>
          <w:sz w:val="24"/>
          <w:szCs w:val="24"/>
        </w:rPr>
        <w:t>3</w:t>
      </w:r>
    </w:p>
    <w:p w14:paraId="5E2056E8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Ronn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Angelo Lee</w:t>
      </w:r>
    </w:p>
    <w:p w14:paraId="19B2F393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 have a problem in the calendar because the difference of shaded dates and slashed dates are unclear for me.</w:t>
      </w:r>
    </w:p>
    <w:p w14:paraId="01371A75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be on the page right after clicking the reserve button and then the filtering goes in whenever the user chooses a room.</w:t>
      </w:r>
    </w:p>
    <w:p w14:paraId="39FEBBFE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</w:p>
    <w:p w14:paraId="7C7ECFAB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Jen Arroyo</w:t>
      </w:r>
    </w:p>
    <w:p w14:paraId="27F1DAF8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Purpose should be a dropdown with selection.</w:t>
      </w:r>
    </w:p>
    <w:p w14:paraId="046A1BB6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Room selection should also be the first thing that the user will choose.</w:t>
      </w:r>
    </w:p>
    <w:p w14:paraId="0F1424B9" w14:textId="4D573CBC" w:rsidR="002F3550" w:rsidRDefault="00160519" w:rsidP="002F3550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Schedules should also be viewable even though it is full.</w:t>
      </w:r>
    </w:p>
    <w:p w14:paraId="26C1DEE0" w14:textId="77777777" w:rsidR="0020105A" w:rsidRDefault="0020105A" w:rsidP="0020105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1F39700" w14:textId="1E9929A5" w:rsidR="006637C4" w:rsidRPr="0020105A" w:rsidRDefault="006637C4" w:rsidP="006637C4">
      <w:pPr>
        <w:rPr>
          <w:rFonts w:ascii="Segoe UI Light" w:hAnsi="Segoe UI Light" w:cs="Segoe UI Light"/>
          <w:b/>
          <w:bCs/>
          <w:sz w:val="24"/>
          <w:szCs w:val="24"/>
        </w:rPr>
      </w:pPr>
      <w:r w:rsidRPr="0020105A">
        <w:rPr>
          <w:rFonts w:ascii="Segoe UI Light" w:hAnsi="Segoe UI Light" w:cs="Segoe UI Light"/>
          <w:b/>
          <w:bCs/>
          <w:sz w:val="24"/>
          <w:szCs w:val="24"/>
        </w:rPr>
        <w:t>User Testing #4</w:t>
      </w:r>
    </w:p>
    <w:p w14:paraId="05E68919" w14:textId="6DB88D1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Reign Mina</w:t>
      </w:r>
    </w:p>
    <w:p w14:paraId="10AA7CAC" w14:textId="558AEA9C" w:rsidR="006637C4" w:rsidRPr="0020105A" w:rsidRDefault="0020105A" w:rsidP="006637C4">
      <w:pPr>
        <w:pStyle w:val="ListParagraph"/>
        <w:numPr>
          <w:ilvl w:val="0"/>
          <w:numId w:val="2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 is no notify whenever my schedule was already approved.</w:t>
      </w:r>
    </w:p>
    <w:p w14:paraId="26665615" w14:textId="590309C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David </w:t>
      </w:r>
      <w:proofErr w:type="spellStart"/>
      <w:r>
        <w:rPr>
          <w:rFonts w:ascii="Segoe UI Light" w:hAnsi="Segoe UI Light" w:cs="Segoe UI Light"/>
          <w:sz w:val="24"/>
          <w:szCs w:val="24"/>
        </w:rPr>
        <w:t>Aldwin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De Guzman</w:t>
      </w:r>
    </w:p>
    <w:p w14:paraId="649A482B" w14:textId="2BC75026" w:rsidR="0020105A" w:rsidRPr="0020105A" w:rsidRDefault="0020105A" w:rsidP="0020105A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Oveall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it is okay, but you should change some colors because it is dull on my perspective.</w:t>
      </w:r>
    </w:p>
    <w:p w14:paraId="777DBA7D" w14:textId="77777777" w:rsidR="002F3550" w:rsidRPr="002F3550" w:rsidRDefault="002F3550" w:rsidP="002F355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2921B0E" w14:textId="6853E397" w:rsidR="00E1723A" w:rsidRPr="00515989" w:rsidRDefault="00546FEA" w:rsidP="002F3550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515989">
        <w:rPr>
          <w:rFonts w:ascii="Segoe UI Light" w:hAnsi="Segoe UI Light" w:cs="Segoe UI Light"/>
          <w:b/>
          <w:bCs/>
          <w:sz w:val="24"/>
          <w:szCs w:val="24"/>
        </w:rPr>
        <w:t>Link to Development Plan</w:t>
      </w:r>
    </w:p>
    <w:p w14:paraId="754F0BC4" w14:textId="34463294" w:rsidR="00546FEA" w:rsidRDefault="005C4DB9" w:rsidP="002F3550">
      <w:pPr>
        <w:jc w:val="both"/>
        <w:rPr>
          <w:rFonts w:ascii="Segoe UI Light" w:hAnsi="Segoe UI Light" w:cs="Segoe UI Light"/>
          <w:sz w:val="24"/>
          <w:szCs w:val="24"/>
        </w:rPr>
      </w:pPr>
      <w:hyperlink r:id="rId5" w:history="1">
        <w:r w:rsidR="00546FEA" w:rsidRPr="00723F1D">
          <w:rPr>
            <w:rStyle w:val="Hyperlink"/>
            <w:rFonts w:ascii="Segoe UI Light" w:hAnsi="Segoe UI Light" w:cs="Segoe UI Light"/>
            <w:sz w:val="24"/>
            <w:szCs w:val="24"/>
          </w:rPr>
          <w:t>https://asiapacificcollege-my.sharepoint.com/:x:/g/personal/bmdelacruz2_student_apc_edu_ph/Eau_IRghf39FhiKIxMuVSPQBwHKLu4IS6oBvE-lJvTwzoA?e=ILUN0Q</w:t>
        </w:r>
      </w:hyperlink>
    </w:p>
    <w:p w14:paraId="477AB728" w14:textId="040F14C3" w:rsidR="00546FEA" w:rsidRDefault="00546FEA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19C3646" w14:textId="4A98667B" w:rsidR="00546FEA" w:rsidRPr="00515989" w:rsidRDefault="00546FEA" w:rsidP="002F3550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515989">
        <w:rPr>
          <w:rFonts w:ascii="Segoe UI Light" w:hAnsi="Segoe UI Light" w:cs="Segoe UI Light"/>
          <w:b/>
          <w:bCs/>
          <w:sz w:val="24"/>
          <w:szCs w:val="24"/>
        </w:rPr>
        <w:t xml:space="preserve">Link to </w:t>
      </w:r>
      <w:proofErr w:type="spellStart"/>
      <w:r w:rsidR="009F6EAC" w:rsidRPr="00515989">
        <w:rPr>
          <w:rFonts w:ascii="Segoe UI Light" w:hAnsi="Segoe UI Light" w:cs="Segoe UI Light"/>
          <w:b/>
          <w:bCs/>
          <w:sz w:val="24"/>
          <w:szCs w:val="24"/>
        </w:rPr>
        <w:t>Github</w:t>
      </w:r>
      <w:proofErr w:type="spellEnd"/>
    </w:p>
    <w:p w14:paraId="53A067E8" w14:textId="00890B49" w:rsidR="009F6EAC" w:rsidRDefault="005C4DB9" w:rsidP="002F3550">
      <w:pPr>
        <w:jc w:val="both"/>
        <w:rPr>
          <w:rFonts w:ascii="Segoe UI Light" w:hAnsi="Segoe UI Light" w:cs="Segoe UI Light"/>
          <w:sz w:val="24"/>
          <w:szCs w:val="24"/>
        </w:rPr>
      </w:pPr>
      <w:hyperlink r:id="rId6" w:history="1">
        <w:r w:rsidR="009F6EAC" w:rsidRPr="00723F1D">
          <w:rPr>
            <w:rStyle w:val="Hyperlink"/>
            <w:rFonts w:ascii="Segoe UI Light" w:hAnsi="Segoe UI Light" w:cs="Segoe UI Light"/>
            <w:sz w:val="24"/>
            <w:szCs w:val="24"/>
          </w:rPr>
          <w:t>https://github.com/delacruzbri712/userdesmi182A1-bmdelacruz2-ayrealiza</w:t>
        </w:r>
      </w:hyperlink>
    </w:p>
    <w:p w14:paraId="7A17195A" w14:textId="2482A984" w:rsidR="009F6EAC" w:rsidRDefault="009F6EAC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3ADF70F" w14:textId="1C342347" w:rsidR="009F6EAC" w:rsidRPr="00515989" w:rsidRDefault="009F6EAC" w:rsidP="002F3550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515989">
        <w:rPr>
          <w:rFonts w:ascii="Segoe UI Light" w:hAnsi="Segoe UI Light" w:cs="Segoe UI Light"/>
          <w:b/>
          <w:bCs/>
          <w:sz w:val="24"/>
          <w:szCs w:val="24"/>
        </w:rPr>
        <w:t>Link to Screens</w:t>
      </w:r>
    </w:p>
    <w:p w14:paraId="173A28F2" w14:textId="3A73F322" w:rsidR="009F6EAC" w:rsidRDefault="009F6EAC" w:rsidP="002F3550">
      <w:pPr>
        <w:jc w:val="both"/>
        <w:rPr>
          <w:rFonts w:ascii="Segoe UI Light" w:hAnsi="Segoe UI Light" w:cs="Segoe UI Light"/>
          <w:sz w:val="24"/>
          <w:szCs w:val="24"/>
        </w:rPr>
      </w:pPr>
      <w:r w:rsidRPr="009F6EAC">
        <w:rPr>
          <w:rFonts w:ascii="Segoe UI Light" w:hAnsi="Segoe UI Light" w:cs="Segoe UI Light"/>
          <w:sz w:val="24"/>
          <w:szCs w:val="24"/>
        </w:rPr>
        <w:t>https://github.com/delacruzbri712/userdesmi182A1-bmdelacruz2-ayrealiza/blob/master/linktoscreens.pdf</w:t>
      </w:r>
    </w:p>
    <w:p w14:paraId="726B2910" w14:textId="51162DF3" w:rsidR="00E1723A" w:rsidRDefault="00E1723A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AED97F2" w14:textId="67EB027E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DCB84F9" w14:textId="43B91F32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FEE99BB" w14:textId="6F8C693B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8ADF584" w14:textId="44B0B72C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A6FF451" w14:textId="43FC9F64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D7BA29C" w14:textId="1B1A0800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0B1ACDC" w14:textId="4B414AFD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2E6A84D" w14:textId="05D34407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14E580E9" w14:textId="438F1F3F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64AE7AFE" w14:textId="14B14A94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086BD3F" w14:textId="7C16FD8A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19098774" w14:textId="1D9E2B69" w:rsidR="00FC71B7" w:rsidRDefault="00FC71B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0F986610" w14:textId="509AB086" w:rsidR="00AF4E28" w:rsidRDefault="00AF4E28" w:rsidP="00AF4E28">
      <w:pPr>
        <w:rPr>
          <w:rFonts w:ascii="Segoe UI Black" w:hAnsi="Segoe UI Black" w:cs="Segoe UI Light"/>
          <w:b/>
          <w:bCs/>
          <w:sz w:val="160"/>
          <w:szCs w:val="160"/>
        </w:rPr>
      </w:pPr>
    </w:p>
    <w:p w14:paraId="45BBF694" w14:textId="643539CD" w:rsidR="00FC71B7" w:rsidRPr="00A92747" w:rsidRDefault="00691A79" w:rsidP="00691A79">
      <w:pPr>
        <w:jc w:val="center"/>
        <w:rPr>
          <w:rFonts w:ascii="Segoe UI Semibold" w:hAnsi="Segoe UI Semibold" w:cs="Segoe UI Semibold"/>
          <w:sz w:val="160"/>
          <w:szCs w:val="160"/>
        </w:rPr>
      </w:pPr>
      <w:r w:rsidRPr="00A92747">
        <w:rPr>
          <w:rFonts w:ascii="Segoe UI Semibold" w:hAnsi="Segoe UI Semibold" w:cs="Segoe UI Semibold"/>
          <w:sz w:val="160"/>
          <w:szCs w:val="160"/>
        </w:rPr>
        <w:t>Wireframes</w:t>
      </w:r>
    </w:p>
    <w:p w14:paraId="381BB74E" w14:textId="77777777" w:rsidR="00FC71B7" w:rsidRDefault="00FC71B7" w:rsidP="002F3550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</w:p>
    <w:p w14:paraId="07501715" w14:textId="5379DD21" w:rsidR="00C56725" w:rsidRDefault="008F26AE" w:rsidP="002F3550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033F6DDC" wp14:editId="670C571D">
            <wp:extent cx="2695951" cy="5487166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0C0F57F5" wp14:editId="517CF9CC">
            <wp:extent cx="2695951" cy="5487166"/>
            <wp:effectExtent l="0" t="0" r="9525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147C9B75" wp14:editId="1112D0A4">
            <wp:extent cx="2695951" cy="5487166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7938CFE6" wp14:editId="2AD160AB">
            <wp:extent cx="2695951" cy="5487166"/>
            <wp:effectExtent l="0" t="0" r="9525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4E54C4C6" wp14:editId="3D764F65">
            <wp:extent cx="2695951" cy="5487166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18A18F1C" wp14:editId="7ED0B645">
            <wp:extent cx="2695951" cy="5487166"/>
            <wp:effectExtent l="0" t="0" r="952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76DB33FB" wp14:editId="27ED7A71">
            <wp:extent cx="2695951" cy="5487166"/>
            <wp:effectExtent l="0" t="0" r="9525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73EB6242" wp14:editId="5C7F00D0">
            <wp:extent cx="2695951" cy="548716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37EF4FB9" wp14:editId="0F4F1B82">
            <wp:extent cx="2695951" cy="5487166"/>
            <wp:effectExtent l="0" t="0" r="9525" b="0"/>
            <wp:docPr id="19" name="Picture 19" descr="A close up of a blu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2C09F1A3" wp14:editId="68DF0BF0">
            <wp:extent cx="2695951" cy="548716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3CE3BB87" wp14:editId="4FD9DB7D">
            <wp:extent cx="2695951" cy="5487166"/>
            <wp:effectExtent l="0" t="0" r="9525" b="0"/>
            <wp:docPr id="21" name="Picture 21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41496EA3" wp14:editId="73C63A6D">
            <wp:extent cx="2695951" cy="548716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4971D661" wp14:editId="16BC56A5">
            <wp:extent cx="2695951" cy="548716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4D5C061B" wp14:editId="5254B2E9">
            <wp:extent cx="2695951" cy="5487166"/>
            <wp:effectExtent l="0" t="0" r="9525" b="0"/>
            <wp:docPr id="24" name="Picture 2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46E6E1D1" wp14:editId="16606C9D">
            <wp:extent cx="2695951" cy="548716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2D286DC6" wp14:editId="0C337FF5">
            <wp:extent cx="2695951" cy="5487166"/>
            <wp:effectExtent l="0" t="0" r="9525" b="0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2DAA9080" wp14:editId="2EC080F8">
            <wp:extent cx="2695951" cy="548716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6054DD4E" wp14:editId="2A206EF4">
            <wp:extent cx="2695951" cy="5487166"/>
            <wp:effectExtent l="0" t="0" r="9525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38C2FCDF" wp14:editId="394D5DB5">
            <wp:extent cx="2695951" cy="5487166"/>
            <wp:effectExtent l="0" t="0" r="9525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30D9D847" wp14:editId="6810C523">
            <wp:extent cx="2695951" cy="5487166"/>
            <wp:effectExtent l="0" t="0" r="9525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2014F52F" wp14:editId="6667CE7E">
            <wp:extent cx="2695951" cy="5487166"/>
            <wp:effectExtent l="0" t="0" r="9525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789EC92B" wp14:editId="37699E80">
            <wp:extent cx="2695951" cy="5487166"/>
            <wp:effectExtent l="0" t="0" r="9525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5E8CBE54" wp14:editId="69F26F76">
            <wp:extent cx="2695951" cy="5487166"/>
            <wp:effectExtent l="0" t="0" r="9525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0DB9465A" wp14:editId="14AAEF57">
            <wp:extent cx="2695951" cy="5487166"/>
            <wp:effectExtent l="0" t="0" r="9525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8DE"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4CCFF2E2" wp14:editId="60A5A2D7">
            <wp:extent cx="2695951" cy="5487166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ifym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8DE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522CF168" wp14:editId="213610DA">
            <wp:extent cx="2695951" cy="5487166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rov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593F9D75" wp14:editId="289DF732">
            <wp:extent cx="2699319" cy="5494020"/>
            <wp:effectExtent l="0" t="0" r="6350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4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938" cy="55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53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353A0CD3" wp14:editId="0F0ABEB1">
            <wp:extent cx="2695951" cy="5487166"/>
            <wp:effectExtent l="0" t="0" r="9525" b="0"/>
            <wp:docPr id="39" name="Picture 39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49F1D42F" wp14:editId="6FD9C13C">
            <wp:extent cx="2705100" cy="5505787"/>
            <wp:effectExtent l="0" t="0" r="0" b="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51" cy="55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53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20051FEF" wp14:editId="7FA6CE7D">
            <wp:extent cx="2695951" cy="5487166"/>
            <wp:effectExtent l="0" t="0" r="9525" b="0"/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2AA64CE9" wp14:editId="09CF6DCA">
            <wp:extent cx="2705100" cy="5505787"/>
            <wp:effectExtent l="0" t="0" r="0" b="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57" cy="55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0FE2D009" wp14:editId="05252B89">
            <wp:extent cx="2695951" cy="5487166"/>
            <wp:effectExtent l="0" t="0" r="9525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286" w14:textId="33337B67" w:rsidR="00B93557" w:rsidRDefault="00B93557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9811529" w14:textId="77777777" w:rsidR="00E1723A" w:rsidRPr="002F3550" w:rsidRDefault="00E1723A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13908E8" w14:textId="6657A423" w:rsidR="002F3550" w:rsidRPr="002F3550" w:rsidRDefault="002F3550" w:rsidP="002F3550">
      <w:pPr>
        <w:rPr>
          <w:rFonts w:ascii="Segoe UI Light" w:hAnsi="Segoe UI Light" w:cs="Segoe UI Light"/>
          <w:sz w:val="24"/>
          <w:szCs w:val="24"/>
        </w:rPr>
      </w:pPr>
    </w:p>
    <w:p w14:paraId="4FB0254B" w14:textId="77777777" w:rsidR="00160519" w:rsidRP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160519" w:rsidRPr="0016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543E"/>
    <w:multiLevelType w:val="hybridMultilevel"/>
    <w:tmpl w:val="4C3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DC8"/>
    <w:multiLevelType w:val="hybridMultilevel"/>
    <w:tmpl w:val="B0682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17570BD6"/>
    <w:multiLevelType w:val="hybridMultilevel"/>
    <w:tmpl w:val="6B506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66901"/>
    <w:multiLevelType w:val="hybridMultilevel"/>
    <w:tmpl w:val="2D9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1681B"/>
    <w:multiLevelType w:val="hybridMultilevel"/>
    <w:tmpl w:val="5A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35E77"/>
    <w:multiLevelType w:val="hybridMultilevel"/>
    <w:tmpl w:val="A3E4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C0C"/>
    <w:multiLevelType w:val="hybridMultilevel"/>
    <w:tmpl w:val="4F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954DE"/>
    <w:multiLevelType w:val="hybridMultilevel"/>
    <w:tmpl w:val="EF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8364B"/>
    <w:multiLevelType w:val="hybridMultilevel"/>
    <w:tmpl w:val="388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415FC"/>
    <w:multiLevelType w:val="hybridMultilevel"/>
    <w:tmpl w:val="3F08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11EA"/>
    <w:multiLevelType w:val="hybridMultilevel"/>
    <w:tmpl w:val="599C240C"/>
    <w:lvl w:ilvl="0" w:tplc="3D96E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B0FC0"/>
    <w:multiLevelType w:val="hybridMultilevel"/>
    <w:tmpl w:val="C00E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F0F35"/>
    <w:multiLevelType w:val="hybridMultilevel"/>
    <w:tmpl w:val="272AE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A07E39"/>
    <w:multiLevelType w:val="hybridMultilevel"/>
    <w:tmpl w:val="6878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91C53"/>
    <w:multiLevelType w:val="hybridMultilevel"/>
    <w:tmpl w:val="8B9C5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297"/>
    <w:multiLevelType w:val="hybridMultilevel"/>
    <w:tmpl w:val="8E4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1"/>
  </w:num>
  <w:num w:numId="5">
    <w:abstractNumId w:val="10"/>
  </w:num>
  <w:num w:numId="6">
    <w:abstractNumId w:val="21"/>
  </w:num>
  <w:num w:numId="7">
    <w:abstractNumId w:val="17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16"/>
  </w:num>
  <w:num w:numId="13">
    <w:abstractNumId w:val="24"/>
  </w:num>
  <w:num w:numId="14">
    <w:abstractNumId w:val="15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11"/>
  </w:num>
  <w:num w:numId="20">
    <w:abstractNumId w:val="14"/>
  </w:num>
  <w:num w:numId="21">
    <w:abstractNumId w:val="8"/>
  </w:num>
  <w:num w:numId="22">
    <w:abstractNumId w:val="4"/>
  </w:num>
  <w:num w:numId="23">
    <w:abstractNumId w:val="23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050963"/>
    <w:rsid w:val="000E68DD"/>
    <w:rsid w:val="00132102"/>
    <w:rsid w:val="00160519"/>
    <w:rsid w:val="00177460"/>
    <w:rsid w:val="001C056A"/>
    <w:rsid w:val="0020105A"/>
    <w:rsid w:val="00275E6F"/>
    <w:rsid w:val="002E6D8C"/>
    <w:rsid w:val="002F3550"/>
    <w:rsid w:val="0038187F"/>
    <w:rsid w:val="003A7BD9"/>
    <w:rsid w:val="00460EB3"/>
    <w:rsid w:val="00505FB1"/>
    <w:rsid w:val="00515989"/>
    <w:rsid w:val="00546FEA"/>
    <w:rsid w:val="00553653"/>
    <w:rsid w:val="0056434B"/>
    <w:rsid w:val="0058284E"/>
    <w:rsid w:val="005B7D45"/>
    <w:rsid w:val="005C4DB9"/>
    <w:rsid w:val="005E61F7"/>
    <w:rsid w:val="006509F9"/>
    <w:rsid w:val="006637C4"/>
    <w:rsid w:val="00691A79"/>
    <w:rsid w:val="006B5293"/>
    <w:rsid w:val="006D3277"/>
    <w:rsid w:val="006E78E6"/>
    <w:rsid w:val="00726FA8"/>
    <w:rsid w:val="007E64BB"/>
    <w:rsid w:val="00830AF4"/>
    <w:rsid w:val="008B10FC"/>
    <w:rsid w:val="008B23DE"/>
    <w:rsid w:val="008D0E87"/>
    <w:rsid w:val="008F26AE"/>
    <w:rsid w:val="0090216F"/>
    <w:rsid w:val="00981032"/>
    <w:rsid w:val="009F6EAC"/>
    <w:rsid w:val="00A175B6"/>
    <w:rsid w:val="00A3677F"/>
    <w:rsid w:val="00A44A5A"/>
    <w:rsid w:val="00A635C4"/>
    <w:rsid w:val="00A744CE"/>
    <w:rsid w:val="00A92747"/>
    <w:rsid w:val="00AD5C7C"/>
    <w:rsid w:val="00AE5CA4"/>
    <w:rsid w:val="00AF4E28"/>
    <w:rsid w:val="00AF708C"/>
    <w:rsid w:val="00B93557"/>
    <w:rsid w:val="00C56725"/>
    <w:rsid w:val="00C66035"/>
    <w:rsid w:val="00C709D7"/>
    <w:rsid w:val="00CC6BD0"/>
    <w:rsid w:val="00D401CD"/>
    <w:rsid w:val="00D5401E"/>
    <w:rsid w:val="00DB0A22"/>
    <w:rsid w:val="00E1723A"/>
    <w:rsid w:val="00E33FA0"/>
    <w:rsid w:val="00E64363"/>
    <w:rsid w:val="00E742C0"/>
    <w:rsid w:val="00EF78DE"/>
    <w:rsid w:val="00F03994"/>
    <w:rsid w:val="00F15135"/>
    <w:rsid w:val="00F35EC8"/>
    <w:rsid w:val="00F65796"/>
    <w:rsid w:val="00F719C3"/>
    <w:rsid w:val="00FA1C3C"/>
    <w:rsid w:val="00FA4451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F54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github.com/delacruzbri712/userdesmi182A1-bmdelacruz2-ayrealiz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asiapacificcollege-my.sharepoint.com/:x:/g/personal/bmdelacruz2_student_apc_edu_ph/Eau_IRghf39FhiKIxMuVSPQBwHKLu4IS6oBvE-lJvTwzoA?e=ILUN0Q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Brian Dela Cruz</cp:lastModifiedBy>
  <cp:revision>68</cp:revision>
  <cp:lastPrinted>2019-09-19T20:49:00Z</cp:lastPrinted>
  <dcterms:created xsi:type="dcterms:W3CDTF">2019-07-11T23:42:00Z</dcterms:created>
  <dcterms:modified xsi:type="dcterms:W3CDTF">2019-09-19T21:18:00Z</dcterms:modified>
</cp:coreProperties>
</file>