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89" w:rsidRDefault="000E74A7" w:rsidP="000E74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74A7">
        <w:rPr>
          <w:rFonts w:ascii="Times New Roman" w:hAnsi="Times New Roman" w:cs="Times New Roman"/>
          <w:b/>
          <w:sz w:val="32"/>
          <w:szCs w:val="32"/>
        </w:rPr>
        <w:t>2019 YILINDA ŞEHİRLERE GÖRE YABANCI VE YERLİ FİLMLERİ WEKA PROGRAMINDA SINIFLANDIRILMASI DATASHEET AÇIKLANMASI</w:t>
      </w:r>
    </w:p>
    <w:p w:rsidR="000E74A7" w:rsidRPr="000E74A7" w:rsidRDefault="000E74A7" w:rsidP="000E74A7">
      <w:pPr>
        <w:ind w:right="-71"/>
        <w:rPr>
          <w:rFonts w:ascii="Times New Roman" w:hAnsi="Times New Roman" w:cs="Times New Roman"/>
          <w:b/>
          <w:sz w:val="28"/>
          <w:szCs w:val="28"/>
        </w:rPr>
        <w:sectPr w:rsidR="000E74A7" w:rsidRPr="000E74A7" w:rsidSect="000E74A7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E74A7" w:rsidRDefault="000E74A7" w:rsidP="000E74A7">
      <w:pPr>
        <w:ind w:right="-71"/>
        <w:rPr>
          <w:rFonts w:ascii="Times New Roman" w:hAnsi="Times New Roman" w:cs="Times New Roman"/>
          <w:b/>
          <w:sz w:val="28"/>
          <w:szCs w:val="28"/>
        </w:rPr>
      </w:pPr>
    </w:p>
    <w:p w:rsidR="000E74A7" w:rsidRDefault="000E74A7" w:rsidP="000E74A7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 w:rsidRPr="000E74A7">
        <w:rPr>
          <w:rFonts w:ascii="Times New Roman" w:hAnsi="Times New Roman" w:cs="Times New Roman"/>
          <w:b/>
          <w:sz w:val="28"/>
          <w:szCs w:val="28"/>
        </w:rPr>
        <w:t>Giriş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7651" w:rsidRDefault="000E74A7" w:rsidP="000E74A7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datasheet’de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bilgilerinden yararlanarak 2019 yılındaki yayımlanmış olan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işlenerek </w:t>
      </w:r>
      <w:r w:rsidR="001B7651">
        <w:rPr>
          <w:rFonts w:ascii="Times New Roman" w:hAnsi="Times New Roman" w:cs="Times New Roman"/>
          <w:sz w:val="20"/>
          <w:szCs w:val="20"/>
        </w:rPr>
        <w:t>hazırlanan grafik ekranlarından oluşturulmuştur.</w:t>
      </w:r>
    </w:p>
    <w:p w:rsidR="001B7651" w:rsidRDefault="001B7651" w:rsidP="001B7651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B7651">
        <w:rPr>
          <w:rFonts w:ascii="Times New Roman" w:hAnsi="Times New Roman" w:cs="Times New Roman"/>
          <w:b/>
          <w:sz w:val="28"/>
          <w:szCs w:val="28"/>
        </w:rPr>
        <w:t xml:space="preserve">Şehirlere </w:t>
      </w:r>
      <w:r>
        <w:rPr>
          <w:rFonts w:ascii="Times New Roman" w:hAnsi="Times New Roman" w:cs="Times New Roman"/>
          <w:b/>
          <w:sz w:val="28"/>
          <w:szCs w:val="28"/>
        </w:rPr>
        <w:t>Göre Sinema Salon Sayıları</w:t>
      </w:r>
    </w:p>
    <w:p w:rsidR="001B7651" w:rsidRDefault="001B7651" w:rsidP="001B7651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 kısı</w:t>
      </w:r>
      <w:r w:rsidR="005E21D6">
        <w:rPr>
          <w:rFonts w:ascii="Times New Roman" w:hAnsi="Times New Roman" w:cs="Times New Roman"/>
          <w:sz w:val="20"/>
          <w:szCs w:val="20"/>
        </w:rPr>
        <w:t>mda 81 il bulunan sinema salon</w:t>
      </w:r>
      <w:r>
        <w:rPr>
          <w:rFonts w:ascii="Times New Roman" w:hAnsi="Times New Roman" w:cs="Times New Roman"/>
          <w:sz w:val="20"/>
          <w:szCs w:val="20"/>
        </w:rPr>
        <w:t xml:space="preserve">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1B7651" w:rsidRDefault="001B7651" w:rsidP="001B7651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Grafik1: Minimum ve maksimum Değerler </w:t>
      </w:r>
      <w:proofErr w:type="spellStart"/>
      <w:r w:rsidR="005E21D6">
        <w:rPr>
          <w:rFonts w:ascii="Times New Roman" w:hAnsi="Times New Roman" w:cs="Times New Roman"/>
          <w:sz w:val="20"/>
          <w:szCs w:val="20"/>
        </w:rPr>
        <w:t>weka</w:t>
      </w:r>
      <w:proofErr w:type="spellEnd"/>
      <w:r w:rsidR="005E21D6"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1B7651" w:rsidRDefault="00AC57C1" w:rsidP="001B7651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12.2pt">
            <v:imagedata r:id="rId8" o:title="1"/>
          </v:shape>
        </w:pict>
      </w:r>
    </w:p>
    <w:p w:rsidR="005E21D6" w:rsidRDefault="005E21D6" w:rsidP="005E21D6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2.Sinema Salonlarındaki Koltuk Sayıları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sinema salonlarındaki koltuk sayıları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Grafik2: Minimum ve maksimum Değerler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5E21D6" w:rsidRDefault="007C1C70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208.8pt;height:110.4pt">
            <v:imagedata r:id="rId9" o:title="2"/>
          </v:shape>
        </w:pic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Default="005E21D6" w:rsidP="005E21D6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3.Sinema Salonlarındaki Gösterime Giren Yabancı Film Gösterim Sayıları</w:t>
      </w:r>
      <w:bookmarkStart w:id="0" w:name="_GoBack"/>
      <w:bookmarkEnd w:id="0"/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sinema salonlarında gösterime giren yabancı film gösterim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Grafik3: Minimum ve maksimum Değerler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2644140" cy="1424940"/>
            <wp:effectExtent l="0" t="0" r="3810" b="3810"/>
            <wp:docPr id="2" name="Resim 2" descr="C:\Users\User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D6" w:rsidRDefault="005E21D6" w:rsidP="005E21D6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Sinema Salonlarındaki Gösterime Giren Yerli Film Gösterim Sayıları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sinema salonlarında gösterime giren yerli film gösterim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Grafik4: Minimum ve maksimum Değerler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2651760" cy="1424940"/>
            <wp:effectExtent l="0" t="0" r="0" b="3810"/>
            <wp:docPr id="1" name="Resim 1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E63344" w:rsidRDefault="00E63344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E63344" w:rsidRDefault="00670FDC" w:rsidP="00E63344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E63344">
        <w:rPr>
          <w:rFonts w:ascii="Times New Roman" w:hAnsi="Times New Roman" w:cs="Times New Roman"/>
          <w:b/>
          <w:sz w:val="28"/>
          <w:szCs w:val="28"/>
        </w:rPr>
        <w:t>. Sinema Salonlarındaki Gösterime Giren Yerli Film İzleyici Sayıları</w:t>
      </w:r>
    </w:p>
    <w:p w:rsidR="00E63344" w:rsidRDefault="00E63344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sinema salonlarında gösterime giren yerli film izleyici sayıları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E63344" w:rsidRDefault="00E63344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Grafik5: Minimum ve maksimum Değerler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5E21D6" w:rsidRDefault="007C1C70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7" type="#_x0000_t75" style="width:208.2pt;height:111pt">
            <v:imagedata r:id="rId12" o:title="5"/>
          </v:shape>
        </w:pict>
      </w:r>
    </w:p>
    <w:p w:rsidR="00BC7A52" w:rsidRDefault="00BC7A52" w:rsidP="00670FDC">
      <w:pPr>
        <w:ind w:right="-71"/>
        <w:rPr>
          <w:rFonts w:ascii="Times New Roman" w:hAnsi="Times New Roman" w:cs="Times New Roman"/>
          <w:b/>
          <w:sz w:val="28"/>
          <w:szCs w:val="28"/>
        </w:rPr>
      </w:pPr>
    </w:p>
    <w:p w:rsidR="00670FDC" w:rsidRDefault="00670FDC" w:rsidP="00670FDC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Sinema Salonlarındaki Gösterime Giren Yerli Film İzleyici Sayıları</w:t>
      </w:r>
    </w:p>
    <w:p w:rsidR="00670FDC" w:rsidRDefault="00670FDC" w:rsidP="00670FDC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sinema salonlarında gösterime giren yerli film izleyici sayıları verileri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 işlenmiş minimum ve maksimum değerleri arasındaki istatistiksel değeri grafik olarak görüntülenmiştir.</w:t>
      </w:r>
    </w:p>
    <w:p w:rsidR="00670FDC" w:rsidRDefault="00670FDC" w:rsidP="00670FDC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Grafik6: Minimum ve maksimum Değerler </w:t>
      </w:r>
      <w:proofErr w:type="spellStart"/>
      <w:r>
        <w:rPr>
          <w:rFonts w:ascii="Times New Roman" w:hAnsi="Times New Roman" w:cs="Times New Roman"/>
          <w:sz w:val="20"/>
          <w:szCs w:val="20"/>
        </w:rPr>
        <w:t>weka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programındaki gösterimi</w:t>
      </w:r>
    </w:p>
    <w:p w:rsidR="00670FDC" w:rsidRDefault="006C04BB" w:rsidP="005E21D6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2644140" cy="1447800"/>
            <wp:effectExtent l="0" t="0" r="3810" b="0"/>
            <wp:docPr id="3" name="Resim 3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344" w:rsidRDefault="00E63344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Default="005E21D6" w:rsidP="005E21D6">
      <w:pPr>
        <w:ind w:right="-71"/>
        <w:rPr>
          <w:rFonts w:ascii="Times New Roman" w:hAnsi="Times New Roman" w:cs="Times New Roman"/>
          <w:b/>
          <w:sz w:val="28"/>
          <w:szCs w:val="28"/>
        </w:rPr>
      </w:pPr>
    </w:p>
    <w:p w:rsidR="00BC7A52" w:rsidRDefault="00BC7A52" w:rsidP="00BC7A52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Trees_J48 Sınıflandırma Verileri ve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MarginCurve</w:t>
      </w:r>
      <w:proofErr w:type="spellEnd"/>
    </w:p>
    <w:p w:rsidR="00BC7A52" w:rsidRDefault="00BC7A52" w:rsidP="00BC7A52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Trees_J48’a göre sınıflandırma yapılarak ve </w:t>
      </w:r>
      <w:proofErr w:type="spellStart"/>
      <w:r>
        <w:rPr>
          <w:rFonts w:ascii="Times New Roman" w:hAnsi="Times New Roman" w:cs="Times New Roman"/>
          <w:sz w:val="20"/>
          <w:szCs w:val="20"/>
        </w:rPr>
        <w:t>margin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bilgileri eklenmiştir.</w:t>
      </w:r>
    </w:p>
    <w:p w:rsidR="00BC7A52" w:rsidRDefault="00BC7A52" w:rsidP="00BC7A52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A3D48" w:rsidRDefault="008A3D48" w:rsidP="00BC7A52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Grafik7</w:t>
      </w:r>
      <w:r w:rsidR="00BC7A5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Verileri göre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margincurve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aşağıdaki gibidir.</w:t>
      </w:r>
      <w:r w:rsidR="007C1C70">
        <w:rPr>
          <w:rFonts w:ascii="Times New Roman" w:hAnsi="Times New Roman" w:cs="Times New Roman"/>
          <w:sz w:val="20"/>
          <w:szCs w:val="20"/>
        </w:rPr>
        <w:pict>
          <v:shape id="_x0000_i1028" type="#_x0000_t75" style="width:208.8pt;height:153pt">
            <v:imagedata r:id="rId14" o:title="Tress_j48_marjincurve"/>
          </v:shape>
        </w:pict>
      </w:r>
    </w:p>
    <w:p w:rsidR="00751C51" w:rsidRDefault="00751C51" w:rsidP="00751C51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Simplecart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Sınıflandırma Verileri ve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MarginCurve</w:t>
      </w:r>
      <w:proofErr w:type="spellEnd"/>
    </w:p>
    <w:p w:rsidR="00751C51" w:rsidRDefault="00751C51" w:rsidP="00751C51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 kısımda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simplecart’a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göre sınıflandırma yapılarak ve </w:t>
      </w:r>
      <w:proofErr w:type="spellStart"/>
      <w:r>
        <w:rPr>
          <w:rFonts w:ascii="Times New Roman" w:hAnsi="Times New Roman" w:cs="Times New Roman"/>
          <w:sz w:val="20"/>
          <w:szCs w:val="20"/>
        </w:rPr>
        <w:t>margin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bilgileri eklenmiştir.</w:t>
      </w:r>
    </w:p>
    <w:p w:rsidR="00751C51" w:rsidRDefault="00751C51" w:rsidP="00751C51">
      <w:pPr>
        <w:ind w:right="-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E21D6" w:rsidRDefault="00751C51" w:rsidP="00751C51">
      <w:pPr>
        <w:ind w:right="-7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Grafik8: Verileri göre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margincurve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aşağıdaki gibidir.</w:t>
      </w:r>
      <w:r w:rsidRPr="00751C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2651760" cy="2103120"/>
            <wp:effectExtent l="0" t="0" r="0" b="0"/>
            <wp:docPr id="4" name="Resim 4" descr="C:\Users\User\AppData\Local\Microsoft\Windows\INetCache\Content.Word\simplecart_marjin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simplecart_marjincurv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D6" w:rsidRPr="005E21D6" w:rsidRDefault="005E21D6" w:rsidP="005E21D6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5E21D6" w:rsidRPr="001B7651" w:rsidRDefault="005E21D6" w:rsidP="001B7651">
      <w:pPr>
        <w:ind w:right="-71"/>
        <w:rPr>
          <w:rFonts w:ascii="Times New Roman" w:hAnsi="Times New Roman" w:cs="Times New Roman"/>
          <w:sz w:val="20"/>
          <w:szCs w:val="20"/>
        </w:rPr>
      </w:pPr>
    </w:p>
    <w:p w:rsidR="000E74A7" w:rsidRPr="000E74A7" w:rsidRDefault="000E74A7" w:rsidP="000E74A7">
      <w:pPr>
        <w:ind w:right="-71"/>
        <w:rPr>
          <w:rFonts w:ascii="Times New Roman" w:hAnsi="Times New Roman" w:cs="Times New Roman"/>
          <w:sz w:val="20"/>
          <w:szCs w:val="20"/>
        </w:rPr>
      </w:pPr>
    </w:p>
    <w:sectPr w:rsidR="000E74A7" w:rsidRPr="000E74A7" w:rsidSect="000E74A7">
      <w:type w:val="continuous"/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7C1" w:rsidRDefault="00AC57C1" w:rsidP="007C1C70">
      <w:pPr>
        <w:spacing w:after="0" w:line="240" w:lineRule="auto"/>
      </w:pPr>
      <w:r>
        <w:separator/>
      </w:r>
    </w:p>
  </w:endnote>
  <w:endnote w:type="continuationSeparator" w:id="0">
    <w:p w:rsidR="00AC57C1" w:rsidRDefault="00AC57C1" w:rsidP="007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0474866"/>
      <w:docPartObj>
        <w:docPartGallery w:val="Page Numbers (Bottom of Page)"/>
        <w:docPartUnique/>
      </w:docPartObj>
    </w:sdtPr>
    <w:sdtContent>
      <w:p w:rsidR="007C1C70" w:rsidRDefault="007C1C7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C1C70" w:rsidRDefault="007C1C7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7C1" w:rsidRDefault="00AC57C1" w:rsidP="007C1C70">
      <w:pPr>
        <w:spacing w:after="0" w:line="240" w:lineRule="auto"/>
      </w:pPr>
      <w:r>
        <w:separator/>
      </w:r>
    </w:p>
  </w:footnote>
  <w:footnote w:type="continuationSeparator" w:id="0">
    <w:p w:rsidR="00AC57C1" w:rsidRDefault="00AC57C1" w:rsidP="007C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04B9C"/>
    <w:multiLevelType w:val="hybridMultilevel"/>
    <w:tmpl w:val="5A8E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35C01"/>
    <w:multiLevelType w:val="hybridMultilevel"/>
    <w:tmpl w:val="41A82822"/>
    <w:lvl w:ilvl="0" w:tplc="9E6652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8" w:hanging="360"/>
      </w:pPr>
    </w:lvl>
    <w:lvl w:ilvl="2" w:tplc="041F001B" w:tentative="1">
      <w:start w:val="1"/>
      <w:numFmt w:val="lowerRoman"/>
      <w:lvlText w:val="%3."/>
      <w:lvlJc w:val="right"/>
      <w:pPr>
        <w:ind w:left="1848" w:hanging="180"/>
      </w:pPr>
    </w:lvl>
    <w:lvl w:ilvl="3" w:tplc="041F000F" w:tentative="1">
      <w:start w:val="1"/>
      <w:numFmt w:val="decimal"/>
      <w:lvlText w:val="%4."/>
      <w:lvlJc w:val="left"/>
      <w:pPr>
        <w:ind w:left="2568" w:hanging="360"/>
      </w:pPr>
    </w:lvl>
    <w:lvl w:ilvl="4" w:tplc="041F0019" w:tentative="1">
      <w:start w:val="1"/>
      <w:numFmt w:val="lowerLetter"/>
      <w:lvlText w:val="%5."/>
      <w:lvlJc w:val="left"/>
      <w:pPr>
        <w:ind w:left="3288" w:hanging="360"/>
      </w:pPr>
    </w:lvl>
    <w:lvl w:ilvl="5" w:tplc="041F001B" w:tentative="1">
      <w:start w:val="1"/>
      <w:numFmt w:val="lowerRoman"/>
      <w:lvlText w:val="%6."/>
      <w:lvlJc w:val="right"/>
      <w:pPr>
        <w:ind w:left="4008" w:hanging="180"/>
      </w:pPr>
    </w:lvl>
    <w:lvl w:ilvl="6" w:tplc="041F000F" w:tentative="1">
      <w:start w:val="1"/>
      <w:numFmt w:val="decimal"/>
      <w:lvlText w:val="%7."/>
      <w:lvlJc w:val="left"/>
      <w:pPr>
        <w:ind w:left="4728" w:hanging="360"/>
      </w:pPr>
    </w:lvl>
    <w:lvl w:ilvl="7" w:tplc="041F0019" w:tentative="1">
      <w:start w:val="1"/>
      <w:numFmt w:val="lowerLetter"/>
      <w:lvlText w:val="%8."/>
      <w:lvlJc w:val="left"/>
      <w:pPr>
        <w:ind w:left="5448" w:hanging="360"/>
      </w:pPr>
    </w:lvl>
    <w:lvl w:ilvl="8" w:tplc="041F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A7"/>
    <w:rsid w:val="000E74A7"/>
    <w:rsid w:val="001B7651"/>
    <w:rsid w:val="005E21D6"/>
    <w:rsid w:val="00670FDC"/>
    <w:rsid w:val="006C04BB"/>
    <w:rsid w:val="00751C51"/>
    <w:rsid w:val="007C1C70"/>
    <w:rsid w:val="008A3D48"/>
    <w:rsid w:val="00935489"/>
    <w:rsid w:val="00AC57C1"/>
    <w:rsid w:val="00BC7A52"/>
    <w:rsid w:val="00E6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75035-0455-4AF5-92ED-6EBE917E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7651"/>
    <w:pPr>
      <w:ind w:left="720"/>
      <w:contextualSpacing/>
    </w:pPr>
  </w:style>
  <w:style w:type="table" w:styleId="TabloKlavuzu">
    <w:name w:val="Table Grid"/>
    <w:basedOn w:val="NormalTablo"/>
    <w:uiPriority w:val="39"/>
    <w:rsid w:val="00BC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C1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1C70"/>
  </w:style>
  <w:style w:type="paragraph" w:styleId="Altbilgi">
    <w:name w:val="footer"/>
    <w:basedOn w:val="Normal"/>
    <w:link w:val="AltbilgiChar"/>
    <w:uiPriority w:val="99"/>
    <w:unhideWhenUsed/>
    <w:rsid w:val="007C1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56"/>
    <w:rsid w:val="001F6B08"/>
    <w:rsid w:val="0043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25CC0EE6DD64DB981DA282488F2209F">
    <w:name w:val="F25CC0EE6DD64DB981DA282488F2209F"/>
    <w:rsid w:val="00434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2021-09-09T18:29:00Z</dcterms:created>
  <dcterms:modified xsi:type="dcterms:W3CDTF">2021-09-09T19:19:00Z</dcterms:modified>
</cp:coreProperties>
</file>