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70170" w14:textId="6AEC5E98" w:rsidR="00776669" w:rsidRPr="005F5393" w:rsidRDefault="00776669" w:rsidP="00776669">
      <w:pPr>
        <w:pStyle w:val="Heading1"/>
        <w:spacing w:after="160"/>
      </w:pPr>
      <w:r>
        <w:t xml:space="preserve">Student Guide </w:t>
      </w:r>
    </w:p>
    <w:p w14:paraId="4EDEE141" w14:textId="77777777" w:rsidR="00776669" w:rsidRDefault="00776669" w:rsidP="00776669">
      <w:pPr>
        <w:pStyle w:val="Heading2"/>
        <w:pBdr>
          <w:bottom w:val="single" w:sz="6" w:space="1" w:color="auto"/>
        </w:pBdr>
        <w:spacing w:after="160"/>
        <w:rPr>
          <w:shd w:val="clear" w:color="auto" w:fill="FFFFFF"/>
        </w:rPr>
      </w:pPr>
      <w:r w:rsidRPr="005F5393">
        <w:rPr>
          <w:shd w:val="clear" w:color="auto" w:fill="FFFFFF"/>
        </w:rPr>
        <w:t>Lesson </w:t>
      </w:r>
      <w:r>
        <w:t>1.06: Planning and Delivering Effective Directions</w:t>
      </w:r>
    </w:p>
    <w:p w14:paraId="577463F6" w14:textId="77777777" w:rsidR="00776669" w:rsidRPr="005F5393" w:rsidRDefault="00776669" w:rsidP="00776669">
      <w:r w:rsidRPr="005F5393">
        <w:t xml:space="preserve">Name: </w:t>
      </w:r>
    </w:p>
    <w:p w14:paraId="272BBD0B" w14:textId="171E0F5D" w:rsidR="00776669" w:rsidRDefault="00776669" w:rsidP="00776669">
      <w:r w:rsidRPr="005F5393">
        <w:t xml:space="preserve">Date: </w:t>
      </w:r>
    </w:p>
    <w:p w14:paraId="54001F51" w14:textId="77777777" w:rsidR="00776669" w:rsidRPr="00301690" w:rsidRDefault="00776669" w:rsidP="00776669">
      <w:pPr>
        <w:pStyle w:val="Tabletext"/>
        <w:rPr>
          <w:b/>
          <w:bCs/>
        </w:rPr>
      </w:pPr>
      <w:r w:rsidRPr="00301690">
        <w:rPr>
          <w:b/>
          <w:bCs/>
        </w:rPr>
        <w:t>Bell</w:t>
      </w:r>
      <w:r>
        <w:rPr>
          <w:b/>
          <w:bCs/>
        </w:rPr>
        <w:t>r</w:t>
      </w:r>
      <w:r w:rsidRPr="00301690">
        <w:rPr>
          <w:b/>
          <w:bCs/>
        </w:rPr>
        <w:t>inger:</w:t>
      </w:r>
    </w:p>
    <w:p w14:paraId="23BE5BD7" w14:textId="77777777" w:rsidR="00776669" w:rsidRDefault="00776669" w:rsidP="00776669">
      <w:pPr>
        <w:pStyle w:val="Tabletext"/>
      </w:pPr>
      <w:r w:rsidRPr="006B3A5E">
        <w:t>Think of an effective teacher you have experienced. Think beyond the content of the directions they provided to consider the way they delivered the directions. Describe how the teacher looked and sounded when delivering instructions.</w:t>
      </w:r>
    </w:p>
    <w:p w14:paraId="30E79187" w14:textId="77777777" w:rsidR="00776669" w:rsidRDefault="00776669" w:rsidP="00776669">
      <w:pPr>
        <w:pStyle w:val="Tabletext"/>
        <w:rPr>
          <w:i/>
          <w:iCs/>
          <w:color w:val="70AD47" w:themeColor="accent6"/>
        </w:rPr>
      </w:pPr>
    </w:p>
    <w:p w14:paraId="3EC6C7E0" w14:textId="77777777" w:rsidR="00776669" w:rsidRDefault="00776669" w:rsidP="00776669">
      <w:pPr>
        <w:rPr>
          <w:i/>
          <w:iCs/>
          <w:color w:val="70AD47" w:themeColor="accent6"/>
        </w:rPr>
      </w:pPr>
      <w:r>
        <w:rPr>
          <w:i/>
          <w:iCs/>
          <w:color w:val="70AD47" w:themeColor="accent6"/>
        </w:rPr>
        <w:br w:type="page"/>
      </w:r>
    </w:p>
    <w:p w14:paraId="6AEEC26D" w14:textId="77777777" w:rsidR="00776669" w:rsidRDefault="00776669" w:rsidP="00776669">
      <w:pPr>
        <w:pStyle w:val="Tabletext"/>
        <w:rPr>
          <w:i/>
          <w:iCs/>
          <w:color w:val="70AD47" w:themeColor="accent6"/>
        </w:rPr>
      </w:pPr>
    </w:p>
    <w:p w14:paraId="64A5B892" w14:textId="77777777" w:rsidR="00776669" w:rsidRDefault="00776669" w:rsidP="00776669">
      <w:pPr>
        <w:pStyle w:val="Tabletext"/>
        <w:rPr>
          <w:b/>
          <w:bCs/>
        </w:rPr>
      </w:pPr>
      <w:r>
        <w:rPr>
          <w:b/>
          <w:bCs/>
        </w:rPr>
        <w:t>Key Vocabulary</w:t>
      </w:r>
    </w:p>
    <w:p w14:paraId="44A6A54F" w14:textId="77777777" w:rsidR="00776669" w:rsidRPr="00470F6E" w:rsidRDefault="00776669" w:rsidP="00776669">
      <w:pPr>
        <w:pStyle w:val="Tabletext"/>
      </w:pPr>
      <w:r>
        <w:t>Define each key vocabulary term below.</w:t>
      </w:r>
    </w:p>
    <w:tbl>
      <w:tblPr>
        <w:tblStyle w:val="TableGrid"/>
        <w:tblW w:w="0" w:type="auto"/>
        <w:tblLook w:val="04A0" w:firstRow="1" w:lastRow="0" w:firstColumn="1" w:lastColumn="0" w:noHBand="0" w:noVBand="1"/>
      </w:tblPr>
      <w:tblGrid>
        <w:gridCol w:w="2155"/>
        <w:gridCol w:w="7195"/>
      </w:tblGrid>
      <w:tr w:rsidR="00776669" w14:paraId="16F5F3E1" w14:textId="77777777" w:rsidTr="00F51D39">
        <w:tc>
          <w:tcPr>
            <w:tcW w:w="2155" w:type="dxa"/>
            <w:shd w:val="clear" w:color="auto" w:fill="FFFFFF" w:themeFill="background1"/>
          </w:tcPr>
          <w:p w14:paraId="4820B399" w14:textId="77777777" w:rsidR="00776669" w:rsidRPr="00F51D39" w:rsidRDefault="00776669" w:rsidP="00C76305">
            <w:pPr>
              <w:pStyle w:val="Tabletext"/>
              <w:jc w:val="center"/>
              <w:rPr>
                <w:b/>
                <w:bCs/>
              </w:rPr>
            </w:pPr>
            <w:r w:rsidRPr="00F51D39">
              <w:rPr>
                <w:b/>
                <w:bCs/>
              </w:rPr>
              <w:t>Vocabulary</w:t>
            </w:r>
          </w:p>
        </w:tc>
        <w:tc>
          <w:tcPr>
            <w:tcW w:w="7195" w:type="dxa"/>
            <w:shd w:val="clear" w:color="auto" w:fill="FFFFFF" w:themeFill="background1"/>
          </w:tcPr>
          <w:p w14:paraId="2996BDA4" w14:textId="77777777" w:rsidR="00776669" w:rsidRPr="00F51D39" w:rsidRDefault="00776669" w:rsidP="00C76305">
            <w:pPr>
              <w:pStyle w:val="Tabletext"/>
              <w:jc w:val="center"/>
              <w:rPr>
                <w:b/>
                <w:bCs/>
              </w:rPr>
            </w:pPr>
            <w:r w:rsidRPr="00F51D39">
              <w:rPr>
                <w:b/>
                <w:bCs/>
              </w:rPr>
              <w:t>Definition</w:t>
            </w:r>
          </w:p>
        </w:tc>
      </w:tr>
      <w:tr w:rsidR="00776669" w14:paraId="1843D638" w14:textId="77777777" w:rsidTr="00C76305">
        <w:tc>
          <w:tcPr>
            <w:tcW w:w="2155" w:type="dxa"/>
          </w:tcPr>
          <w:p w14:paraId="7499B429" w14:textId="77777777" w:rsidR="00776669" w:rsidRPr="00F50489" w:rsidRDefault="00776669" w:rsidP="00C76305">
            <w:pPr>
              <w:pStyle w:val="Tabletext"/>
            </w:pPr>
            <w:r w:rsidRPr="00F50489">
              <w:t>Pace</w:t>
            </w:r>
          </w:p>
        </w:tc>
        <w:tc>
          <w:tcPr>
            <w:tcW w:w="7195" w:type="dxa"/>
          </w:tcPr>
          <w:p w14:paraId="47A1764A" w14:textId="64BA6A3D" w:rsidR="00776669" w:rsidRPr="00F50489" w:rsidRDefault="00776669" w:rsidP="00C76305">
            <w:pPr>
              <w:pStyle w:val="Tabletext"/>
              <w:rPr>
                <w:i/>
                <w:iCs/>
                <w:color w:val="008000"/>
              </w:rPr>
            </w:pPr>
          </w:p>
        </w:tc>
      </w:tr>
      <w:tr w:rsidR="00776669" w14:paraId="214B2191" w14:textId="77777777" w:rsidTr="00C76305">
        <w:tc>
          <w:tcPr>
            <w:tcW w:w="2155" w:type="dxa"/>
          </w:tcPr>
          <w:p w14:paraId="7D7DD3F1" w14:textId="77777777" w:rsidR="00776669" w:rsidRPr="00F50489" w:rsidRDefault="00776669" w:rsidP="00C76305">
            <w:pPr>
              <w:pStyle w:val="Tabletext"/>
            </w:pPr>
            <w:r w:rsidRPr="00F50489">
              <w:t>Cadence</w:t>
            </w:r>
          </w:p>
        </w:tc>
        <w:tc>
          <w:tcPr>
            <w:tcW w:w="7195" w:type="dxa"/>
          </w:tcPr>
          <w:p w14:paraId="5F38CE31" w14:textId="5E8A8EE9" w:rsidR="00776669" w:rsidRPr="00F50489" w:rsidRDefault="00776669" w:rsidP="00C76305">
            <w:pPr>
              <w:pStyle w:val="Tabletext"/>
              <w:rPr>
                <w:i/>
                <w:iCs/>
                <w:color w:val="008000"/>
              </w:rPr>
            </w:pPr>
          </w:p>
        </w:tc>
      </w:tr>
      <w:tr w:rsidR="00776669" w14:paraId="0BECE7F7" w14:textId="77777777" w:rsidTr="00C76305">
        <w:tc>
          <w:tcPr>
            <w:tcW w:w="2155" w:type="dxa"/>
          </w:tcPr>
          <w:p w14:paraId="5A538380" w14:textId="77777777" w:rsidR="00776669" w:rsidRPr="00F50489" w:rsidRDefault="00776669" w:rsidP="00C76305">
            <w:pPr>
              <w:pStyle w:val="Tabletext"/>
            </w:pPr>
            <w:r w:rsidRPr="00F50489">
              <w:t>Pitch</w:t>
            </w:r>
          </w:p>
        </w:tc>
        <w:tc>
          <w:tcPr>
            <w:tcW w:w="7195" w:type="dxa"/>
          </w:tcPr>
          <w:p w14:paraId="50E8BECF" w14:textId="049957F1" w:rsidR="00776669" w:rsidRPr="00F50489" w:rsidRDefault="00776669" w:rsidP="00C76305">
            <w:pPr>
              <w:pStyle w:val="Tabletext"/>
              <w:rPr>
                <w:i/>
                <w:iCs/>
                <w:color w:val="008000"/>
              </w:rPr>
            </w:pPr>
          </w:p>
        </w:tc>
      </w:tr>
      <w:tr w:rsidR="00776669" w14:paraId="649BBCB4" w14:textId="77777777" w:rsidTr="00C76305">
        <w:tc>
          <w:tcPr>
            <w:tcW w:w="2155" w:type="dxa"/>
          </w:tcPr>
          <w:p w14:paraId="1A8B9D43" w14:textId="77777777" w:rsidR="00776669" w:rsidRPr="00F50489" w:rsidRDefault="00776669" w:rsidP="00C76305">
            <w:pPr>
              <w:pStyle w:val="Tabletext"/>
            </w:pPr>
            <w:r w:rsidRPr="00F50489">
              <w:t>Volume</w:t>
            </w:r>
          </w:p>
        </w:tc>
        <w:tc>
          <w:tcPr>
            <w:tcW w:w="7195" w:type="dxa"/>
          </w:tcPr>
          <w:p w14:paraId="791CE575" w14:textId="09CF5D1F" w:rsidR="00776669" w:rsidRPr="00F50489" w:rsidRDefault="00776669" w:rsidP="00C76305">
            <w:pPr>
              <w:pStyle w:val="Tabletext"/>
              <w:rPr>
                <w:i/>
                <w:iCs/>
                <w:color w:val="008000"/>
              </w:rPr>
            </w:pPr>
          </w:p>
        </w:tc>
      </w:tr>
      <w:tr w:rsidR="00776669" w14:paraId="74AF3622" w14:textId="77777777" w:rsidTr="00C76305">
        <w:tc>
          <w:tcPr>
            <w:tcW w:w="2155" w:type="dxa"/>
          </w:tcPr>
          <w:p w14:paraId="45A32154" w14:textId="77777777" w:rsidR="00776669" w:rsidRPr="00F50489" w:rsidRDefault="00776669" w:rsidP="00C76305">
            <w:pPr>
              <w:pStyle w:val="Tabletext"/>
            </w:pPr>
            <w:r w:rsidRPr="00F50489">
              <w:t>Tone</w:t>
            </w:r>
          </w:p>
        </w:tc>
        <w:tc>
          <w:tcPr>
            <w:tcW w:w="7195" w:type="dxa"/>
          </w:tcPr>
          <w:p w14:paraId="1E42687D" w14:textId="733413F3" w:rsidR="00776669" w:rsidRPr="00F50489" w:rsidRDefault="00776669" w:rsidP="00C76305">
            <w:pPr>
              <w:pStyle w:val="Tabletext"/>
              <w:rPr>
                <w:i/>
                <w:iCs/>
                <w:color w:val="008000"/>
              </w:rPr>
            </w:pPr>
          </w:p>
        </w:tc>
      </w:tr>
    </w:tbl>
    <w:p w14:paraId="00BCB56F" w14:textId="77777777" w:rsidR="00776669" w:rsidRDefault="00776669" w:rsidP="00776669">
      <w:pPr>
        <w:pStyle w:val="Tabletext"/>
      </w:pPr>
    </w:p>
    <w:p w14:paraId="62891932" w14:textId="19DF18AE" w:rsidR="00776669" w:rsidRPr="00776669" w:rsidRDefault="00776669" w:rsidP="00776669">
      <w:pPr>
        <w:pStyle w:val="Tabletext"/>
      </w:pPr>
      <w:r w:rsidRPr="00776669">
        <w:t xml:space="preserve">When a teacher delivers instructions well, they use a </w:t>
      </w:r>
      <w:r w:rsidRPr="00776669">
        <w:rPr>
          <w:u w:val="single"/>
        </w:rPr>
        <w:t>________________</w:t>
      </w:r>
      <w:r w:rsidRPr="00776669">
        <w:t xml:space="preserve"> pace, an </w:t>
      </w:r>
      <w:r w:rsidRPr="00776669">
        <w:rPr>
          <w:u w:val="single"/>
        </w:rPr>
        <w:t>________________</w:t>
      </w:r>
      <w:r w:rsidRPr="00776669">
        <w:t xml:space="preserve"> cadence, a </w:t>
      </w:r>
      <w:r w:rsidRPr="00776669">
        <w:rPr>
          <w:u w:val="single"/>
        </w:rPr>
        <w:t>________________</w:t>
      </w:r>
      <w:r w:rsidRPr="00776669">
        <w:t xml:space="preserve"> pitch, a </w:t>
      </w:r>
      <w:r w:rsidRPr="00776669">
        <w:rPr>
          <w:u w:val="single"/>
        </w:rPr>
        <w:t>________________</w:t>
      </w:r>
      <w:r w:rsidRPr="00776669">
        <w:t xml:space="preserve"> volume, and a </w:t>
      </w:r>
      <w:r w:rsidRPr="00776669">
        <w:rPr>
          <w:u w:val="single"/>
        </w:rPr>
        <w:t>________________</w:t>
      </w:r>
      <w:r w:rsidRPr="00776669">
        <w:t xml:space="preserve"> tone. The teacher should also </w:t>
      </w:r>
      <w:r w:rsidRPr="00776669">
        <w:rPr>
          <w:u w:val="single"/>
        </w:rPr>
        <w:t>________________</w:t>
      </w:r>
      <w:r w:rsidRPr="00776669">
        <w:t xml:space="preserve"> </w:t>
      </w:r>
      <w:r w:rsidRPr="00776669">
        <w:rPr>
          <w:u w:val="single"/>
        </w:rPr>
        <w:t>still</w:t>
      </w:r>
      <w:r w:rsidRPr="00776669">
        <w:t xml:space="preserve"> when delivering instructions.</w:t>
      </w:r>
    </w:p>
    <w:p w14:paraId="40988402" w14:textId="77777777" w:rsidR="00776669" w:rsidRDefault="00776669" w:rsidP="00776669">
      <w:pPr>
        <w:pStyle w:val="Tabletext"/>
      </w:pPr>
    </w:p>
    <w:p w14:paraId="360D14CC" w14:textId="77777777" w:rsidR="00776669" w:rsidRDefault="00776669" w:rsidP="00776669">
      <w:pPr>
        <w:pStyle w:val="Tabletext"/>
      </w:pPr>
    </w:p>
    <w:p w14:paraId="2EE3A84F" w14:textId="77777777" w:rsidR="00776669" w:rsidRDefault="00776669" w:rsidP="00776669">
      <w:pPr>
        <w:pStyle w:val="Tabletext"/>
        <w:rPr>
          <w:b/>
          <w:bCs/>
        </w:rPr>
      </w:pPr>
      <w:r>
        <w:rPr>
          <w:b/>
          <w:bCs/>
        </w:rPr>
        <w:t>Practice 1: Video Reflection</w:t>
      </w:r>
    </w:p>
    <w:tbl>
      <w:tblPr>
        <w:tblStyle w:val="TableGrid"/>
        <w:tblW w:w="0" w:type="auto"/>
        <w:tblLook w:val="04A0" w:firstRow="1" w:lastRow="0" w:firstColumn="1" w:lastColumn="0" w:noHBand="0" w:noVBand="1"/>
      </w:tblPr>
      <w:tblGrid>
        <w:gridCol w:w="2155"/>
        <w:gridCol w:w="7195"/>
      </w:tblGrid>
      <w:tr w:rsidR="00776669" w14:paraId="3AF68EBD" w14:textId="77777777" w:rsidTr="00F51D39">
        <w:tc>
          <w:tcPr>
            <w:tcW w:w="2155" w:type="dxa"/>
            <w:shd w:val="clear" w:color="auto" w:fill="FFFFFF" w:themeFill="background1"/>
          </w:tcPr>
          <w:p w14:paraId="6EBC9C23" w14:textId="77777777" w:rsidR="00776669" w:rsidRPr="00F51D39" w:rsidRDefault="00776669" w:rsidP="00C76305">
            <w:pPr>
              <w:pStyle w:val="Tabletext"/>
              <w:jc w:val="center"/>
              <w:rPr>
                <w:b/>
                <w:bCs/>
              </w:rPr>
            </w:pPr>
            <w:r w:rsidRPr="00F51D39">
              <w:rPr>
                <w:b/>
                <w:bCs/>
              </w:rPr>
              <w:t>Characteristic of Effective Delivery of Instruction</w:t>
            </w:r>
          </w:p>
        </w:tc>
        <w:tc>
          <w:tcPr>
            <w:tcW w:w="7195" w:type="dxa"/>
            <w:shd w:val="clear" w:color="auto" w:fill="FFFFFF" w:themeFill="background1"/>
          </w:tcPr>
          <w:p w14:paraId="54BEE8D1" w14:textId="77777777" w:rsidR="00776669" w:rsidRPr="00F51D39" w:rsidRDefault="00776669" w:rsidP="00C76305">
            <w:pPr>
              <w:pStyle w:val="Tabletext"/>
              <w:jc w:val="center"/>
              <w:rPr>
                <w:b/>
                <w:bCs/>
              </w:rPr>
            </w:pPr>
            <w:r w:rsidRPr="00F51D39">
              <w:rPr>
                <w:b/>
                <w:bCs/>
              </w:rPr>
              <w:t>Notes on Video</w:t>
            </w:r>
          </w:p>
        </w:tc>
      </w:tr>
      <w:tr w:rsidR="00776669" w14:paraId="454B676D" w14:textId="77777777" w:rsidTr="00C76305">
        <w:tc>
          <w:tcPr>
            <w:tcW w:w="2155" w:type="dxa"/>
          </w:tcPr>
          <w:p w14:paraId="1FCEC952" w14:textId="77777777" w:rsidR="00776669" w:rsidRPr="00F50489" w:rsidRDefault="00776669" w:rsidP="00C76305">
            <w:pPr>
              <w:pStyle w:val="Tabletext"/>
            </w:pPr>
            <w:r w:rsidRPr="00F50489">
              <w:t>Pace</w:t>
            </w:r>
          </w:p>
        </w:tc>
        <w:tc>
          <w:tcPr>
            <w:tcW w:w="7195" w:type="dxa"/>
          </w:tcPr>
          <w:p w14:paraId="5B0E0E67" w14:textId="7781AEA8" w:rsidR="00776669" w:rsidRPr="00F50489" w:rsidRDefault="00776669" w:rsidP="00C76305">
            <w:pPr>
              <w:pStyle w:val="Tabletext"/>
              <w:rPr>
                <w:i/>
                <w:iCs/>
                <w:color w:val="008000"/>
              </w:rPr>
            </w:pPr>
          </w:p>
        </w:tc>
      </w:tr>
      <w:tr w:rsidR="00776669" w14:paraId="15F5CE25" w14:textId="77777777" w:rsidTr="00C76305">
        <w:tc>
          <w:tcPr>
            <w:tcW w:w="2155" w:type="dxa"/>
          </w:tcPr>
          <w:p w14:paraId="78CB8A8C" w14:textId="77777777" w:rsidR="00776669" w:rsidRPr="00F50489" w:rsidRDefault="00776669" w:rsidP="00C76305">
            <w:pPr>
              <w:pStyle w:val="Tabletext"/>
            </w:pPr>
            <w:r w:rsidRPr="00F50489">
              <w:t>Cadence</w:t>
            </w:r>
          </w:p>
        </w:tc>
        <w:tc>
          <w:tcPr>
            <w:tcW w:w="7195" w:type="dxa"/>
          </w:tcPr>
          <w:p w14:paraId="338F27C7" w14:textId="45164D5B" w:rsidR="00776669" w:rsidRPr="00F50489" w:rsidRDefault="00776669" w:rsidP="00C76305">
            <w:pPr>
              <w:pStyle w:val="Tabletext"/>
              <w:rPr>
                <w:i/>
                <w:iCs/>
                <w:color w:val="008000"/>
              </w:rPr>
            </w:pPr>
          </w:p>
        </w:tc>
      </w:tr>
      <w:tr w:rsidR="00776669" w14:paraId="314D66EF" w14:textId="77777777" w:rsidTr="00C76305">
        <w:tc>
          <w:tcPr>
            <w:tcW w:w="2155" w:type="dxa"/>
          </w:tcPr>
          <w:p w14:paraId="11F2148C" w14:textId="77777777" w:rsidR="00776669" w:rsidRPr="00F50489" w:rsidRDefault="00776669" w:rsidP="00C76305">
            <w:pPr>
              <w:pStyle w:val="Tabletext"/>
            </w:pPr>
            <w:r w:rsidRPr="00F50489">
              <w:t>Pitch</w:t>
            </w:r>
          </w:p>
        </w:tc>
        <w:tc>
          <w:tcPr>
            <w:tcW w:w="7195" w:type="dxa"/>
          </w:tcPr>
          <w:p w14:paraId="0F0AEDB1" w14:textId="03A26C50" w:rsidR="00776669" w:rsidRPr="00F50489" w:rsidRDefault="00776669" w:rsidP="00C76305">
            <w:pPr>
              <w:pStyle w:val="Tabletext"/>
              <w:rPr>
                <w:i/>
                <w:iCs/>
                <w:color w:val="008000"/>
              </w:rPr>
            </w:pPr>
          </w:p>
        </w:tc>
      </w:tr>
      <w:tr w:rsidR="00776669" w14:paraId="3A909808" w14:textId="77777777" w:rsidTr="00C76305">
        <w:tc>
          <w:tcPr>
            <w:tcW w:w="2155" w:type="dxa"/>
          </w:tcPr>
          <w:p w14:paraId="0172AB2E" w14:textId="77777777" w:rsidR="00776669" w:rsidRPr="00F50489" w:rsidRDefault="00776669" w:rsidP="00C76305">
            <w:pPr>
              <w:pStyle w:val="Tabletext"/>
            </w:pPr>
            <w:r w:rsidRPr="00F50489">
              <w:t>Volume</w:t>
            </w:r>
          </w:p>
        </w:tc>
        <w:tc>
          <w:tcPr>
            <w:tcW w:w="7195" w:type="dxa"/>
          </w:tcPr>
          <w:p w14:paraId="271DBAB6" w14:textId="0921DAC9" w:rsidR="00776669" w:rsidRPr="00F50489" w:rsidRDefault="00776669" w:rsidP="00C76305">
            <w:pPr>
              <w:pStyle w:val="Tabletext"/>
              <w:rPr>
                <w:i/>
                <w:iCs/>
                <w:color w:val="008000"/>
              </w:rPr>
            </w:pPr>
          </w:p>
        </w:tc>
      </w:tr>
      <w:tr w:rsidR="00776669" w14:paraId="5909C582" w14:textId="77777777" w:rsidTr="00C76305">
        <w:tc>
          <w:tcPr>
            <w:tcW w:w="2155" w:type="dxa"/>
          </w:tcPr>
          <w:p w14:paraId="58254DEC" w14:textId="77777777" w:rsidR="00776669" w:rsidRPr="00F50489" w:rsidRDefault="00776669" w:rsidP="00C76305">
            <w:pPr>
              <w:pStyle w:val="Tabletext"/>
            </w:pPr>
            <w:r w:rsidRPr="00F50489">
              <w:t>Tone</w:t>
            </w:r>
          </w:p>
        </w:tc>
        <w:tc>
          <w:tcPr>
            <w:tcW w:w="7195" w:type="dxa"/>
          </w:tcPr>
          <w:p w14:paraId="2A2B452E" w14:textId="72D2FA74" w:rsidR="00776669" w:rsidRPr="00F50489" w:rsidRDefault="00776669" w:rsidP="00C76305">
            <w:pPr>
              <w:pStyle w:val="Tabletext"/>
              <w:rPr>
                <w:i/>
                <w:iCs/>
                <w:color w:val="008000"/>
              </w:rPr>
            </w:pPr>
          </w:p>
        </w:tc>
      </w:tr>
      <w:tr w:rsidR="00776669" w14:paraId="30C9762F" w14:textId="77777777" w:rsidTr="00C76305">
        <w:tc>
          <w:tcPr>
            <w:tcW w:w="2155" w:type="dxa"/>
          </w:tcPr>
          <w:p w14:paraId="66EAF739" w14:textId="77777777" w:rsidR="00776669" w:rsidRPr="00F50489" w:rsidRDefault="00776669" w:rsidP="00C76305">
            <w:pPr>
              <w:pStyle w:val="Tabletext"/>
            </w:pPr>
            <w:r>
              <w:t>Body Language</w:t>
            </w:r>
          </w:p>
        </w:tc>
        <w:tc>
          <w:tcPr>
            <w:tcW w:w="7195" w:type="dxa"/>
          </w:tcPr>
          <w:p w14:paraId="5F1B2E3B" w14:textId="22DF1F24" w:rsidR="00776669" w:rsidRPr="00F50489" w:rsidRDefault="00776669" w:rsidP="00C76305">
            <w:pPr>
              <w:pStyle w:val="Tabletext"/>
              <w:rPr>
                <w:i/>
                <w:iCs/>
                <w:color w:val="008000"/>
              </w:rPr>
            </w:pPr>
          </w:p>
        </w:tc>
      </w:tr>
    </w:tbl>
    <w:p w14:paraId="3BC7C05E" w14:textId="77777777" w:rsidR="00776669" w:rsidRDefault="00776669" w:rsidP="00776669">
      <w:pPr>
        <w:pStyle w:val="Tabletext"/>
      </w:pPr>
    </w:p>
    <w:p w14:paraId="792BA113" w14:textId="77777777" w:rsidR="00776669" w:rsidRDefault="00776669" w:rsidP="00776669">
      <w:r>
        <w:br w:type="page"/>
      </w:r>
    </w:p>
    <w:p w14:paraId="19CF4852" w14:textId="77777777" w:rsidR="00776669" w:rsidRPr="000C1FA4" w:rsidRDefault="00776669" w:rsidP="00776669">
      <w:pPr>
        <w:pStyle w:val="Tabletext"/>
        <w:rPr>
          <w:b/>
          <w:bCs/>
        </w:rPr>
      </w:pPr>
      <w:r w:rsidRPr="000C1FA4">
        <w:rPr>
          <w:b/>
          <w:bCs/>
        </w:rPr>
        <w:lastRenderedPageBreak/>
        <w:t>Practice 2: Feedback on Partner-Delivered Directions</w:t>
      </w:r>
    </w:p>
    <w:p w14:paraId="4016335A" w14:textId="77777777" w:rsidR="00776669" w:rsidRDefault="00776669" w:rsidP="00776669">
      <w:pPr>
        <w:pStyle w:val="Tabletext"/>
      </w:pPr>
      <w:r>
        <w:t>Rubric: Complete for first try at giving directions.</w:t>
      </w:r>
    </w:p>
    <w:tbl>
      <w:tblPr>
        <w:tblStyle w:val="TableGrid"/>
        <w:tblW w:w="0" w:type="auto"/>
        <w:tblLook w:val="04A0" w:firstRow="1" w:lastRow="0" w:firstColumn="1" w:lastColumn="0" w:noHBand="0" w:noVBand="1"/>
      </w:tblPr>
      <w:tblGrid>
        <w:gridCol w:w="3116"/>
        <w:gridCol w:w="3117"/>
        <w:gridCol w:w="3117"/>
      </w:tblGrid>
      <w:tr w:rsidR="00776669" w:rsidRPr="004A5A0C" w14:paraId="64054095" w14:textId="77777777" w:rsidTr="00F51D39">
        <w:tc>
          <w:tcPr>
            <w:tcW w:w="3116" w:type="dxa"/>
            <w:shd w:val="clear" w:color="auto" w:fill="D9D9D9" w:themeFill="background1" w:themeFillShade="D9"/>
          </w:tcPr>
          <w:p w14:paraId="2EBCDB10" w14:textId="77777777" w:rsidR="00776669" w:rsidRPr="00EA02CD" w:rsidRDefault="00776669" w:rsidP="00C76305">
            <w:pPr>
              <w:jc w:val="center"/>
              <w:rPr>
                <w:rFonts w:cstheme="minorHAnsi"/>
                <w:b/>
                <w:bCs/>
              </w:rPr>
            </w:pPr>
          </w:p>
        </w:tc>
        <w:tc>
          <w:tcPr>
            <w:tcW w:w="3117" w:type="dxa"/>
            <w:shd w:val="clear" w:color="auto" w:fill="FFFFFF" w:themeFill="background1"/>
          </w:tcPr>
          <w:p w14:paraId="1E2CC6B6" w14:textId="77777777" w:rsidR="00776669" w:rsidRPr="00F51D39" w:rsidRDefault="00776669" w:rsidP="00C76305">
            <w:pPr>
              <w:jc w:val="center"/>
              <w:rPr>
                <w:rFonts w:cstheme="minorHAnsi"/>
                <w:b/>
                <w:bCs/>
              </w:rPr>
            </w:pPr>
            <w:r w:rsidRPr="00F51D39">
              <w:rPr>
                <w:rFonts w:cstheme="minorHAnsi"/>
                <w:b/>
                <w:bCs/>
              </w:rPr>
              <w:t>You’re still working on it! Provide suggestions for improvement.</w:t>
            </w:r>
          </w:p>
        </w:tc>
        <w:tc>
          <w:tcPr>
            <w:tcW w:w="3117" w:type="dxa"/>
            <w:shd w:val="clear" w:color="auto" w:fill="FFFFFF" w:themeFill="background1"/>
          </w:tcPr>
          <w:p w14:paraId="36CFFC0D" w14:textId="77777777" w:rsidR="00776669" w:rsidRPr="00F51D39" w:rsidRDefault="00776669" w:rsidP="00C76305">
            <w:pPr>
              <w:jc w:val="center"/>
              <w:rPr>
                <w:rFonts w:cstheme="minorHAnsi"/>
                <w:b/>
                <w:bCs/>
              </w:rPr>
            </w:pPr>
            <w:r w:rsidRPr="00F51D39">
              <w:rPr>
                <w:rFonts w:cstheme="minorHAnsi"/>
                <w:b/>
                <w:bCs/>
              </w:rPr>
              <w:t>You got it! Provide evidence.</w:t>
            </w:r>
          </w:p>
        </w:tc>
      </w:tr>
      <w:tr w:rsidR="00776669" w:rsidRPr="004A5A0C" w14:paraId="25651042" w14:textId="77777777" w:rsidTr="00F51D39">
        <w:trPr>
          <w:trHeight w:hRule="exact" w:val="1440"/>
        </w:trPr>
        <w:tc>
          <w:tcPr>
            <w:tcW w:w="3116" w:type="dxa"/>
            <w:shd w:val="clear" w:color="auto" w:fill="FFFFFF" w:themeFill="background1"/>
          </w:tcPr>
          <w:p w14:paraId="388B875F" w14:textId="77777777" w:rsidR="00776669" w:rsidRPr="00F51D39" w:rsidRDefault="00776669" w:rsidP="00C76305">
            <w:pPr>
              <w:rPr>
                <w:rFonts w:cstheme="minorHAnsi"/>
                <w:b/>
                <w:bCs/>
              </w:rPr>
            </w:pPr>
            <w:r w:rsidRPr="00F51D39">
              <w:rPr>
                <w:rFonts w:cstheme="minorHAnsi"/>
                <w:b/>
                <w:bCs/>
              </w:rPr>
              <w:t>Pace</w:t>
            </w:r>
          </w:p>
          <w:p w14:paraId="5BD508EC" w14:textId="77777777" w:rsidR="00776669" w:rsidRPr="00F51D39" w:rsidRDefault="00776669" w:rsidP="00C76305">
            <w:pPr>
              <w:rPr>
                <w:rFonts w:cstheme="minorHAnsi"/>
                <w:b/>
                <w:bCs/>
              </w:rPr>
            </w:pPr>
            <w:r w:rsidRPr="00F51D39">
              <w:rPr>
                <w:rFonts w:cstheme="minorHAnsi"/>
              </w:rPr>
              <w:t>Pace of speech slows from conversational pace.</w:t>
            </w:r>
          </w:p>
        </w:tc>
        <w:tc>
          <w:tcPr>
            <w:tcW w:w="3117" w:type="dxa"/>
          </w:tcPr>
          <w:p w14:paraId="16C43588" w14:textId="77777777" w:rsidR="00776669" w:rsidRDefault="00776669" w:rsidP="00C76305">
            <w:pPr>
              <w:jc w:val="center"/>
              <w:rPr>
                <w:rFonts w:cstheme="minorHAnsi"/>
                <w:b/>
                <w:bCs/>
              </w:rPr>
            </w:pPr>
          </w:p>
        </w:tc>
        <w:tc>
          <w:tcPr>
            <w:tcW w:w="3117" w:type="dxa"/>
          </w:tcPr>
          <w:p w14:paraId="00465630" w14:textId="77777777" w:rsidR="00776669" w:rsidRPr="00EA02CD" w:rsidRDefault="00776669" w:rsidP="00C76305">
            <w:pPr>
              <w:jc w:val="center"/>
              <w:rPr>
                <w:rFonts w:cstheme="minorHAnsi"/>
                <w:b/>
                <w:bCs/>
              </w:rPr>
            </w:pPr>
          </w:p>
        </w:tc>
      </w:tr>
      <w:tr w:rsidR="00776669" w:rsidRPr="004A5A0C" w14:paraId="747232DD" w14:textId="77777777" w:rsidTr="00F51D39">
        <w:trPr>
          <w:trHeight w:hRule="exact" w:val="1440"/>
        </w:trPr>
        <w:tc>
          <w:tcPr>
            <w:tcW w:w="3116" w:type="dxa"/>
            <w:shd w:val="clear" w:color="auto" w:fill="FFFFFF" w:themeFill="background1"/>
          </w:tcPr>
          <w:p w14:paraId="312D7CE2" w14:textId="77777777" w:rsidR="00776669" w:rsidRPr="00F51D39" w:rsidRDefault="00776669" w:rsidP="00C76305">
            <w:pPr>
              <w:rPr>
                <w:rFonts w:cstheme="minorHAnsi"/>
                <w:b/>
                <w:bCs/>
              </w:rPr>
            </w:pPr>
            <w:r w:rsidRPr="00F51D39">
              <w:rPr>
                <w:rFonts w:cstheme="minorHAnsi"/>
                <w:b/>
                <w:bCs/>
              </w:rPr>
              <w:t>Cadence</w:t>
            </w:r>
          </w:p>
          <w:p w14:paraId="391CC836" w14:textId="77777777" w:rsidR="00776669" w:rsidRPr="00F51D39" w:rsidRDefault="00776669" w:rsidP="00C76305">
            <w:pPr>
              <w:rPr>
                <w:rFonts w:cstheme="minorHAnsi"/>
                <w:b/>
                <w:bCs/>
              </w:rPr>
            </w:pPr>
            <w:r w:rsidRPr="00F51D39">
              <w:rPr>
                <w:rFonts w:cstheme="minorHAnsi"/>
              </w:rPr>
              <w:t>Teacher maintains consistent pace and volume throughout instructions.</w:t>
            </w:r>
          </w:p>
        </w:tc>
        <w:tc>
          <w:tcPr>
            <w:tcW w:w="3117" w:type="dxa"/>
          </w:tcPr>
          <w:p w14:paraId="20399EDA" w14:textId="77777777" w:rsidR="00776669" w:rsidRDefault="00776669" w:rsidP="00C76305">
            <w:pPr>
              <w:jc w:val="center"/>
              <w:rPr>
                <w:rFonts w:cstheme="minorHAnsi"/>
                <w:b/>
                <w:bCs/>
              </w:rPr>
            </w:pPr>
          </w:p>
        </w:tc>
        <w:tc>
          <w:tcPr>
            <w:tcW w:w="3117" w:type="dxa"/>
          </w:tcPr>
          <w:p w14:paraId="5D8FE5DD" w14:textId="77777777" w:rsidR="00776669" w:rsidRPr="00EA02CD" w:rsidRDefault="00776669" w:rsidP="00C76305">
            <w:pPr>
              <w:jc w:val="center"/>
              <w:rPr>
                <w:rFonts w:cstheme="minorHAnsi"/>
                <w:b/>
                <w:bCs/>
              </w:rPr>
            </w:pPr>
          </w:p>
        </w:tc>
      </w:tr>
      <w:tr w:rsidR="00776669" w:rsidRPr="004A5A0C" w14:paraId="58ED8177" w14:textId="77777777" w:rsidTr="00F51D39">
        <w:trPr>
          <w:trHeight w:hRule="exact" w:val="1440"/>
        </w:trPr>
        <w:tc>
          <w:tcPr>
            <w:tcW w:w="3116" w:type="dxa"/>
            <w:shd w:val="clear" w:color="auto" w:fill="FFFFFF" w:themeFill="background1"/>
          </w:tcPr>
          <w:p w14:paraId="5C16317C" w14:textId="77777777" w:rsidR="00776669" w:rsidRPr="00F51D39" w:rsidRDefault="00776669" w:rsidP="00C76305">
            <w:pPr>
              <w:rPr>
                <w:rFonts w:cstheme="minorHAnsi"/>
                <w:b/>
                <w:bCs/>
              </w:rPr>
            </w:pPr>
            <w:r w:rsidRPr="00F51D39">
              <w:rPr>
                <w:rFonts w:cstheme="minorHAnsi"/>
                <w:b/>
                <w:bCs/>
              </w:rPr>
              <w:t>Pitch</w:t>
            </w:r>
          </w:p>
          <w:p w14:paraId="5A753CC9" w14:textId="77777777" w:rsidR="00776669" w:rsidRPr="00F51D39" w:rsidRDefault="00776669" w:rsidP="00C76305">
            <w:pPr>
              <w:rPr>
                <w:rFonts w:cstheme="minorHAnsi"/>
                <w:b/>
                <w:bCs/>
              </w:rPr>
            </w:pPr>
            <w:r w:rsidRPr="00F51D39">
              <w:rPr>
                <w:rFonts w:cstheme="minorHAnsi"/>
              </w:rPr>
              <w:t>Pitch of speech drops from conversational pitch.</w:t>
            </w:r>
          </w:p>
        </w:tc>
        <w:tc>
          <w:tcPr>
            <w:tcW w:w="3117" w:type="dxa"/>
          </w:tcPr>
          <w:p w14:paraId="5EA9C395" w14:textId="77777777" w:rsidR="00776669" w:rsidRDefault="00776669" w:rsidP="00C76305">
            <w:pPr>
              <w:jc w:val="center"/>
              <w:rPr>
                <w:rFonts w:cstheme="minorHAnsi"/>
                <w:b/>
                <w:bCs/>
              </w:rPr>
            </w:pPr>
          </w:p>
        </w:tc>
        <w:tc>
          <w:tcPr>
            <w:tcW w:w="3117" w:type="dxa"/>
          </w:tcPr>
          <w:p w14:paraId="31C11FCB" w14:textId="77777777" w:rsidR="00776669" w:rsidRPr="00EA02CD" w:rsidRDefault="00776669" w:rsidP="00C76305">
            <w:pPr>
              <w:jc w:val="center"/>
              <w:rPr>
                <w:rFonts w:cstheme="minorHAnsi"/>
                <w:b/>
                <w:bCs/>
              </w:rPr>
            </w:pPr>
          </w:p>
        </w:tc>
      </w:tr>
      <w:tr w:rsidR="00776669" w:rsidRPr="004A5A0C" w14:paraId="2F959BA2" w14:textId="77777777" w:rsidTr="00F51D39">
        <w:trPr>
          <w:trHeight w:hRule="exact" w:val="1440"/>
        </w:trPr>
        <w:tc>
          <w:tcPr>
            <w:tcW w:w="3116" w:type="dxa"/>
            <w:shd w:val="clear" w:color="auto" w:fill="FFFFFF" w:themeFill="background1"/>
          </w:tcPr>
          <w:p w14:paraId="2A8CA074" w14:textId="77777777" w:rsidR="00776669" w:rsidRPr="00F51D39" w:rsidRDefault="00776669" w:rsidP="00C76305">
            <w:pPr>
              <w:rPr>
                <w:rFonts w:cstheme="minorHAnsi"/>
                <w:b/>
                <w:bCs/>
              </w:rPr>
            </w:pPr>
            <w:r w:rsidRPr="00F51D39">
              <w:rPr>
                <w:rFonts w:cstheme="minorHAnsi"/>
                <w:b/>
                <w:bCs/>
              </w:rPr>
              <w:t>Quiet</w:t>
            </w:r>
          </w:p>
          <w:p w14:paraId="6FF43D08" w14:textId="77777777" w:rsidR="00776669" w:rsidRPr="00F51D39" w:rsidRDefault="00776669" w:rsidP="00C76305">
            <w:pPr>
              <w:rPr>
                <w:rFonts w:cstheme="minorHAnsi"/>
                <w:b/>
                <w:bCs/>
              </w:rPr>
            </w:pPr>
            <w:r w:rsidRPr="00F51D39">
              <w:rPr>
                <w:rFonts w:cstheme="minorHAnsi"/>
              </w:rPr>
              <w:t>There is a noticeable drop in volume when the directions begin.</w:t>
            </w:r>
          </w:p>
        </w:tc>
        <w:tc>
          <w:tcPr>
            <w:tcW w:w="3117" w:type="dxa"/>
          </w:tcPr>
          <w:p w14:paraId="07D65345" w14:textId="77777777" w:rsidR="00776669" w:rsidRDefault="00776669" w:rsidP="00C76305">
            <w:pPr>
              <w:jc w:val="center"/>
              <w:rPr>
                <w:rFonts w:cstheme="minorHAnsi"/>
                <w:b/>
                <w:bCs/>
              </w:rPr>
            </w:pPr>
          </w:p>
        </w:tc>
        <w:tc>
          <w:tcPr>
            <w:tcW w:w="3117" w:type="dxa"/>
          </w:tcPr>
          <w:p w14:paraId="44453F2E" w14:textId="77777777" w:rsidR="00776669" w:rsidRPr="00EA02CD" w:rsidRDefault="00776669" w:rsidP="00C76305">
            <w:pPr>
              <w:jc w:val="center"/>
              <w:rPr>
                <w:rFonts w:cstheme="minorHAnsi"/>
                <w:b/>
                <w:bCs/>
              </w:rPr>
            </w:pPr>
          </w:p>
        </w:tc>
      </w:tr>
      <w:tr w:rsidR="00776669" w:rsidRPr="004A5A0C" w14:paraId="10D04ACE" w14:textId="77777777" w:rsidTr="00F51D39">
        <w:trPr>
          <w:trHeight w:hRule="exact" w:val="1440"/>
        </w:trPr>
        <w:tc>
          <w:tcPr>
            <w:tcW w:w="3116" w:type="dxa"/>
            <w:shd w:val="clear" w:color="auto" w:fill="FFFFFF" w:themeFill="background1"/>
          </w:tcPr>
          <w:p w14:paraId="19805A1D" w14:textId="77777777" w:rsidR="00776669" w:rsidRPr="00F51D39" w:rsidRDefault="00776669" w:rsidP="00C76305">
            <w:pPr>
              <w:rPr>
                <w:rFonts w:cstheme="minorHAnsi"/>
                <w:b/>
                <w:bCs/>
              </w:rPr>
            </w:pPr>
            <w:r w:rsidRPr="00F51D39">
              <w:rPr>
                <w:rFonts w:cstheme="minorHAnsi"/>
                <w:b/>
                <w:bCs/>
              </w:rPr>
              <w:t>Tone</w:t>
            </w:r>
          </w:p>
          <w:p w14:paraId="6C0DD037" w14:textId="77777777" w:rsidR="00776669" w:rsidRPr="00F51D39" w:rsidRDefault="00776669" w:rsidP="00C76305">
            <w:pPr>
              <w:rPr>
                <w:rFonts w:cstheme="minorHAnsi"/>
              </w:rPr>
            </w:pPr>
            <w:r w:rsidRPr="00F51D39">
              <w:rPr>
                <w:rFonts w:cstheme="minorHAnsi"/>
              </w:rPr>
              <w:t>The teacher is calm but serious.</w:t>
            </w:r>
          </w:p>
        </w:tc>
        <w:tc>
          <w:tcPr>
            <w:tcW w:w="3117" w:type="dxa"/>
          </w:tcPr>
          <w:p w14:paraId="68F9CB55" w14:textId="77777777" w:rsidR="00776669" w:rsidRDefault="00776669" w:rsidP="00C76305">
            <w:pPr>
              <w:jc w:val="center"/>
              <w:rPr>
                <w:rFonts w:cstheme="minorHAnsi"/>
                <w:b/>
                <w:bCs/>
              </w:rPr>
            </w:pPr>
          </w:p>
        </w:tc>
        <w:tc>
          <w:tcPr>
            <w:tcW w:w="3117" w:type="dxa"/>
          </w:tcPr>
          <w:p w14:paraId="51FA77BC" w14:textId="77777777" w:rsidR="00776669" w:rsidRPr="00EA02CD" w:rsidRDefault="00776669" w:rsidP="00C76305">
            <w:pPr>
              <w:jc w:val="center"/>
              <w:rPr>
                <w:rFonts w:cstheme="minorHAnsi"/>
                <w:b/>
                <w:bCs/>
              </w:rPr>
            </w:pPr>
          </w:p>
        </w:tc>
      </w:tr>
      <w:tr w:rsidR="00776669" w:rsidRPr="004A5A0C" w14:paraId="024FAD58" w14:textId="77777777" w:rsidTr="00F51D39">
        <w:trPr>
          <w:trHeight w:hRule="exact" w:val="1440"/>
        </w:trPr>
        <w:tc>
          <w:tcPr>
            <w:tcW w:w="3116" w:type="dxa"/>
            <w:shd w:val="clear" w:color="auto" w:fill="FFFFFF" w:themeFill="background1"/>
          </w:tcPr>
          <w:p w14:paraId="21D27CB5" w14:textId="77777777" w:rsidR="00776669" w:rsidRPr="00F51D39" w:rsidRDefault="00776669" w:rsidP="00C76305">
            <w:pPr>
              <w:rPr>
                <w:rFonts w:cstheme="minorHAnsi"/>
                <w:b/>
                <w:bCs/>
              </w:rPr>
            </w:pPr>
            <w:r w:rsidRPr="00F51D39">
              <w:rPr>
                <w:rFonts w:cstheme="minorHAnsi"/>
                <w:b/>
                <w:bCs/>
              </w:rPr>
              <w:t>Stand Still</w:t>
            </w:r>
          </w:p>
          <w:p w14:paraId="2306E440" w14:textId="77777777" w:rsidR="00776669" w:rsidRPr="00F51D39" w:rsidRDefault="00776669" w:rsidP="00C76305">
            <w:pPr>
              <w:rPr>
                <w:rFonts w:cstheme="minorHAnsi"/>
              </w:rPr>
            </w:pPr>
            <w:r w:rsidRPr="00F51D39">
              <w:rPr>
                <w:rFonts w:cstheme="minorHAnsi"/>
              </w:rPr>
              <w:t xml:space="preserve">Teacher stands in one place and maintains a strong, still posture while they deliver directions. </w:t>
            </w:r>
          </w:p>
        </w:tc>
        <w:tc>
          <w:tcPr>
            <w:tcW w:w="3117" w:type="dxa"/>
          </w:tcPr>
          <w:p w14:paraId="5A6F4370" w14:textId="77777777" w:rsidR="00776669" w:rsidRPr="00EA02CD" w:rsidRDefault="00776669" w:rsidP="00C76305">
            <w:pPr>
              <w:rPr>
                <w:rFonts w:cstheme="minorHAnsi"/>
                <w:b/>
                <w:bCs/>
              </w:rPr>
            </w:pPr>
          </w:p>
        </w:tc>
        <w:tc>
          <w:tcPr>
            <w:tcW w:w="3117" w:type="dxa"/>
          </w:tcPr>
          <w:p w14:paraId="797B17DF" w14:textId="77777777" w:rsidR="00776669" w:rsidRPr="00EA02CD" w:rsidRDefault="00776669" w:rsidP="00C76305">
            <w:pPr>
              <w:rPr>
                <w:rFonts w:cstheme="minorHAnsi"/>
                <w:b/>
                <w:bCs/>
              </w:rPr>
            </w:pPr>
          </w:p>
        </w:tc>
      </w:tr>
    </w:tbl>
    <w:p w14:paraId="45B9A8AA" w14:textId="77777777" w:rsidR="00776669" w:rsidRDefault="00776669" w:rsidP="00776669">
      <w:pPr>
        <w:pStyle w:val="Tabletext"/>
      </w:pPr>
    </w:p>
    <w:p w14:paraId="7E88553A" w14:textId="77777777" w:rsidR="00776669" w:rsidRDefault="00776669" w:rsidP="00776669">
      <w:r>
        <w:br w:type="page"/>
      </w:r>
    </w:p>
    <w:p w14:paraId="4F3A9040" w14:textId="77777777" w:rsidR="00776669" w:rsidRDefault="00776669" w:rsidP="00776669">
      <w:pPr>
        <w:pStyle w:val="Tabletext"/>
      </w:pPr>
    </w:p>
    <w:p w14:paraId="14BCBC99" w14:textId="77777777" w:rsidR="00776669" w:rsidRDefault="00776669" w:rsidP="00776669">
      <w:pPr>
        <w:pStyle w:val="Tabletext"/>
      </w:pPr>
      <w:r>
        <w:t>Rubric: Complete for second try at giving directions.</w:t>
      </w:r>
    </w:p>
    <w:tbl>
      <w:tblPr>
        <w:tblStyle w:val="TableGrid"/>
        <w:tblW w:w="0" w:type="auto"/>
        <w:tblLook w:val="04A0" w:firstRow="1" w:lastRow="0" w:firstColumn="1" w:lastColumn="0" w:noHBand="0" w:noVBand="1"/>
      </w:tblPr>
      <w:tblGrid>
        <w:gridCol w:w="3116"/>
        <w:gridCol w:w="3117"/>
        <w:gridCol w:w="3117"/>
      </w:tblGrid>
      <w:tr w:rsidR="00776669" w:rsidRPr="004A5A0C" w14:paraId="48CBB956" w14:textId="77777777" w:rsidTr="00F51D39">
        <w:tc>
          <w:tcPr>
            <w:tcW w:w="3116" w:type="dxa"/>
            <w:shd w:val="clear" w:color="auto" w:fill="D9D9D9" w:themeFill="background1" w:themeFillShade="D9"/>
          </w:tcPr>
          <w:p w14:paraId="279BE8CA" w14:textId="77777777" w:rsidR="00776669" w:rsidRPr="00EA02CD" w:rsidRDefault="00776669" w:rsidP="00C76305">
            <w:pPr>
              <w:jc w:val="center"/>
              <w:rPr>
                <w:rFonts w:cstheme="minorHAnsi"/>
                <w:b/>
                <w:bCs/>
              </w:rPr>
            </w:pPr>
          </w:p>
        </w:tc>
        <w:tc>
          <w:tcPr>
            <w:tcW w:w="3117" w:type="dxa"/>
            <w:shd w:val="clear" w:color="auto" w:fill="auto"/>
          </w:tcPr>
          <w:p w14:paraId="233E517F" w14:textId="77777777" w:rsidR="00776669" w:rsidRPr="00F51D39" w:rsidRDefault="00776669" w:rsidP="00C76305">
            <w:pPr>
              <w:jc w:val="center"/>
              <w:rPr>
                <w:rFonts w:cstheme="minorHAnsi"/>
                <w:b/>
                <w:bCs/>
              </w:rPr>
            </w:pPr>
            <w:r w:rsidRPr="00F51D39">
              <w:rPr>
                <w:rFonts w:cstheme="minorHAnsi"/>
                <w:b/>
                <w:bCs/>
              </w:rPr>
              <w:t>You’re still working on it! Provide suggestions for improvement.</w:t>
            </w:r>
          </w:p>
        </w:tc>
        <w:tc>
          <w:tcPr>
            <w:tcW w:w="3117" w:type="dxa"/>
            <w:shd w:val="clear" w:color="auto" w:fill="auto"/>
          </w:tcPr>
          <w:p w14:paraId="28C92CE3" w14:textId="77777777" w:rsidR="00776669" w:rsidRPr="00F51D39" w:rsidRDefault="00776669" w:rsidP="00C76305">
            <w:pPr>
              <w:jc w:val="center"/>
              <w:rPr>
                <w:rFonts w:cstheme="minorHAnsi"/>
                <w:b/>
                <w:bCs/>
              </w:rPr>
            </w:pPr>
            <w:r w:rsidRPr="00F51D39">
              <w:rPr>
                <w:rFonts w:cstheme="minorHAnsi"/>
                <w:b/>
                <w:bCs/>
              </w:rPr>
              <w:t>You got it! Provide evidence.</w:t>
            </w:r>
          </w:p>
        </w:tc>
      </w:tr>
      <w:tr w:rsidR="00776669" w:rsidRPr="004A5A0C" w14:paraId="35A75875" w14:textId="77777777" w:rsidTr="00F51D39">
        <w:trPr>
          <w:trHeight w:val="1440"/>
        </w:trPr>
        <w:tc>
          <w:tcPr>
            <w:tcW w:w="3116" w:type="dxa"/>
            <w:shd w:val="clear" w:color="auto" w:fill="auto"/>
          </w:tcPr>
          <w:p w14:paraId="4A91ECE9" w14:textId="77777777" w:rsidR="00776669" w:rsidRPr="00F51D39" w:rsidRDefault="00776669" w:rsidP="00C76305">
            <w:pPr>
              <w:rPr>
                <w:rFonts w:cstheme="minorHAnsi"/>
                <w:b/>
                <w:bCs/>
              </w:rPr>
            </w:pPr>
            <w:r w:rsidRPr="00F51D39">
              <w:rPr>
                <w:rFonts w:cstheme="minorHAnsi"/>
                <w:b/>
                <w:bCs/>
              </w:rPr>
              <w:t>Pace</w:t>
            </w:r>
          </w:p>
          <w:p w14:paraId="5B3A8A39" w14:textId="77777777" w:rsidR="00776669" w:rsidRPr="00F51D39" w:rsidRDefault="00776669" w:rsidP="00C76305">
            <w:pPr>
              <w:rPr>
                <w:rFonts w:cstheme="minorHAnsi"/>
                <w:b/>
                <w:bCs/>
              </w:rPr>
            </w:pPr>
            <w:r w:rsidRPr="00F51D39">
              <w:rPr>
                <w:rFonts w:cstheme="minorHAnsi"/>
              </w:rPr>
              <w:t>Pace of speech slows from conversational pace.</w:t>
            </w:r>
          </w:p>
        </w:tc>
        <w:tc>
          <w:tcPr>
            <w:tcW w:w="3117" w:type="dxa"/>
          </w:tcPr>
          <w:p w14:paraId="6FD595E7" w14:textId="77777777" w:rsidR="00776669" w:rsidRDefault="00776669" w:rsidP="00C76305">
            <w:pPr>
              <w:jc w:val="center"/>
              <w:rPr>
                <w:rFonts w:cstheme="minorHAnsi"/>
                <w:b/>
                <w:bCs/>
              </w:rPr>
            </w:pPr>
          </w:p>
        </w:tc>
        <w:tc>
          <w:tcPr>
            <w:tcW w:w="3117" w:type="dxa"/>
          </w:tcPr>
          <w:p w14:paraId="6FE4C004" w14:textId="77777777" w:rsidR="00776669" w:rsidRPr="00EA02CD" w:rsidRDefault="00776669" w:rsidP="00C76305">
            <w:pPr>
              <w:jc w:val="center"/>
              <w:rPr>
                <w:rFonts w:cstheme="minorHAnsi"/>
                <w:b/>
                <w:bCs/>
              </w:rPr>
            </w:pPr>
          </w:p>
        </w:tc>
      </w:tr>
      <w:tr w:rsidR="00776669" w:rsidRPr="004A5A0C" w14:paraId="641AD22E" w14:textId="77777777" w:rsidTr="00F51D39">
        <w:trPr>
          <w:trHeight w:val="1440"/>
        </w:trPr>
        <w:tc>
          <w:tcPr>
            <w:tcW w:w="3116" w:type="dxa"/>
            <w:shd w:val="clear" w:color="auto" w:fill="auto"/>
          </w:tcPr>
          <w:p w14:paraId="6FF955D8" w14:textId="77777777" w:rsidR="00776669" w:rsidRPr="00F51D39" w:rsidRDefault="00776669" w:rsidP="00C76305">
            <w:pPr>
              <w:rPr>
                <w:rFonts w:cstheme="minorHAnsi"/>
                <w:b/>
                <w:bCs/>
              </w:rPr>
            </w:pPr>
            <w:r w:rsidRPr="00F51D39">
              <w:rPr>
                <w:rFonts w:cstheme="minorHAnsi"/>
                <w:b/>
                <w:bCs/>
              </w:rPr>
              <w:t>Cadence</w:t>
            </w:r>
          </w:p>
          <w:p w14:paraId="4B5F3B66" w14:textId="77777777" w:rsidR="00776669" w:rsidRPr="00F51D39" w:rsidRDefault="00776669" w:rsidP="00C76305">
            <w:pPr>
              <w:rPr>
                <w:rFonts w:cstheme="minorHAnsi"/>
                <w:b/>
                <w:bCs/>
              </w:rPr>
            </w:pPr>
            <w:r w:rsidRPr="00F51D39">
              <w:rPr>
                <w:rFonts w:cstheme="minorHAnsi"/>
              </w:rPr>
              <w:t>Teacher maintains consistent pace and volume throughout instructions.</w:t>
            </w:r>
          </w:p>
        </w:tc>
        <w:tc>
          <w:tcPr>
            <w:tcW w:w="3117" w:type="dxa"/>
          </w:tcPr>
          <w:p w14:paraId="1F76A2AE" w14:textId="77777777" w:rsidR="00776669" w:rsidRDefault="00776669" w:rsidP="00C76305">
            <w:pPr>
              <w:jc w:val="center"/>
              <w:rPr>
                <w:rFonts w:cstheme="minorHAnsi"/>
                <w:b/>
                <w:bCs/>
              </w:rPr>
            </w:pPr>
          </w:p>
        </w:tc>
        <w:tc>
          <w:tcPr>
            <w:tcW w:w="3117" w:type="dxa"/>
          </w:tcPr>
          <w:p w14:paraId="254BB2E5" w14:textId="77777777" w:rsidR="00776669" w:rsidRPr="00EA02CD" w:rsidRDefault="00776669" w:rsidP="00C76305">
            <w:pPr>
              <w:jc w:val="center"/>
              <w:rPr>
                <w:rFonts w:cstheme="minorHAnsi"/>
                <w:b/>
                <w:bCs/>
              </w:rPr>
            </w:pPr>
          </w:p>
        </w:tc>
      </w:tr>
      <w:tr w:rsidR="00776669" w:rsidRPr="004A5A0C" w14:paraId="413068BA" w14:textId="77777777" w:rsidTr="00F51D39">
        <w:trPr>
          <w:trHeight w:val="1440"/>
        </w:trPr>
        <w:tc>
          <w:tcPr>
            <w:tcW w:w="3116" w:type="dxa"/>
            <w:shd w:val="clear" w:color="auto" w:fill="auto"/>
          </w:tcPr>
          <w:p w14:paraId="73FE2A7D" w14:textId="77777777" w:rsidR="00776669" w:rsidRPr="00F51D39" w:rsidRDefault="00776669" w:rsidP="00C76305">
            <w:pPr>
              <w:rPr>
                <w:rFonts w:cstheme="minorHAnsi"/>
                <w:b/>
                <w:bCs/>
              </w:rPr>
            </w:pPr>
            <w:r w:rsidRPr="00F51D39">
              <w:rPr>
                <w:rFonts w:cstheme="minorHAnsi"/>
                <w:b/>
                <w:bCs/>
              </w:rPr>
              <w:t>Pitch</w:t>
            </w:r>
          </w:p>
          <w:p w14:paraId="78B1004F" w14:textId="77777777" w:rsidR="00776669" w:rsidRPr="00F51D39" w:rsidRDefault="00776669" w:rsidP="00C76305">
            <w:pPr>
              <w:rPr>
                <w:rFonts w:cstheme="minorHAnsi"/>
                <w:b/>
                <w:bCs/>
              </w:rPr>
            </w:pPr>
            <w:r w:rsidRPr="00F51D39">
              <w:rPr>
                <w:rFonts w:cstheme="minorHAnsi"/>
              </w:rPr>
              <w:t>Pitch of speech drops from conversational pitch.</w:t>
            </w:r>
          </w:p>
        </w:tc>
        <w:tc>
          <w:tcPr>
            <w:tcW w:w="3117" w:type="dxa"/>
          </w:tcPr>
          <w:p w14:paraId="3965BD20" w14:textId="77777777" w:rsidR="00776669" w:rsidRDefault="00776669" w:rsidP="00C76305">
            <w:pPr>
              <w:jc w:val="center"/>
              <w:rPr>
                <w:rFonts w:cstheme="minorHAnsi"/>
                <w:b/>
                <w:bCs/>
              </w:rPr>
            </w:pPr>
          </w:p>
        </w:tc>
        <w:tc>
          <w:tcPr>
            <w:tcW w:w="3117" w:type="dxa"/>
          </w:tcPr>
          <w:p w14:paraId="0F155A28" w14:textId="77777777" w:rsidR="00776669" w:rsidRPr="00EA02CD" w:rsidRDefault="00776669" w:rsidP="00C76305">
            <w:pPr>
              <w:jc w:val="center"/>
              <w:rPr>
                <w:rFonts w:cstheme="minorHAnsi"/>
                <w:b/>
                <w:bCs/>
              </w:rPr>
            </w:pPr>
          </w:p>
        </w:tc>
      </w:tr>
      <w:tr w:rsidR="00776669" w:rsidRPr="004A5A0C" w14:paraId="0D2079F7" w14:textId="77777777" w:rsidTr="00F51D39">
        <w:trPr>
          <w:trHeight w:val="1440"/>
        </w:trPr>
        <w:tc>
          <w:tcPr>
            <w:tcW w:w="3116" w:type="dxa"/>
            <w:shd w:val="clear" w:color="auto" w:fill="auto"/>
          </w:tcPr>
          <w:p w14:paraId="792E8A3F" w14:textId="77777777" w:rsidR="00776669" w:rsidRPr="00F51D39" w:rsidRDefault="00776669" w:rsidP="00C76305">
            <w:pPr>
              <w:rPr>
                <w:rFonts w:cstheme="minorHAnsi"/>
                <w:b/>
                <w:bCs/>
              </w:rPr>
            </w:pPr>
            <w:r w:rsidRPr="00F51D39">
              <w:rPr>
                <w:rFonts w:cstheme="minorHAnsi"/>
                <w:b/>
                <w:bCs/>
              </w:rPr>
              <w:t>Quiet</w:t>
            </w:r>
          </w:p>
          <w:p w14:paraId="097A9B8F" w14:textId="77777777" w:rsidR="00776669" w:rsidRPr="00F51D39" w:rsidRDefault="00776669" w:rsidP="00C76305">
            <w:pPr>
              <w:rPr>
                <w:rFonts w:cstheme="minorHAnsi"/>
                <w:b/>
                <w:bCs/>
              </w:rPr>
            </w:pPr>
            <w:r w:rsidRPr="00F51D39">
              <w:rPr>
                <w:rFonts w:cstheme="minorHAnsi"/>
              </w:rPr>
              <w:t>There is a noticeable drop in volume when the directions begin.</w:t>
            </w:r>
          </w:p>
        </w:tc>
        <w:tc>
          <w:tcPr>
            <w:tcW w:w="3117" w:type="dxa"/>
          </w:tcPr>
          <w:p w14:paraId="3FAE7C6A" w14:textId="77777777" w:rsidR="00776669" w:rsidRDefault="00776669" w:rsidP="00C76305">
            <w:pPr>
              <w:jc w:val="center"/>
              <w:rPr>
                <w:rFonts w:cstheme="minorHAnsi"/>
                <w:b/>
                <w:bCs/>
              </w:rPr>
            </w:pPr>
          </w:p>
        </w:tc>
        <w:tc>
          <w:tcPr>
            <w:tcW w:w="3117" w:type="dxa"/>
          </w:tcPr>
          <w:p w14:paraId="23E7C294" w14:textId="77777777" w:rsidR="00776669" w:rsidRPr="00EA02CD" w:rsidRDefault="00776669" w:rsidP="00C76305">
            <w:pPr>
              <w:jc w:val="center"/>
              <w:rPr>
                <w:rFonts w:cstheme="minorHAnsi"/>
                <w:b/>
                <w:bCs/>
              </w:rPr>
            </w:pPr>
          </w:p>
        </w:tc>
      </w:tr>
      <w:tr w:rsidR="00776669" w:rsidRPr="004A5A0C" w14:paraId="7D42DCC8" w14:textId="77777777" w:rsidTr="00F51D39">
        <w:trPr>
          <w:trHeight w:val="1440"/>
        </w:trPr>
        <w:tc>
          <w:tcPr>
            <w:tcW w:w="3116" w:type="dxa"/>
            <w:shd w:val="clear" w:color="auto" w:fill="auto"/>
          </w:tcPr>
          <w:p w14:paraId="31F3B62C" w14:textId="77777777" w:rsidR="00776669" w:rsidRPr="00F51D39" w:rsidRDefault="00776669" w:rsidP="00C76305">
            <w:pPr>
              <w:rPr>
                <w:rFonts w:cstheme="minorHAnsi"/>
                <w:b/>
                <w:bCs/>
              </w:rPr>
            </w:pPr>
            <w:r w:rsidRPr="00F51D39">
              <w:rPr>
                <w:rFonts w:cstheme="minorHAnsi"/>
                <w:b/>
                <w:bCs/>
              </w:rPr>
              <w:t>Tone</w:t>
            </w:r>
          </w:p>
          <w:p w14:paraId="6DA08DB9" w14:textId="77777777" w:rsidR="00776669" w:rsidRPr="00F51D39" w:rsidRDefault="00776669" w:rsidP="00C76305">
            <w:pPr>
              <w:rPr>
                <w:rFonts w:cstheme="minorHAnsi"/>
              </w:rPr>
            </w:pPr>
            <w:r w:rsidRPr="00F51D39">
              <w:rPr>
                <w:rFonts w:cstheme="minorHAnsi"/>
              </w:rPr>
              <w:t>The teacher is calm but serious.</w:t>
            </w:r>
          </w:p>
        </w:tc>
        <w:tc>
          <w:tcPr>
            <w:tcW w:w="3117" w:type="dxa"/>
          </w:tcPr>
          <w:p w14:paraId="4369E6F2" w14:textId="77777777" w:rsidR="00776669" w:rsidRDefault="00776669" w:rsidP="00C76305">
            <w:pPr>
              <w:jc w:val="center"/>
              <w:rPr>
                <w:rFonts w:cstheme="minorHAnsi"/>
                <w:b/>
                <w:bCs/>
              </w:rPr>
            </w:pPr>
          </w:p>
        </w:tc>
        <w:tc>
          <w:tcPr>
            <w:tcW w:w="3117" w:type="dxa"/>
          </w:tcPr>
          <w:p w14:paraId="50CDABC1" w14:textId="77777777" w:rsidR="00776669" w:rsidRPr="00EA02CD" w:rsidRDefault="00776669" w:rsidP="00C76305">
            <w:pPr>
              <w:jc w:val="center"/>
              <w:rPr>
                <w:rFonts w:cstheme="minorHAnsi"/>
                <w:b/>
                <w:bCs/>
              </w:rPr>
            </w:pPr>
          </w:p>
        </w:tc>
      </w:tr>
      <w:tr w:rsidR="00776669" w:rsidRPr="004A5A0C" w14:paraId="3606EE4C" w14:textId="77777777" w:rsidTr="00F51D39">
        <w:trPr>
          <w:trHeight w:val="1440"/>
        </w:trPr>
        <w:tc>
          <w:tcPr>
            <w:tcW w:w="3116" w:type="dxa"/>
            <w:shd w:val="clear" w:color="auto" w:fill="auto"/>
          </w:tcPr>
          <w:p w14:paraId="091CE46A" w14:textId="77777777" w:rsidR="00776669" w:rsidRPr="00F51D39" w:rsidRDefault="00776669" w:rsidP="00C76305">
            <w:pPr>
              <w:rPr>
                <w:rFonts w:cstheme="minorHAnsi"/>
                <w:b/>
                <w:bCs/>
              </w:rPr>
            </w:pPr>
            <w:r w:rsidRPr="00F51D39">
              <w:rPr>
                <w:rFonts w:cstheme="minorHAnsi"/>
                <w:b/>
                <w:bCs/>
              </w:rPr>
              <w:t>Stand Still</w:t>
            </w:r>
          </w:p>
          <w:p w14:paraId="34735E72" w14:textId="77777777" w:rsidR="00776669" w:rsidRPr="00F51D39" w:rsidRDefault="00776669" w:rsidP="00C76305">
            <w:pPr>
              <w:rPr>
                <w:rFonts w:cstheme="minorHAnsi"/>
              </w:rPr>
            </w:pPr>
            <w:r w:rsidRPr="00F51D39">
              <w:rPr>
                <w:rFonts w:cstheme="minorHAnsi"/>
              </w:rPr>
              <w:t>Teacher stands in one place and maintains a strong, still posture while they deliver directions.</w:t>
            </w:r>
          </w:p>
        </w:tc>
        <w:tc>
          <w:tcPr>
            <w:tcW w:w="3117" w:type="dxa"/>
          </w:tcPr>
          <w:p w14:paraId="48FB0E22" w14:textId="77777777" w:rsidR="00776669" w:rsidRPr="00EA02CD" w:rsidRDefault="00776669" w:rsidP="00C76305">
            <w:pPr>
              <w:rPr>
                <w:rFonts w:cstheme="minorHAnsi"/>
                <w:b/>
                <w:bCs/>
              </w:rPr>
            </w:pPr>
          </w:p>
        </w:tc>
        <w:tc>
          <w:tcPr>
            <w:tcW w:w="3117" w:type="dxa"/>
          </w:tcPr>
          <w:p w14:paraId="625A1C92" w14:textId="77777777" w:rsidR="00776669" w:rsidRPr="00EA02CD" w:rsidRDefault="00776669" w:rsidP="00C76305">
            <w:pPr>
              <w:rPr>
                <w:rFonts w:cstheme="minorHAnsi"/>
                <w:b/>
                <w:bCs/>
              </w:rPr>
            </w:pPr>
          </w:p>
        </w:tc>
      </w:tr>
    </w:tbl>
    <w:p w14:paraId="42F0AA9B" w14:textId="77777777" w:rsidR="00776669" w:rsidRDefault="00776669" w:rsidP="00776669">
      <w:pPr>
        <w:pStyle w:val="Heading1"/>
        <w:spacing w:after="160"/>
      </w:pPr>
    </w:p>
    <w:p w14:paraId="25CDE3B6" w14:textId="77777777" w:rsidR="00776669" w:rsidRDefault="00776669" w:rsidP="00776669"/>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9FAB7" w14:textId="77777777" w:rsidR="00FF10B7" w:rsidRDefault="00FF10B7" w:rsidP="00180877">
      <w:pPr>
        <w:spacing w:after="0" w:line="240" w:lineRule="auto"/>
      </w:pPr>
      <w:r>
        <w:separator/>
      </w:r>
    </w:p>
  </w:endnote>
  <w:endnote w:type="continuationSeparator" w:id="0">
    <w:p w14:paraId="3772E930" w14:textId="77777777" w:rsidR="00FF10B7" w:rsidRDefault="00FF10B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C318BF0" w:rsidR="004405CD" w:rsidRPr="009A702C" w:rsidRDefault="009A702C" w:rsidP="009A702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74B4D" w14:textId="77777777" w:rsidR="00FF10B7" w:rsidRDefault="00FF10B7" w:rsidP="00180877">
      <w:pPr>
        <w:spacing w:after="0" w:line="240" w:lineRule="auto"/>
      </w:pPr>
      <w:r>
        <w:separator/>
      </w:r>
    </w:p>
  </w:footnote>
  <w:footnote w:type="continuationSeparator" w:id="0">
    <w:p w14:paraId="59B76227" w14:textId="77777777" w:rsidR="00FF10B7" w:rsidRDefault="00FF10B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A71968"/>
    <w:multiLevelType w:val="hybridMultilevel"/>
    <w:tmpl w:val="CF0A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12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01B75"/>
    <w:rsid w:val="004405CD"/>
    <w:rsid w:val="0052718D"/>
    <w:rsid w:val="00694C8C"/>
    <w:rsid w:val="00776669"/>
    <w:rsid w:val="00861830"/>
    <w:rsid w:val="008A694C"/>
    <w:rsid w:val="009A702C"/>
    <w:rsid w:val="00AA6945"/>
    <w:rsid w:val="00CF5805"/>
    <w:rsid w:val="00EA19D5"/>
    <w:rsid w:val="00EB2F20"/>
    <w:rsid w:val="00F51D39"/>
    <w:rsid w:val="00FF1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669"/>
  </w:style>
  <w:style w:type="paragraph" w:styleId="Heading1">
    <w:name w:val="heading 1"/>
    <w:basedOn w:val="Normal"/>
    <w:next w:val="Normal"/>
    <w:link w:val="Heading1Char"/>
    <w:uiPriority w:val="9"/>
    <w:qFormat/>
    <w:rsid w:val="0077666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66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76669"/>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669"/>
    <w:rPr>
      <w:rFonts w:cs="Open Sans"/>
      <w:b/>
      <w:bCs/>
      <w:sz w:val="24"/>
      <w:szCs w:val="20"/>
    </w:rPr>
  </w:style>
  <w:style w:type="table" w:styleId="TableGrid">
    <w:name w:val="Table Grid"/>
    <w:basedOn w:val="TableNormal"/>
    <w:uiPriority w:val="39"/>
    <w:rsid w:val="00776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776669"/>
    <w:pPr>
      <w:spacing w:before="120" w:after="120" w:line="240" w:lineRule="auto"/>
    </w:pPr>
  </w:style>
  <w:style w:type="character" w:styleId="Hyperlink">
    <w:name w:val="Hyperlink"/>
    <w:basedOn w:val="DefaultParagraphFont"/>
    <w:uiPriority w:val="99"/>
    <w:unhideWhenUsed/>
    <w:rsid w:val="009A70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1.06: Planning and Delivering Effective Directions</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1.06: Planning and Delivering Effective Directions</dc:title>
  <dc:subject>Lesson 1.06: Planning and Delivering Effective Directions</dc:subject>
  <dc:creator>Texas Education Agency</dc:creator>
  <cp:keywords/>
  <dc:description/>
  <cp:lastModifiedBy>Kailey Rose Rea</cp:lastModifiedBy>
  <cp:revision>10</cp:revision>
  <dcterms:created xsi:type="dcterms:W3CDTF">2022-05-26T02:20:00Z</dcterms:created>
  <dcterms:modified xsi:type="dcterms:W3CDTF">2023-08-23T02:24:00Z</dcterms:modified>
</cp:coreProperties>
</file>