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57DC0A6" w14:textId="77777777" w:rsidR="00243C3A" w:rsidRPr="005F5393" w:rsidRDefault="00243C3A" w:rsidP="00243C3A">
      <w:pPr>
        <w:pStyle w:val="Heading1"/>
        <w:spacing w:after="160"/>
      </w:pPr>
      <w:r>
        <w:t>Student Guide – Answer Key</w:t>
      </w:r>
      <w:r w:rsidRPr="005F5393">
        <w:t xml:space="preserve"> </w:t>
      </w:r>
    </w:p>
    <w:p w14:paraId="44544997" w14:textId="659111D8" w:rsidR="00243C3A" w:rsidRPr="00243C3A" w:rsidRDefault="00243C3A" w:rsidP="00243C3A">
      <w:pPr>
        <w:pStyle w:val="Heading2"/>
        <w:pBdr>
          <w:bottom w:val="single" w:sz="6" w:space="1" w:color="auto"/>
        </w:pBdr>
        <w:spacing w:after="160"/>
      </w:pPr>
      <w:r w:rsidRPr="005F5393">
        <w:rPr>
          <w:shd w:val="clear" w:color="auto" w:fill="FFFFFF"/>
        </w:rPr>
        <w:t>Lesson </w:t>
      </w:r>
      <w:r>
        <w:rPr>
          <w:shd w:val="clear" w:color="auto" w:fill="FFFFFF"/>
        </w:rPr>
        <w:t xml:space="preserve">10.03: </w:t>
      </w:r>
      <w:r w:rsidRPr="00243C3A">
        <w:t xml:space="preserve">The Qualities of Effective Schools: What </w:t>
      </w:r>
      <w:r w:rsidR="00F94AC6">
        <w:t>Makes and Effective School</w:t>
      </w:r>
    </w:p>
    <w:p w14:paraId="709802EA" w14:textId="77777777" w:rsidR="00243C3A" w:rsidRPr="005F5393" w:rsidRDefault="00243C3A" w:rsidP="00243C3A">
      <w:r w:rsidRPr="005F5393">
        <w:t xml:space="preserve">Name: </w:t>
      </w:r>
    </w:p>
    <w:p w14:paraId="12B4BBC7" w14:textId="77777777" w:rsidR="00243C3A" w:rsidRPr="005F5393" w:rsidRDefault="00243C3A" w:rsidP="00243C3A">
      <w:r w:rsidRPr="005F5393">
        <w:t xml:space="preserve">Date: </w:t>
      </w:r>
    </w:p>
    <w:p w14:paraId="5BAA5AD0" w14:textId="3F547CCD" w:rsidR="00B125BD" w:rsidRPr="00AB6C2D" w:rsidRDefault="00243C3A" w:rsidP="00D20D0B">
      <w:r>
        <w:rPr>
          <w:b/>
          <w:bCs/>
        </w:rPr>
        <w:t>Bellringer:</w:t>
      </w:r>
    </w:p>
    <w:p w14:paraId="15B56B93" w14:textId="77777777" w:rsidR="00AB6C2D" w:rsidRPr="00AB6C2D" w:rsidRDefault="00AB6C2D" w:rsidP="00AB6C2D">
      <w:pPr>
        <w:pStyle w:val="CommentText"/>
        <w:numPr>
          <w:ilvl w:val="0"/>
          <w:numId w:val="25"/>
        </w:numPr>
        <w:rPr>
          <w:sz w:val="22"/>
          <w:szCs w:val="22"/>
        </w:rPr>
      </w:pPr>
      <w:r w:rsidRPr="00AB6C2D">
        <w:rPr>
          <w:sz w:val="22"/>
          <w:szCs w:val="22"/>
        </w:rPr>
        <w:t xml:space="preserve">Schools provide the environment in which teachers and students operate, and each school has certain characteristics that can help us determine if they are effective in helping students and teachers find success. For example, effective schools provide teachers and students with high-quality instructional materials. </w:t>
      </w:r>
    </w:p>
    <w:p w14:paraId="22B0F3B6" w14:textId="0D0AE904" w:rsidR="00E77AE6" w:rsidRPr="00AB6C2D" w:rsidRDefault="00AB6C2D" w:rsidP="00AB6C2D">
      <w:pPr>
        <w:pStyle w:val="CommentText"/>
        <w:ind w:left="720"/>
        <w:rPr>
          <w:sz w:val="22"/>
          <w:szCs w:val="22"/>
        </w:rPr>
      </w:pPr>
      <w:r w:rsidRPr="00AB6C2D">
        <w:rPr>
          <w:sz w:val="22"/>
          <w:szCs w:val="22"/>
        </w:rPr>
        <w:t>Use the chart below to brainstorm qualities of effective schools based on the categories provided</w:t>
      </w:r>
      <w:r w:rsidR="007E51D9" w:rsidRPr="00AB6C2D">
        <w:rPr>
          <w:sz w:val="22"/>
          <w:szCs w:val="22"/>
        </w:rPr>
        <w:t xml:space="preserve">. </w:t>
      </w:r>
    </w:p>
    <w:tbl>
      <w:tblPr>
        <w:tblStyle w:val="TableGrid"/>
        <w:tblW w:w="0" w:type="auto"/>
        <w:tblLook w:val="04A0" w:firstRow="1" w:lastRow="0" w:firstColumn="1" w:lastColumn="0" w:noHBand="0" w:noVBand="1"/>
      </w:tblPr>
      <w:tblGrid>
        <w:gridCol w:w="3116"/>
        <w:gridCol w:w="3117"/>
        <w:gridCol w:w="3117"/>
      </w:tblGrid>
      <w:tr w:rsidR="00A5170B" w:rsidRPr="00AB6C2D" w14:paraId="0B56E9FC" w14:textId="77777777" w:rsidTr="00E379E7">
        <w:trPr>
          <w:trHeight w:val="611"/>
        </w:trPr>
        <w:tc>
          <w:tcPr>
            <w:tcW w:w="3116" w:type="dxa"/>
            <w:shd w:val="clear" w:color="auto" w:fill="E7E6E6" w:themeFill="background2"/>
            <w:vAlign w:val="center"/>
          </w:tcPr>
          <w:p w14:paraId="33F85946" w14:textId="4852C11A" w:rsidR="00A5170B" w:rsidRPr="00976366" w:rsidRDefault="00CC5BF4" w:rsidP="00976366">
            <w:pPr>
              <w:jc w:val="center"/>
              <w:rPr>
                <w:i/>
                <w:iCs/>
                <w:color w:val="008000"/>
              </w:rPr>
            </w:pPr>
            <w:r w:rsidRPr="00976366">
              <w:t>Categories</w:t>
            </w:r>
          </w:p>
        </w:tc>
        <w:tc>
          <w:tcPr>
            <w:tcW w:w="3117" w:type="dxa"/>
            <w:shd w:val="clear" w:color="auto" w:fill="E7E6E6" w:themeFill="background2"/>
          </w:tcPr>
          <w:p w14:paraId="59859FFB" w14:textId="24F04B3A" w:rsidR="00A5170B" w:rsidRPr="00976366" w:rsidRDefault="00B95386" w:rsidP="00976366">
            <w:pPr>
              <w:jc w:val="center"/>
            </w:pPr>
            <w:r w:rsidRPr="00976366">
              <w:t xml:space="preserve">What does </w:t>
            </w:r>
            <w:r w:rsidR="00D9140F" w:rsidRPr="00976366">
              <w:t xml:space="preserve">this look like in </w:t>
            </w:r>
            <w:r w:rsidRPr="00976366">
              <w:t xml:space="preserve">an </w:t>
            </w:r>
            <w:r w:rsidRPr="00976366">
              <w:rPr>
                <w:b/>
                <w:bCs/>
              </w:rPr>
              <w:t>effective</w:t>
            </w:r>
            <w:r w:rsidRPr="00976366">
              <w:t xml:space="preserve"> school?</w:t>
            </w:r>
          </w:p>
        </w:tc>
        <w:tc>
          <w:tcPr>
            <w:tcW w:w="3117" w:type="dxa"/>
            <w:shd w:val="clear" w:color="auto" w:fill="E7E6E6" w:themeFill="background2"/>
          </w:tcPr>
          <w:p w14:paraId="765739F2" w14:textId="30D1E2F4" w:rsidR="00A5170B" w:rsidRPr="00976366" w:rsidRDefault="00B95386" w:rsidP="00976366">
            <w:pPr>
              <w:jc w:val="center"/>
            </w:pPr>
            <w:r w:rsidRPr="00976366">
              <w:t xml:space="preserve">What does </w:t>
            </w:r>
            <w:r w:rsidR="00D9140F" w:rsidRPr="00976366">
              <w:t xml:space="preserve">this look like in </w:t>
            </w:r>
            <w:r w:rsidRPr="00976366">
              <w:t xml:space="preserve">an </w:t>
            </w:r>
            <w:r w:rsidR="00976366" w:rsidRPr="00976366">
              <w:rPr>
                <w:b/>
                <w:bCs/>
              </w:rPr>
              <w:t>ineffective</w:t>
            </w:r>
            <w:r w:rsidRPr="00976366">
              <w:t xml:space="preserve"> </w:t>
            </w:r>
            <w:r w:rsidR="00D9140F" w:rsidRPr="00976366">
              <w:t>s</w:t>
            </w:r>
            <w:r w:rsidRPr="00976366">
              <w:t>chool?</w:t>
            </w:r>
          </w:p>
        </w:tc>
      </w:tr>
      <w:tr w:rsidR="00A5170B" w:rsidRPr="00AB6C2D" w14:paraId="2BB321DB" w14:textId="77777777" w:rsidTr="005C074A">
        <w:trPr>
          <w:trHeight w:val="1391"/>
        </w:trPr>
        <w:tc>
          <w:tcPr>
            <w:tcW w:w="3116" w:type="dxa"/>
            <w:vAlign w:val="center"/>
          </w:tcPr>
          <w:p w14:paraId="205B1FC5" w14:textId="557BAEB5" w:rsidR="00A5170B" w:rsidRPr="00AB6C2D" w:rsidRDefault="00A5170B" w:rsidP="005C074A">
            <w:pPr>
              <w:pStyle w:val="CommentText"/>
              <w:rPr>
                <w:i/>
                <w:iCs/>
                <w:color w:val="008000"/>
                <w:sz w:val="22"/>
                <w:szCs w:val="22"/>
              </w:rPr>
            </w:pPr>
            <w:r w:rsidRPr="00AB6C2D">
              <w:rPr>
                <w:sz w:val="22"/>
                <w:szCs w:val="22"/>
              </w:rPr>
              <w:t>School Leaders</w:t>
            </w:r>
            <w:r w:rsidR="00C0207E">
              <w:rPr>
                <w:sz w:val="22"/>
                <w:szCs w:val="22"/>
              </w:rPr>
              <w:t>hip</w:t>
            </w:r>
          </w:p>
        </w:tc>
        <w:tc>
          <w:tcPr>
            <w:tcW w:w="3117" w:type="dxa"/>
          </w:tcPr>
          <w:p w14:paraId="62DE9D62" w14:textId="55225771" w:rsidR="00A5170B" w:rsidRPr="00AB6C2D" w:rsidRDefault="00850827" w:rsidP="00A5170B">
            <w:pPr>
              <w:pStyle w:val="CommentText"/>
              <w:rPr>
                <w:i/>
                <w:iCs/>
                <w:color w:val="008000"/>
                <w:sz w:val="22"/>
                <w:szCs w:val="22"/>
              </w:rPr>
            </w:pPr>
            <w:r w:rsidRPr="002766A5">
              <w:rPr>
                <w:i/>
                <w:iCs/>
                <w:sz w:val="22"/>
                <w:szCs w:val="22"/>
              </w:rPr>
              <w:t>Ex: School leaders</w:t>
            </w:r>
            <w:r w:rsidR="002766A5">
              <w:rPr>
                <w:i/>
                <w:iCs/>
                <w:sz w:val="22"/>
                <w:szCs w:val="22"/>
              </w:rPr>
              <w:t xml:space="preserve"> </w:t>
            </w:r>
            <w:r w:rsidR="00E379E7">
              <w:rPr>
                <w:i/>
                <w:iCs/>
                <w:sz w:val="22"/>
                <w:szCs w:val="22"/>
              </w:rPr>
              <w:t>use student data to make decisions.</w:t>
            </w:r>
          </w:p>
        </w:tc>
        <w:tc>
          <w:tcPr>
            <w:tcW w:w="3117" w:type="dxa"/>
          </w:tcPr>
          <w:p w14:paraId="1148AA1F" w14:textId="65AAED7B" w:rsidR="00A5170B" w:rsidRPr="00AB6C2D" w:rsidRDefault="00911CD3" w:rsidP="00A5170B">
            <w:pPr>
              <w:pStyle w:val="CommentText"/>
              <w:rPr>
                <w:i/>
                <w:iCs/>
                <w:color w:val="008000"/>
                <w:sz w:val="22"/>
                <w:szCs w:val="22"/>
              </w:rPr>
            </w:pPr>
            <w:r w:rsidRPr="00CF4556">
              <w:rPr>
                <w:i/>
                <w:iCs/>
                <w:sz w:val="22"/>
                <w:szCs w:val="22"/>
              </w:rPr>
              <w:t>Ex: School leaders</w:t>
            </w:r>
            <w:r w:rsidR="00E379E7">
              <w:rPr>
                <w:i/>
                <w:iCs/>
                <w:sz w:val="22"/>
                <w:szCs w:val="22"/>
              </w:rPr>
              <w:t xml:space="preserve"> make decisions based on a “gut feeling.”</w:t>
            </w:r>
            <w:r w:rsidRPr="00CF4556">
              <w:rPr>
                <w:i/>
                <w:iCs/>
                <w:sz w:val="22"/>
                <w:szCs w:val="22"/>
              </w:rPr>
              <w:t xml:space="preserve"> </w:t>
            </w:r>
          </w:p>
        </w:tc>
      </w:tr>
      <w:tr w:rsidR="00A5170B" w:rsidRPr="00AB6C2D" w14:paraId="411F1A21" w14:textId="77777777" w:rsidTr="005C074A">
        <w:trPr>
          <w:trHeight w:val="1391"/>
        </w:trPr>
        <w:tc>
          <w:tcPr>
            <w:tcW w:w="3116" w:type="dxa"/>
            <w:vAlign w:val="center"/>
          </w:tcPr>
          <w:p w14:paraId="1226AA0D" w14:textId="50ADFFC9" w:rsidR="00A5170B" w:rsidRPr="00AB6C2D" w:rsidRDefault="00A5170B" w:rsidP="005C074A">
            <w:pPr>
              <w:pStyle w:val="CommentText"/>
              <w:rPr>
                <w:i/>
                <w:iCs/>
                <w:color w:val="008000"/>
                <w:sz w:val="22"/>
                <w:szCs w:val="22"/>
              </w:rPr>
            </w:pPr>
            <w:r w:rsidRPr="00AB6C2D">
              <w:rPr>
                <w:sz w:val="22"/>
                <w:szCs w:val="22"/>
              </w:rPr>
              <w:t>Teachers and other school staff</w:t>
            </w:r>
          </w:p>
        </w:tc>
        <w:tc>
          <w:tcPr>
            <w:tcW w:w="3117" w:type="dxa"/>
          </w:tcPr>
          <w:p w14:paraId="70565FE1" w14:textId="77777777" w:rsidR="00A5170B" w:rsidRPr="00AB6C2D" w:rsidRDefault="00A5170B" w:rsidP="00A5170B">
            <w:pPr>
              <w:pStyle w:val="CommentText"/>
              <w:rPr>
                <w:i/>
                <w:iCs/>
                <w:color w:val="008000"/>
                <w:sz w:val="22"/>
                <w:szCs w:val="22"/>
              </w:rPr>
            </w:pPr>
          </w:p>
        </w:tc>
        <w:tc>
          <w:tcPr>
            <w:tcW w:w="3117" w:type="dxa"/>
          </w:tcPr>
          <w:p w14:paraId="3CA92C8E" w14:textId="77777777" w:rsidR="00A5170B" w:rsidRPr="00AB6C2D" w:rsidRDefault="00A5170B" w:rsidP="00A5170B">
            <w:pPr>
              <w:pStyle w:val="CommentText"/>
              <w:rPr>
                <w:i/>
                <w:iCs/>
                <w:color w:val="008000"/>
                <w:sz w:val="22"/>
                <w:szCs w:val="22"/>
              </w:rPr>
            </w:pPr>
          </w:p>
        </w:tc>
      </w:tr>
      <w:tr w:rsidR="00A5170B" w:rsidRPr="00AB6C2D" w14:paraId="480D2B73" w14:textId="77777777" w:rsidTr="005C074A">
        <w:trPr>
          <w:trHeight w:val="1391"/>
        </w:trPr>
        <w:tc>
          <w:tcPr>
            <w:tcW w:w="3116" w:type="dxa"/>
            <w:vAlign w:val="center"/>
          </w:tcPr>
          <w:p w14:paraId="613A35F5" w14:textId="3E3A9BBF" w:rsidR="00A5170B" w:rsidRPr="00AB6C2D" w:rsidRDefault="00A5170B" w:rsidP="005C074A">
            <w:pPr>
              <w:pStyle w:val="CommentText"/>
              <w:rPr>
                <w:i/>
                <w:iCs/>
                <w:color w:val="008000"/>
                <w:sz w:val="22"/>
                <w:szCs w:val="22"/>
              </w:rPr>
            </w:pPr>
            <w:r w:rsidRPr="00AB6C2D">
              <w:rPr>
                <w:sz w:val="22"/>
                <w:szCs w:val="22"/>
              </w:rPr>
              <w:t>School culture (how do students, school staff, parents get along? What is important to the school?)</w:t>
            </w:r>
          </w:p>
        </w:tc>
        <w:tc>
          <w:tcPr>
            <w:tcW w:w="3117" w:type="dxa"/>
          </w:tcPr>
          <w:p w14:paraId="1134ED45" w14:textId="77777777" w:rsidR="00A5170B" w:rsidRPr="00AB6C2D" w:rsidRDefault="00A5170B" w:rsidP="00A5170B">
            <w:pPr>
              <w:pStyle w:val="CommentText"/>
              <w:rPr>
                <w:i/>
                <w:iCs/>
                <w:color w:val="008000"/>
                <w:sz w:val="22"/>
                <w:szCs w:val="22"/>
              </w:rPr>
            </w:pPr>
          </w:p>
        </w:tc>
        <w:tc>
          <w:tcPr>
            <w:tcW w:w="3117" w:type="dxa"/>
          </w:tcPr>
          <w:p w14:paraId="367F2DCF" w14:textId="77777777" w:rsidR="00A5170B" w:rsidRPr="00AB6C2D" w:rsidRDefault="00A5170B" w:rsidP="00A5170B">
            <w:pPr>
              <w:pStyle w:val="CommentText"/>
              <w:rPr>
                <w:i/>
                <w:iCs/>
                <w:color w:val="008000"/>
                <w:sz w:val="22"/>
                <w:szCs w:val="22"/>
              </w:rPr>
            </w:pPr>
          </w:p>
        </w:tc>
      </w:tr>
      <w:tr w:rsidR="00A5170B" w:rsidRPr="00AB6C2D" w14:paraId="615DBEDE" w14:textId="77777777" w:rsidTr="005C074A">
        <w:trPr>
          <w:trHeight w:val="1391"/>
        </w:trPr>
        <w:tc>
          <w:tcPr>
            <w:tcW w:w="3116" w:type="dxa"/>
            <w:vAlign w:val="center"/>
          </w:tcPr>
          <w:p w14:paraId="3C48BF08" w14:textId="095CC33D" w:rsidR="00A5170B" w:rsidRPr="00AB6C2D" w:rsidRDefault="00A5170B" w:rsidP="005C074A">
            <w:pPr>
              <w:pStyle w:val="CommentText"/>
              <w:rPr>
                <w:i/>
                <w:iCs/>
                <w:color w:val="008000"/>
                <w:sz w:val="22"/>
                <w:szCs w:val="22"/>
              </w:rPr>
            </w:pPr>
            <w:r w:rsidRPr="00AB6C2D">
              <w:rPr>
                <w:sz w:val="22"/>
                <w:szCs w:val="22"/>
              </w:rPr>
              <w:t>Learning materials (what curriculum does the school use? What are the lessons like?</w:t>
            </w:r>
            <w:r w:rsidR="00B95386" w:rsidRPr="00AB6C2D">
              <w:rPr>
                <w:sz w:val="22"/>
                <w:szCs w:val="22"/>
              </w:rPr>
              <w:t>)</w:t>
            </w:r>
          </w:p>
        </w:tc>
        <w:tc>
          <w:tcPr>
            <w:tcW w:w="3117" w:type="dxa"/>
          </w:tcPr>
          <w:p w14:paraId="4DD57118" w14:textId="77777777" w:rsidR="00A5170B" w:rsidRPr="00AB6C2D" w:rsidRDefault="00A5170B" w:rsidP="00A5170B">
            <w:pPr>
              <w:pStyle w:val="CommentText"/>
              <w:rPr>
                <w:i/>
                <w:iCs/>
                <w:color w:val="008000"/>
                <w:sz w:val="22"/>
                <w:szCs w:val="22"/>
              </w:rPr>
            </w:pPr>
          </w:p>
        </w:tc>
        <w:tc>
          <w:tcPr>
            <w:tcW w:w="3117" w:type="dxa"/>
          </w:tcPr>
          <w:p w14:paraId="106081BC" w14:textId="77777777" w:rsidR="00A5170B" w:rsidRPr="00AB6C2D" w:rsidRDefault="00A5170B" w:rsidP="00A5170B">
            <w:pPr>
              <w:pStyle w:val="CommentText"/>
              <w:rPr>
                <w:i/>
                <w:iCs/>
                <w:color w:val="008000"/>
                <w:sz w:val="22"/>
                <w:szCs w:val="22"/>
              </w:rPr>
            </w:pPr>
          </w:p>
        </w:tc>
      </w:tr>
      <w:tr w:rsidR="00A5170B" w:rsidRPr="00AB6C2D" w14:paraId="1A26A4AE" w14:textId="77777777" w:rsidTr="005C074A">
        <w:trPr>
          <w:trHeight w:val="1391"/>
        </w:trPr>
        <w:tc>
          <w:tcPr>
            <w:tcW w:w="3116" w:type="dxa"/>
            <w:vAlign w:val="center"/>
          </w:tcPr>
          <w:p w14:paraId="647045FA" w14:textId="66A349D6" w:rsidR="00A5170B" w:rsidRPr="00AB6C2D" w:rsidRDefault="00A5170B" w:rsidP="005C074A">
            <w:pPr>
              <w:pStyle w:val="CommentText"/>
              <w:rPr>
                <w:i/>
                <w:iCs/>
                <w:color w:val="008000"/>
                <w:sz w:val="22"/>
                <w:szCs w:val="22"/>
              </w:rPr>
            </w:pPr>
            <w:r w:rsidRPr="00AB6C2D">
              <w:rPr>
                <w:sz w:val="22"/>
                <w:szCs w:val="22"/>
              </w:rPr>
              <w:t>Quality of instruction for all students</w:t>
            </w:r>
          </w:p>
        </w:tc>
        <w:tc>
          <w:tcPr>
            <w:tcW w:w="3117" w:type="dxa"/>
          </w:tcPr>
          <w:p w14:paraId="42398746" w14:textId="77777777" w:rsidR="00A5170B" w:rsidRPr="00AB6C2D" w:rsidRDefault="00A5170B" w:rsidP="00A5170B">
            <w:pPr>
              <w:pStyle w:val="CommentText"/>
              <w:rPr>
                <w:i/>
                <w:iCs/>
                <w:color w:val="008000"/>
                <w:sz w:val="22"/>
                <w:szCs w:val="22"/>
              </w:rPr>
            </w:pPr>
          </w:p>
        </w:tc>
        <w:tc>
          <w:tcPr>
            <w:tcW w:w="3117" w:type="dxa"/>
          </w:tcPr>
          <w:p w14:paraId="34076125" w14:textId="77777777" w:rsidR="00A5170B" w:rsidRPr="00AB6C2D" w:rsidRDefault="00A5170B" w:rsidP="00A5170B">
            <w:pPr>
              <w:pStyle w:val="CommentText"/>
              <w:rPr>
                <w:i/>
                <w:iCs/>
                <w:color w:val="008000"/>
                <w:sz w:val="22"/>
                <w:szCs w:val="22"/>
              </w:rPr>
            </w:pPr>
          </w:p>
        </w:tc>
      </w:tr>
    </w:tbl>
    <w:p w14:paraId="16C963D0" w14:textId="77777777" w:rsidR="00E77AE6" w:rsidRDefault="00E77AE6" w:rsidP="00E77AE6">
      <w:pPr>
        <w:rPr>
          <w:rFonts w:eastAsia="Times New Roman" w:cstheme="minorHAnsi"/>
          <w:b/>
          <w:bCs/>
          <w:color w:val="000000"/>
        </w:rPr>
      </w:pPr>
    </w:p>
    <w:p w14:paraId="1334AD1C" w14:textId="77777777" w:rsidR="00F94AC6" w:rsidRDefault="00F94AC6">
      <w:pPr>
        <w:rPr>
          <w:rFonts w:eastAsia="Times New Roman"/>
          <w:b/>
          <w:bCs/>
          <w:color w:val="000000" w:themeColor="text1"/>
        </w:rPr>
      </w:pPr>
      <w:r>
        <w:rPr>
          <w:rFonts w:eastAsia="Times New Roman"/>
          <w:b/>
          <w:bCs/>
          <w:color w:val="000000" w:themeColor="text1"/>
        </w:rPr>
        <w:br w:type="page"/>
      </w:r>
    </w:p>
    <w:p w14:paraId="2F7AA2B4" w14:textId="1433684A" w:rsidR="00E77AE6" w:rsidRDefault="327DF22E" w:rsidP="51BC54CB">
      <w:pPr>
        <w:rPr>
          <w:rFonts w:eastAsia="Times New Roman"/>
          <w:b/>
          <w:bCs/>
          <w:color w:val="000000"/>
        </w:rPr>
      </w:pPr>
      <w:r w:rsidRPr="51BC54CB">
        <w:rPr>
          <w:rFonts w:eastAsia="Times New Roman"/>
          <w:b/>
          <w:bCs/>
          <w:color w:val="000000" w:themeColor="text1"/>
        </w:rPr>
        <w:lastRenderedPageBreak/>
        <w:t>Instruction</w:t>
      </w:r>
      <w:r w:rsidR="00E77AE6" w:rsidRPr="51BC54CB">
        <w:rPr>
          <w:rFonts w:eastAsia="Times New Roman"/>
          <w:b/>
          <w:bCs/>
          <w:color w:val="000000" w:themeColor="text1"/>
        </w:rPr>
        <w:t xml:space="preserve">: </w:t>
      </w:r>
      <w:r w:rsidR="3B7CDF9F" w:rsidRPr="51BC54CB">
        <w:rPr>
          <w:rFonts w:eastAsia="Times New Roman"/>
          <w:b/>
          <w:bCs/>
          <w:color w:val="000000" w:themeColor="text1"/>
        </w:rPr>
        <w:t>Texas Effective Schools Framework Notes</w:t>
      </w:r>
    </w:p>
    <w:p w14:paraId="0EC09BDA" w14:textId="77777777" w:rsidR="00E77AE6" w:rsidRPr="00ED234A" w:rsidRDefault="00E77AE6" w:rsidP="00E77AE6">
      <w:pPr>
        <w:rPr>
          <w:b/>
          <w:bCs/>
          <w:i/>
          <w:iCs/>
          <w:color w:val="008000"/>
        </w:rPr>
      </w:pPr>
      <w:r w:rsidRPr="00ED234A">
        <w:rPr>
          <w:rFonts w:eastAsia="Times New Roman" w:cstheme="minorHAnsi"/>
          <w:b/>
          <w:bCs/>
          <w:color w:val="000000"/>
        </w:rPr>
        <w:t>Vocab</w:t>
      </w:r>
      <w:r>
        <w:rPr>
          <w:rFonts w:eastAsia="Times New Roman" w:cstheme="minorHAnsi"/>
          <w:b/>
          <w:bCs/>
          <w:color w:val="000000"/>
        </w:rPr>
        <w:t>ulary</w:t>
      </w:r>
    </w:p>
    <w:tbl>
      <w:tblPr>
        <w:tblStyle w:val="TableGrid"/>
        <w:tblW w:w="5003" w:type="pct"/>
        <w:tblLayout w:type="fixed"/>
        <w:tblLook w:val="04A0" w:firstRow="1" w:lastRow="0" w:firstColumn="1" w:lastColumn="0" w:noHBand="0" w:noVBand="1"/>
      </w:tblPr>
      <w:tblGrid>
        <w:gridCol w:w="2335"/>
        <w:gridCol w:w="7021"/>
      </w:tblGrid>
      <w:tr w:rsidR="00E77AE6" w:rsidRPr="000C1AB3" w14:paraId="35BF06B6" w14:textId="77777777" w:rsidTr="008C0103">
        <w:trPr>
          <w:trHeight w:val="638"/>
        </w:trPr>
        <w:tc>
          <w:tcPr>
            <w:tcW w:w="2335" w:type="dxa"/>
            <w:vAlign w:val="center"/>
          </w:tcPr>
          <w:p w14:paraId="0E27A01D" w14:textId="318E56B3" w:rsidR="00E77AE6" w:rsidRPr="003662EF" w:rsidRDefault="00A13CC2" w:rsidP="00544997">
            <w:pPr>
              <w:pStyle w:val="Tabletext"/>
              <w:rPr>
                <w:b/>
                <w:bCs/>
              </w:rPr>
            </w:pPr>
            <w:r>
              <w:rPr>
                <w:b/>
                <w:bCs/>
              </w:rPr>
              <w:t>Texas Effective Schools Framework</w:t>
            </w:r>
            <w:r w:rsidR="008C0103">
              <w:rPr>
                <w:b/>
                <w:bCs/>
              </w:rPr>
              <w:t xml:space="preserve"> (ESF)</w:t>
            </w:r>
          </w:p>
        </w:tc>
        <w:tc>
          <w:tcPr>
            <w:tcW w:w="7021" w:type="dxa"/>
            <w:vAlign w:val="center"/>
          </w:tcPr>
          <w:p w14:paraId="21362891" w14:textId="3F4F85A2" w:rsidR="00E77AE6" w:rsidRPr="000C1AB3" w:rsidRDefault="001236B0" w:rsidP="00544997">
            <w:pPr>
              <w:pStyle w:val="Tabletext"/>
            </w:pPr>
            <w:r>
              <w:rPr>
                <w:i/>
                <w:iCs/>
                <w:color w:val="008000"/>
              </w:rPr>
              <w:t xml:space="preserve">A research-based </w:t>
            </w:r>
            <w:r w:rsidR="001B2E3B">
              <w:rPr>
                <w:i/>
                <w:iCs/>
                <w:color w:val="008000"/>
              </w:rPr>
              <w:t>tool that</w:t>
            </w:r>
            <w:r w:rsidRPr="001236B0">
              <w:rPr>
                <w:i/>
                <w:iCs/>
                <w:color w:val="008000"/>
              </w:rPr>
              <w:t xml:space="preserve"> </w:t>
            </w:r>
            <w:r w:rsidR="008462DF">
              <w:rPr>
                <w:i/>
                <w:iCs/>
                <w:color w:val="008000"/>
              </w:rPr>
              <w:t xml:space="preserve">schools and </w:t>
            </w:r>
            <w:r w:rsidRPr="001236B0">
              <w:rPr>
                <w:i/>
                <w:iCs/>
                <w:color w:val="008000"/>
              </w:rPr>
              <w:t xml:space="preserve">districts </w:t>
            </w:r>
            <w:r w:rsidR="001B2E3B">
              <w:rPr>
                <w:i/>
                <w:iCs/>
                <w:color w:val="008000"/>
              </w:rPr>
              <w:t xml:space="preserve">can use to </w:t>
            </w:r>
            <w:r w:rsidR="00E1481D">
              <w:rPr>
                <w:i/>
                <w:iCs/>
                <w:color w:val="008000"/>
              </w:rPr>
              <w:t>ensure they are leveraging best practice</w:t>
            </w:r>
            <w:r w:rsidR="00CE7ED1">
              <w:rPr>
                <w:i/>
                <w:iCs/>
                <w:color w:val="008000"/>
              </w:rPr>
              <w:t>s</w:t>
            </w:r>
            <w:r w:rsidR="00E1481D">
              <w:rPr>
                <w:i/>
                <w:iCs/>
                <w:color w:val="008000"/>
              </w:rPr>
              <w:t xml:space="preserve"> to </w:t>
            </w:r>
            <w:r w:rsidR="002E6E62">
              <w:rPr>
                <w:i/>
                <w:iCs/>
                <w:color w:val="008000"/>
              </w:rPr>
              <w:t>guarantee an excellent education for</w:t>
            </w:r>
            <w:r w:rsidR="00CE7ED1">
              <w:rPr>
                <w:i/>
                <w:iCs/>
                <w:color w:val="008000"/>
              </w:rPr>
              <w:t xml:space="preserve"> all </w:t>
            </w:r>
            <w:r w:rsidR="002E6E62">
              <w:rPr>
                <w:i/>
                <w:iCs/>
                <w:color w:val="008000"/>
              </w:rPr>
              <w:t xml:space="preserve">Texas </w:t>
            </w:r>
            <w:r w:rsidR="00CE7ED1">
              <w:rPr>
                <w:i/>
                <w:iCs/>
                <w:color w:val="008000"/>
              </w:rPr>
              <w:t>students.</w:t>
            </w:r>
          </w:p>
        </w:tc>
      </w:tr>
    </w:tbl>
    <w:p w14:paraId="5787C38B" w14:textId="77777777" w:rsidR="00B75F1A" w:rsidRDefault="00B75F1A"/>
    <w:p w14:paraId="7AE9C736" w14:textId="77777777" w:rsidR="00AB6C2D" w:rsidRDefault="00AB6C2D"/>
    <w:p w14:paraId="2727D37C" w14:textId="77777777" w:rsidR="00AB6C2D" w:rsidRDefault="00AB6C2D"/>
    <w:tbl>
      <w:tblPr>
        <w:tblStyle w:val="TableGrid"/>
        <w:tblW w:w="10080" w:type="dxa"/>
        <w:tblInd w:w="-365" w:type="dxa"/>
        <w:tblLook w:val="04A0" w:firstRow="1" w:lastRow="0" w:firstColumn="1" w:lastColumn="0" w:noHBand="0" w:noVBand="1"/>
      </w:tblPr>
      <w:tblGrid>
        <w:gridCol w:w="450"/>
        <w:gridCol w:w="2610"/>
        <w:gridCol w:w="7020"/>
      </w:tblGrid>
      <w:tr w:rsidR="00C37FC7" w14:paraId="6F4F43A6" w14:textId="77777777" w:rsidTr="00AB0E07">
        <w:tc>
          <w:tcPr>
            <w:tcW w:w="3060" w:type="dxa"/>
            <w:gridSpan w:val="2"/>
            <w:shd w:val="clear" w:color="auto" w:fill="D9D9D9" w:themeFill="background1" w:themeFillShade="D9"/>
            <w:vAlign w:val="center"/>
          </w:tcPr>
          <w:p w14:paraId="29090DB8" w14:textId="521A0A83" w:rsidR="00C37FC7" w:rsidRDefault="00C37FC7" w:rsidP="00D764BC">
            <w:pPr>
              <w:jc w:val="center"/>
            </w:pPr>
            <w:r>
              <w:t>Lever</w:t>
            </w:r>
          </w:p>
        </w:tc>
        <w:tc>
          <w:tcPr>
            <w:tcW w:w="7020" w:type="dxa"/>
            <w:shd w:val="clear" w:color="auto" w:fill="D9D9D9" w:themeFill="background1" w:themeFillShade="D9"/>
            <w:vAlign w:val="center"/>
          </w:tcPr>
          <w:p w14:paraId="5B60277B" w14:textId="49CAF583" w:rsidR="00C37FC7" w:rsidRDefault="00C37FC7" w:rsidP="00D764BC">
            <w:pPr>
              <w:jc w:val="center"/>
            </w:pPr>
            <w:r>
              <w:t>Description</w:t>
            </w:r>
          </w:p>
        </w:tc>
      </w:tr>
      <w:tr w:rsidR="00C37FC7" w14:paraId="48B1EA31" w14:textId="77777777" w:rsidTr="00AB0E07">
        <w:tc>
          <w:tcPr>
            <w:tcW w:w="450" w:type="dxa"/>
            <w:tcBorders>
              <w:right w:val="single" w:sz="4" w:space="0" w:color="FFFFFF" w:themeColor="background1"/>
            </w:tcBorders>
            <w:vAlign w:val="center"/>
          </w:tcPr>
          <w:p w14:paraId="2C97DDC9" w14:textId="7A5C04FE" w:rsidR="00C37FC7" w:rsidRPr="00AB0E07" w:rsidRDefault="00C37FC7" w:rsidP="00AB0E07">
            <w:pPr>
              <w:jc w:val="center"/>
              <w:rPr>
                <w:b/>
                <w:bCs/>
              </w:rPr>
            </w:pPr>
            <w:r w:rsidRPr="00AB0E07">
              <w:rPr>
                <w:b/>
                <w:bCs/>
              </w:rPr>
              <w:t>1</w:t>
            </w:r>
            <w:r w:rsidR="00AB0E07">
              <w:rPr>
                <w:b/>
                <w:bCs/>
              </w:rPr>
              <w:t>-</w:t>
            </w:r>
          </w:p>
        </w:tc>
        <w:tc>
          <w:tcPr>
            <w:tcW w:w="2610" w:type="dxa"/>
            <w:tcBorders>
              <w:left w:val="single" w:sz="4" w:space="0" w:color="FFFFFF" w:themeColor="background1"/>
            </w:tcBorders>
            <w:vAlign w:val="center"/>
          </w:tcPr>
          <w:p w14:paraId="4EE334E2" w14:textId="79D0272D" w:rsidR="00C37FC7" w:rsidRPr="00AB0E07" w:rsidRDefault="00C37FC7" w:rsidP="00D764BC">
            <w:pPr>
              <w:rPr>
                <w:b/>
                <w:bCs/>
              </w:rPr>
            </w:pPr>
            <w:r w:rsidRPr="00AB0E07">
              <w:rPr>
                <w:b/>
                <w:bCs/>
              </w:rPr>
              <w:t>Strong School Leadership and Planning</w:t>
            </w:r>
          </w:p>
        </w:tc>
        <w:tc>
          <w:tcPr>
            <w:tcW w:w="7020" w:type="dxa"/>
          </w:tcPr>
          <w:p w14:paraId="7D70AC6C" w14:textId="423A446B" w:rsidR="00C37FC7" w:rsidRPr="00C31029" w:rsidRDefault="00C37FC7" w:rsidP="00C31029">
            <w:pPr>
              <w:spacing w:after="160" w:line="259" w:lineRule="auto"/>
              <w:rPr>
                <w:i/>
                <w:iCs/>
                <w:color w:val="008000"/>
              </w:rPr>
            </w:pPr>
            <w:r w:rsidRPr="00C31029">
              <w:rPr>
                <w:i/>
                <w:iCs/>
                <w:color w:val="008000"/>
              </w:rPr>
              <w:t>Effective school instructional leaders with clear roles and responsibilities develop and implement improvement plans that address the causes of low performance.</w:t>
            </w:r>
          </w:p>
        </w:tc>
      </w:tr>
      <w:tr w:rsidR="00C37FC7" w14:paraId="4DD4C372" w14:textId="77777777" w:rsidTr="00AB0E07">
        <w:tc>
          <w:tcPr>
            <w:tcW w:w="450" w:type="dxa"/>
            <w:tcBorders>
              <w:right w:val="single" w:sz="4" w:space="0" w:color="FFFFFF" w:themeColor="background1"/>
            </w:tcBorders>
            <w:vAlign w:val="center"/>
          </w:tcPr>
          <w:p w14:paraId="52E9AA89" w14:textId="37387770" w:rsidR="00C37FC7" w:rsidRPr="00AB0E07" w:rsidRDefault="00C37FC7" w:rsidP="00AB0E07">
            <w:pPr>
              <w:jc w:val="center"/>
              <w:rPr>
                <w:b/>
                <w:bCs/>
              </w:rPr>
            </w:pPr>
            <w:r w:rsidRPr="00AB0E07">
              <w:rPr>
                <w:b/>
                <w:bCs/>
              </w:rPr>
              <w:t>2</w:t>
            </w:r>
            <w:r w:rsidR="00AB0E07">
              <w:rPr>
                <w:b/>
                <w:bCs/>
              </w:rPr>
              <w:t>-</w:t>
            </w:r>
          </w:p>
        </w:tc>
        <w:tc>
          <w:tcPr>
            <w:tcW w:w="2610" w:type="dxa"/>
            <w:tcBorders>
              <w:left w:val="single" w:sz="4" w:space="0" w:color="FFFFFF" w:themeColor="background1"/>
            </w:tcBorders>
            <w:vAlign w:val="center"/>
          </w:tcPr>
          <w:p w14:paraId="6C723BA8" w14:textId="193D2BD1" w:rsidR="00C37FC7" w:rsidRPr="00AB0E07" w:rsidRDefault="00C37FC7" w:rsidP="00D764BC">
            <w:pPr>
              <w:rPr>
                <w:b/>
                <w:bCs/>
              </w:rPr>
            </w:pPr>
            <w:r w:rsidRPr="00AB0E07">
              <w:rPr>
                <w:b/>
                <w:bCs/>
              </w:rPr>
              <w:t>Strategic Staffing</w:t>
            </w:r>
          </w:p>
        </w:tc>
        <w:tc>
          <w:tcPr>
            <w:tcW w:w="7020" w:type="dxa"/>
          </w:tcPr>
          <w:p w14:paraId="75677E69" w14:textId="0ACE15CF" w:rsidR="00C37FC7" w:rsidRPr="00C31029" w:rsidRDefault="00C37FC7" w:rsidP="00C31029">
            <w:pPr>
              <w:spacing w:after="160" w:line="259" w:lineRule="auto"/>
              <w:rPr>
                <w:i/>
                <w:iCs/>
                <w:color w:val="008000"/>
              </w:rPr>
            </w:pPr>
            <w:r w:rsidRPr="00C31029">
              <w:rPr>
                <w:i/>
                <w:iCs/>
                <w:color w:val="008000"/>
              </w:rPr>
              <w:t>Campus leadership ensured that all students have access to high-quality educators by retaining effective, well-supported teachers through strategic hiring, placement, training, and onboarding</w:t>
            </w:r>
          </w:p>
        </w:tc>
      </w:tr>
      <w:tr w:rsidR="00C37FC7" w14:paraId="41D546C7" w14:textId="77777777" w:rsidTr="00AB0E07">
        <w:tc>
          <w:tcPr>
            <w:tcW w:w="450" w:type="dxa"/>
            <w:tcBorders>
              <w:right w:val="single" w:sz="4" w:space="0" w:color="FFFFFF" w:themeColor="background1"/>
            </w:tcBorders>
            <w:vAlign w:val="center"/>
          </w:tcPr>
          <w:p w14:paraId="6646A872" w14:textId="0C4AE493" w:rsidR="00C37FC7" w:rsidRPr="00AB0E07" w:rsidRDefault="00C37FC7" w:rsidP="00AB0E07">
            <w:pPr>
              <w:jc w:val="center"/>
              <w:rPr>
                <w:b/>
                <w:bCs/>
              </w:rPr>
            </w:pPr>
            <w:r w:rsidRPr="00AB0E07">
              <w:rPr>
                <w:b/>
                <w:bCs/>
              </w:rPr>
              <w:t>3</w:t>
            </w:r>
            <w:r w:rsidR="00AB0E07">
              <w:rPr>
                <w:b/>
                <w:bCs/>
              </w:rPr>
              <w:t>-</w:t>
            </w:r>
          </w:p>
        </w:tc>
        <w:tc>
          <w:tcPr>
            <w:tcW w:w="2610" w:type="dxa"/>
            <w:tcBorders>
              <w:left w:val="single" w:sz="4" w:space="0" w:color="FFFFFF" w:themeColor="background1"/>
            </w:tcBorders>
            <w:vAlign w:val="center"/>
          </w:tcPr>
          <w:p w14:paraId="765AC1D4" w14:textId="59B71E7C" w:rsidR="00C37FC7" w:rsidRPr="00AB0E07" w:rsidRDefault="00C37FC7" w:rsidP="00D764BC">
            <w:pPr>
              <w:rPr>
                <w:b/>
                <w:bCs/>
              </w:rPr>
            </w:pPr>
            <w:r w:rsidRPr="00AB0E07">
              <w:rPr>
                <w:b/>
                <w:bCs/>
              </w:rPr>
              <w:t>Positive School Culture</w:t>
            </w:r>
          </w:p>
        </w:tc>
        <w:tc>
          <w:tcPr>
            <w:tcW w:w="7020" w:type="dxa"/>
          </w:tcPr>
          <w:p w14:paraId="12CAE4EB" w14:textId="6F8E50A5" w:rsidR="00C37FC7" w:rsidRPr="00C31029" w:rsidRDefault="00C37FC7" w:rsidP="00C31029">
            <w:pPr>
              <w:spacing w:after="160" w:line="259" w:lineRule="auto"/>
              <w:rPr>
                <w:i/>
                <w:iCs/>
                <w:color w:val="008000"/>
              </w:rPr>
            </w:pPr>
            <w:r w:rsidRPr="00C31029">
              <w:rPr>
                <w:i/>
                <w:iCs/>
                <w:color w:val="008000"/>
              </w:rPr>
              <w:t>Positive school culture requires aligned vision, mission, goals and values, explicit behavioral expectations and management systems, proactive and responsive student support services, and involved families and community.</w:t>
            </w:r>
          </w:p>
        </w:tc>
      </w:tr>
      <w:tr w:rsidR="00C37FC7" w14:paraId="17D9E82F" w14:textId="77777777" w:rsidTr="00AB0E07">
        <w:tc>
          <w:tcPr>
            <w:tcW w:w="450" w:type="dxa"/>
            <w:tcBorders>
              <w:right w:val="single" w:sz="4" w:space="0" w:color="FFFFFF" w:themeColor="background1"/>
            </w:tcBorders>
            <w:vAlign w:val="center"/>
          </w:tcPr>
          <w:p w14:paraId="18F220E8" w14:textId="302F898F" w:rsidR="00C37FC7" w:rsidRPr="00AB0E07" w:rsidRDefault="00C37FC7" w:rsidP="00AB0E07">
            <w:pPr>
              <w:jc w:val="center"/>
              <w:rPr>
                <w:rFonts w:cstheme="minorHAnsi"/>
                <w:b/>
                <w:bCs/>
              </w:rPr>
            </w:pPr>
            <w:r w:rsidRPr="00AB0E07">
              <w:rPr>
                <w:rFonts w:cstheme="minorHAnsi"/>
                <w:b/>
                <w:bCs/>
              </w:rPr>
              <w:t>4</w:t>
            </w:r>
            <w:r w:rsidR="00AB0E07">
              <w:rPr>
                <w:rFonts w:cstheme="minorHAnsi"/>
                <w:b/>
                <w:bCs/>
              </w:rPr>
              <w:t>-</w:t>
            </w:r>
          </w:p>
        </w:tc>
        <w:tc>
          <w:tcPr>
            <w:tcW w:w="2610" w:type="dxa"/>
            <w:tcBorders>
              <w:left w:val="single" w:sz="4" w:space="0" w:color="FFFFFF" w:themeColor="background1"/>
            </w:tcBorders>
            <w:vAlign w:val="center"/>
          </w:tcPr>
          <w:p w14:paraId="2E0917E3" w14:textId="18936330" w:rsidR="00C37FC7" w:rsidRPr="00AB0E07" w:rsidRDefault="00C37FC7" w:rsidP="00D764BC">
            <w:pPr>
              <w:rPr>
                <w:b/>
                <w:bCs/>
              </w:rPr>
            </w:pPr>
            <w:r w:rsidRPr="00AB0E07">
              <w:rPr>
                <w:rFonts w:cstheme="minorHAnsi"/>
                <w:b/>
                <w:bCs/>
              </w:rPr>
              <w:t>High-Quality Instructional Materials and Assessments</w:t>
            </w:r>
          </w:p>
        </w:tc>
        <w:tc>
          <w:tcPr>
            <w:tcW w:w="7020" w:type="dxa"/>
          </w:tcPr>
          <w:p w14:paraId="2DE61FE8" w14:textId="6F30A6C0" w:rsidR="00C37FC7" w:rsidRPr="00C31029" w:rsidRDefault="00C37FC7" w:rsidP="00C31029">
            <w:pPr>
              <w:spacing w:after="160" w:line="259" w:lineRule="auto"/>
              <w:rPr>
                <w:i/>
                <w:iCs/>
                <w:color w:val="008000"/>
              </w:rPr>
            </w:pPr>
            <w:r w:rsidRPr="00C31029">
              <w:rPr>
                <w:i/>
                <w:iCs/>
                <w:color w:val="008000"/>
              </w:rPr>
              <w:t>All students engage daily with TEKS-aligned, high-quality instructional materials, and assessments that support learning at appropriate levels of rigor.</w:t>
            </w:r>
          </w:p>
        </w:tc>
      </w:tr>
      <w:tr w:rsidR="00C37FC7" w14:paraId="2D822CE9" w14:textId="77777777" w:rsidTr="00AB0E07">
        <w:tc>
          <w:tcPr>
            <w:tcW w:w="450" w:type="dxa"/>
            <w:tcBorders>
              <w:right w:val="single" w:sz="4" w:space="0" w:color="FFFFFF" w:themeColor="background1"/>
            </w:tcBorders>
            <w:vAlign w:val="center"/>
          </w:tcPr>
          <w:p w14:paraId="13A16AE9" w14:textId="61B489A3" w:rsidR="00C37FC7" w:rsidRPr="00AB0E07" w:rsidRDefault="00C37FC7" w:rsidP="00AB0E07">
            <w:pPr>
              <w:jc w:val="center"/>
              <w:rPr>
                <w:b/>
                <w:bCs/>
              </w:rPr>
            </w:pPr>
            <w:r w:rsidRPr="00AB0E07">
              <w:rPr>
                <w:b/>
                <w:bCs/>
              </w:rPr>
              <w:t>5</w:t>
            </w:r>
            <w:r w:rsidR="00B11D43">
              <w:rPr>
                <w:b/>
                <w:bCs/>
              </w:rPr>
              <w:t>-</w:t>
            </w:r>
          </w:p>
        </w:tc>
        <w:tc>
          <w:tcPr>
            <w:tcW w:w="2610" w:type="dxa"/>
            <w:tcBorders>
              <w:left w:val="single" w:sz="4" w:space="0" w:color="FFFFFF" w:themeColor="background1"/>
            </w:tcBorders>
            <w:vAlign w:val="center"/>
          </w:tcPr>
          <w:p w14:paraId="1DAD158A" w14:textId="112AF3AA" w:rsidR="00C37FC7" w:rsidRPr="00AB0E07" w:rsidRDefault="00C37FC7" w:rsidP="00D764BC">
            <w:pPr>
              <w:rPr>
                <w:b/>
                <w:bCs/>
              </w:rPr>
            </w:pPr>
            <w:r w:rsidRPr="00AB0E07">
              <w:rPr>
                <w:b/>
                <w:bCs/>
              </w:rPr>
              <w:t>Effective Instruction</w:t>
            </w:r>
          </w:p>
        </w:tc>
        <w:tc>
          <w:tcPr>
            <w:tcW w:w="7020" w:type="dxa"/>
          </w:tcPr>
          <w:p w14:paraId="14200708" w14:textId="54C89EC9" w:rsidR="00C37FC7" w:rsidRPr="00C31029" w:rsidRDefault="00C37FC7" w:rsidP="00C31029">
            <w:pPr>
              <w:spacing w:after="160" w:line="259" w:lineRule="auto"/>
              <w:rPr>
                <w:i/>
                <w:iCs/>
                <w:color w:val="008000"/>
              </w:rPr>
            </w:pPr>
            <w:r w:rsidRPr="00C31029">
              <w:rPr>
                <w:i/>
                <w:iCs/>
                <w:color w:val="008000"/>
              </w:rPr>
              <w:t xml:space="preserve">Campus leaders provide teachers with job-embedded professional development and access to time and data needed to reflect, adjust, and deliver instruction that meets the needs of all students. </w:t>
            </w:r>
          </w:p>
        </w:tc>
      </w:tr>
    </w:tbl>
    <w:p w14:paraId="47976E5B" w14:textId="2C799AE0" w:rsidR="00243C3A" w:rsidRDefault="00243C3A">
      <w:pPr>
        <w:rPr>
          <w:rFonts w:asciiTheme="majorHAnsi" w:hAnsiTheme="majorHAnsi" w:cs="Open Sans"/>
          <w:bCs/>
          <w:sz w:val="28"/>
          <w:szCs w:val="20"/>
        </w:rPr>
      </w:pPr>
    </w:p>
    <w:p w14:paraId="76A7BBF5" w14:textId="0D96841B" w:rsidR="00C37FC7" w:rsidRDefault="00C37FC7">
      <w:pPr>
        <w:rPr>
          <w:rFonts w:asciiTheme="majorHAnsi" w:hAnsiTheme="majorHAnsi" w:cs="Open Sans"/>
          <w:bCs/>
          <w:sz w:val="28"/>
          <w:szCs w:val="20"/>
        </w:rPr>
      </w:pPr>
      <w:r>
        <w:rPr>
          <w:rFonts w:asciiTheme="majorHAnsi" w:hAnsiTheme="majorHAnsi" w:cs="Open Sans"/>
          <w:bCs/>
          <w:sz w:val="28"/>
          <w:szCs w:val="20"/>
        </w:rPr>
        <w:br w:type="page"/>
      </w:r>
    </w:p>
    <w:p w14:paraId="50008C6E" w14:textId="6E4C3D87" w:rsidR="0091264B" w:rsidRPr="0091264B" w:rsidRDefault="0091264B" w:rsidP="00B11D43">
      <w:pPr>
        <w:rPr>
          <w:b/>
        </w:rPr>
      </w:pPr>
      <w:r>
        <w:rPr>
          <w:b/>
        </w:rPr>
        <w:lastRenderedPageBreak/>
        <w:t xml:space="preserve">Practice: </w:t>
      </w:r>
      <w:r w:rsidR="00103CF7">
        <w:rPr>
          <w:b/>
        </w:rPr>
        <w:t xml:space="preserve">ESF </w:t>
      </w:r>
      <w:r w:rsidR="00D31516">
        <w:rPr>
          <w:b/>
        </w:rPr>
        <w:t>Essential Actions Stations</w:t>
      </w:r>
    </w:p>
    <w:p w14:paraId="6256C32B" w14:textId="0D8C074B" w:rsidR="00C37FC7" w:rsidRPr="00B11D43" w:rsidRDefault="00B11D43" w:rsidP="00B11D43">
      <w:r>
        <w:t xml:space="preserve">Use the stations to complete each table. </w:t>
      </w:r>
      <w:r w:rsidR="00190F13">
        <w:t xml:space="preserve">Each station includes the essential actions taken by schools to ensure they are achieving each lever, and </w:t>
      </w:r>
      <w:r w:rsidR="00DC1071">
        <w:t xml:space="preserve">a scenario to determine the effectiveness of an example school, based on the framework. </w:t>
      </w:r>
    </w:p>
    <w:tbl>
      <w:tblPr>
        <w:tblStyle w:val="TableGrid"/>
        <w:tblW w:w="10530" w:type="dxa"/>
        <w:tblInd w:w="-365" w:type="dxa"/>
        <w:tblLook w:val="04A0" w:firstRow="1" w:lastRow="0" w:firstColumn="1" w:lastColumn="0" w:noHBand="0" w:noVBand="1"/>
      </w:tblPr>
      <w:tblGrid>
        <w:gridCol w:w="395"/>
        <w:gridCol w:w="1648"/>
        <w:gridCol w:w="8487"/>
      </w:tblGrid>
      <w:tr w:rsidR="00B11D43" w14:paraId="167C133F" w14:textId="77777777" w:rsidTr="00B11D43">
        <w:tc>
          <w:tcPr>
            <w:tcW w:w="1980" w:type="dxa"/>
            <w:gridSpan w:val="2"/>
            <w:shd w:val="clear" w:color="auto" w:fill="D9D9D9" w:themeFill="background1" w:themeFillShade="D9"/>
            <w:vAlign w:val="center"/>
          </w:tcPr>
          <w:p w14:paraId="22FCC244" w14:textId="77777777" w:rsidR="00B11D43" w:rsidRPr="00B11D43" w:rsidRDefault="00B11D43" w:rsidP="00B14000">
            <w:pPr>
              <w:jc w:val="center"/>
              <w:rPr>
                <w:b/>
                <w:bCs/>
              </w:rPr>
            </w:pPr>
            <w:r w:rsidRPr="00B11D43">
              <w:rPr>
                <w:b/>
                <w:bCs/>
              </w:rPr>
              <w:t>Lever</w:t>
            </w:r>
          </w:p>
        </w:tc>
        <w:tc>
          <w:tcPr>
            <w:tcW w:w="8550" w:type="dxa"/>
            <w:shd w:val="clear" w:color="auto" w:fill="D9D9D9" w:themeFill="background1" w:themeFillShade="D9"/>
            <w:vAlign w:val="center"/>
          </w:tcPr>
          <w:p w14:paraId="2A18DA51" w14:textId="77777777" w:rsidR="00B11D43" w:rsidRPr="00B11D43" w:rsidRDefault="00B11D43" w:rsidP="00B14000">
            <w:pPr>
              <w:jc w:val="center"/>
              <w:rPr>
                <w:b/>
                <w:bCs/>
              </w:rPr>
            </w:pPr>
            <w:r w:rsidRPr="00B11D43">
              <w:rPr>
                <w:b/>
                <w:bCs/>
              </w:rPr>
              <w:t>Essential Actions</w:t>
            </w:r>
          </w:p>
        </w:tc>
      </w:tr>
      <w:tr w:rsidR="00D31516" w14:paraId="6CF505AC" w14:textId="77777777" w:rsidTr="00D31516">
        <w:tc>
          <w:tcPr>
            <w:tcW w:w="328" w:type="dxa"/>
            <w:tcBorders>
              <w:right w:val="single" w:sz="4" w:space="0" w:color="FFFFFF" w:themeColor="background1"/>
            </w:tcBorders>
            <w:vAlign w:val="center"/>
          </w:tcPr>
          <w:p w14:paraId="30FB05BE" w14:textId="5AC8FA13" w:rsidR="00D31516" w:rsidRPr="00D31516" w:rsidRDefault="00D31516" w:rsidP="00D31516">
            <w:r w:rsidRPr="00D31516">
              <w:t>1-</w:t>
            </w:r>
          </w:p>
        </w:tc>
        <w:tc>
          <w:tcPr>
            <w:tcW w:w="1652" w:type="dxa"/>
            <w:tcBorders>
              <w:left w:val="single" w:sz="4" w:space="0" w:color="FFFFFF" w:themeColor="background1"/>
            </w:tcBorders>
            <w:vAlign w:val="center"/>
          </w:tcPr>
          <w:p w14:paraId="29182A28" w14:textId="7578BE3B" w:rsidR="00D31516" w:rsidRPr="00D31516" w:rsidRDefault="00D31516" w:rsidP="00D31516">
            <w:r w:rsidRPr="00D31516">
              <w:t>Strong School Leadership and Planning</w:t>
            </w:r>
          </w:p>
        </w:tc>
        <w:tc>
          <w:tcPr>
            <w:tcW w:w="8550" w:type="dxa"/>
          </w:tcPr>
          <w:p w14:paraId="2E409D36" w14:textId="6858CDCD" w:rsidR="00D31516" w:rsidRPr="00C31029" w:rsidRDefault="00D31516" w:rsidP="00D31516">
            <w:pPr>
              <w:pStyle w:val="ListParagraph"/>
              <w:numPr>
                <w:ilvl w:val="0"/>
                <w:numId w:val="7"/>
              </w:numPr>
              <w:spacing w:after="160" w:line="259" w:lineRule="auto"/>
              <w:ind w:left="360"/>
              <w:rPr>
                <w:i/>
                <w:iCs/>
                <w:color w:val="008000"/>
              </w:rPr>
            </w:pPr>
            <w:r w:rsidRPr="00C31029">
              <w:rPr>
                <w:i/>
                <w:iCs/>
                <w:color w:val="008000"/>
              </w:rPr>
              <w:t xml:space="preserve">Schoolwide school improvement plan to address root causes of low </w:t>
            </w:r>
            <w:r w:rsidR="007E51D9" w:rsidRPr="00C31029">
              <w:rPr>
                <w:i/>
                <w:iCs/>
                <w:color w:val="008000"/>
              </w:rPr>
              <w:t>performance.</w:t>
            </w:r>
          </w:p>
          <w:p w14:paraId="7FDBE7F2" w14:textId="77777777" w:rsidR="00D31516" w:rsidRPr="00C31029" w:rsidRDefault="00D31516" w:rsidP="00D31516">
            <w:pPr>
              <w:pStyle w:val="ListParagraph"/>
              <w:numPr>
                <w:ilvl w:val="0"/>
                <w:numId w:val="7"/>
              </w:numPr>
              <w:spacing w:after="160" w:line="259" w:lineRule="auto"/>
              <w:ind w:left="360"/>
              <w:rPr>
                <w:i/>
                <w:iCs/>
                <w:color w:val="008000"/>
              </w:rPr>
            </w:pPr>
            <w:r w:rsidRPr="00C31029">
              <w:rPr>
                <w:i/>
                <w:iCs/>
                <w:color w:val="008000"/>
              </w:rPr>
              <w:t>Instructional leaders meet weekly to discuss student data.</w:t>
            </w:r>
          </w:p>
          <w:p w14:paraId="325E2C1F" w14:textId="395F64FC" w:rsidR="00D31516" w:rsidRPr="00C31029" w:rsidRDefault="00D31516" w:rsidP="00D31516">
            <w:pPr>
              <w:pStyle w:val="ListParagraph"/>
              <w:numPr>
                <w:ilvl w:val="0"/>
                <w:numId w:val="7"/>
              </w:numPr>
              <w:spacing w:after="160" w:line="259" w:lineRule="auto"/>
              <w:ind w:left="360"/>
              <w:rPr>
                <w:i/>
                <w:iCs/>
                <w:color w:val="008000"/>
              </w:rPr>
            </w:pPr>
            <w:r w:rsidRPr="00C31029">
              <w:rPr>
                <w:i/>
                <w:iCs/>
                <w:color w:val="008000"/>
              </w:rPr>
              <w:t>Data systems track student academic, attendance</w:t>
            </w:r>
            <w:r>
              <w:rPr>
                <w:i/>
                <w:iCs/>
                <w:color w:val="008000"/>
              </w:rPr>
              <w:t>,</w:t>
            </w:r>
            <w:r w:rsidRPr="00C31029">
              <w:rPr>
                <w:i/>
                <w:iCs/>
                <w:color w:val="008000"/>
              </w:rPr>
              <w:t xml:space="preserve"> and discipline </w:t>
            </w:r>
            <w:r w:rsidR="007E51D9" w:rsidRPr="00C31029">
              <w:rPr>
                <w:i/>
                <w:iCs/>
                <w:color w:val="008000"/>
              </w:rPr>
              <w:t>data.</w:t>
            </w:r>
          </w:p>
          <w:p w14:paraId="61CF68D1" w14:textId="77777777" w:rsidR="00D31516" w:rsidRPr="00C31029" w:rsidRDefault="00D31516" w:rsidP="00D31516">
            <w:pPr>
              <w:pStyle w:val="ListParagraph"/>
              <w:numPr>
                <w:ilvl w:val="0"/>
                <w:numId w:val="7"/>
              </w:numPr>
              <w:spacing w:after="160" w:line="259" w:lineRule="auto"/>
              <w:ind w:left="360"/>
              <w:rPr>
                <w:i/>
                <w:iCs/>
                <w:color w:val="008000"/>
              </w:rPr>
            </w:pPr>
            <w:r w:rsidRPr="00C31029">
              <w:rPr>
                <w:i/>
                <w:iCs/>
                <w:color w:val="008000"/>
              </w:rPr>
              <w:t xml:space="preserve">Ongoing professional development for Instructional Leaders </w:t>
            </w:r>
          </w:p>
        </w:tc>
      </w:tr>
      <w:tr w:rsidR="00B11D43" w14:paraId="11190BC8" w14:textId="77777777" w:rsidTr="00B11D43">
        <w:tc>
          <w:tcPr>
            <w:tcW w:w="10530" w:type="dxa"/>
            <w:gridSpan w:val="3"/>
            <w:shd w:val="clear" w:color="auto" w:fill="E7E6E6" w:themeFill="background2"/>
            <w:vAlign w:val="center"/>
          </w:tcPr>
          <w:p w14:paraId="0A3AE969" w14:textId="67F39670" w:rsidR="00B11D43" w:rsidRPr="00B11D43" w:rsidRDefault="00B11D43" w:rsidP="00B11D43">
            <w:pPr>
              <w:rPr>
                <w:b/>
                <w:bCs/>
              </w:rPr>
            </w:pPr>
            <w:r w:rsidRPr="00B11D43">
              <w:rPr>
                <w:b/>
                <w:bCs/>
              </w:rPr>
              <w:t xml:space="preserve">Scenario 1: </w:t>
            </w:r>
          </w:p>
        </w:tc>
      </w:tr>
      <w:tr w:rsidR="00B11D43" w14:paraId="1C200254" w14:textId="77777777" w:rsidTr="006E73CF">
        <w:tc>
          <w:tcPr>
            <w:tcW w:w="10530" w:type="dxa"/>
            <w:gridSpan w:val="3"/>
            <w:vAlign w:val="center"/>
          </w:tcPr>
          <w:p w14:paraId="001A51F7" w14:textId="25D01C3D" w:rsidR="00B11D43" w:rsidRDefault="00B11D43" w:rsidP="00B11D43">
            <w:pPr>
              <w:pStyle w:val="ListParagraph"/>
              <w:numPr>
                <w:ilvl w:val="0"/>
                <w:numId w:val="19"/>
              </w:numPr>
              <w:spacing w:before="240"/>
              <w:rPr>
                <w:rFonts w:cstheme="minorHAnsi"/>
              </w:rPr>
            </w:pPr>
            <w:r w:rsidRPr="00D729C4">
              <w:rPr>
                <w:rFonts w:cstheme="minorHAnsi"/>
              </w:rPr>
              <w:t>What are the strengths of this school, based on this lever of the Effective Schools Framework?</w:t>
            </w:r>
          </w:p>
          <w:p w14:paraId="6D02F724" w14:textId="596DFE62" w:rsidR="00B11D43" w:rsidRPr="00B11D43" w:rsidRDefault="00B11D43" w:rsidP="00B11D43">
            <w:pPr>
              <w:pStyle w:val="CommentText"/>
              <w:spacing w:before="240"/>
              <w:rPr>
                <w:i/>
                <w:iCs/>
                <w:color w:val="008000"/>
                <w:sz w:val="22"/>
                <w:szCs w:val="22"/>
              </w:rPr>
            </w:pPr>
            <w:r w:rsidRPr="00511E90">
              <w:rPr>
                <w:i/>
                <w:iCs/>
                <w:color w:val="008000"/>
                <w:sz w:val="22"/>
                <w:szCs w:val="22"/>
              </w:rPr>
              <w:t xml:space="preserve">Ms. O has an instructional leadership team that meets regularly to analyze student data. They also have data systems in place to monitor student progress in academics, attendance, and behavior. </w:t>
            </w:r>
          </w:p>
          <w:p w14:paraId="4D0FEA96" w14:textId="25349D03" w:rsidR="00B11D43" w:rsidRPr="00D729C4" w:rsidRDefault="00B11D43" w:rsidP="00B11D43">
            <w:pPr>
              <w:pStyle w:val="ListParagraph"/>
              <w:numPr>
                <w:ilvl w:val="0"/>
                <w:numId w:val="19"/>
              </w:numPr>
              <w:spacing w:before="240"/>
              <w:rPr>
                <w:rFonts w:cstheme="minorHAnsi"/>
              </w:rPr>
            </w:pPr>
            <w:r w:rsidRPr="00D729C4">
              <w:rPr>
                <w:rFonts w:cstheme="minorHAnsi"/>
              </w:rPr>
              <w:t xml:space="preserve">What might the school leader want to improve to ensure that their school is </w:t>
            </w:r>
            <w:r w:rsidR="00CF4556" w:rsidRPr="00D729C4">
              <w:rPr>
                <w:rFonts w:cstheme="minorHAnsi"/>
              </w:rPr>
              <w:t>highly effective</w:t>
            </w:r>
            <w:r w:rsidRPr="00D729C4">
              <w:rPr>
                <w:rFonts w:cstheme="minorHAnsi"/>
              </w:rPr>
              <w:t xml:space="preserve">? </w:t>
            </w:r>
          </w:p>
          <w:p w14:paraId="088CC9A2" w14:textId="52D27B0E" w:rsidR="00B11D43" w:rsidRPr="00B11D43" w:rsidRDefault="00B11D43" w:rsidP="00B11D43">
            <w:pPr>
              <w:pStyle w:val="CommentText"/>
              <w:spacing w:before="240" w:after="160"/>
              <w:rPr>
                <w:i/>
                <w:iCs/>
                <w:color w:val="008000"/>
                <w:sz w:val="22"/>
                <w:szCs w:val="22"/>
              </w:rPr>
            </w:pPr>
            <w:r w:rsidRPr="00511E90">
              <w:rPr>
                <w:i/>
                <w:iCs/>
                <w:color w:val="008000"/>
                <w:sz w:val="22"/>
                <w:szCs w:val="22"/>
              </w:rPr>
              <w:t>Even though Ms. O has an experienced staff, they still need ongoing professional development to learn new and effective strategies. Her school also does not have a</w:t>
            </w:r>
            <w:r>
              <w:rPr>
                <w:i/>
                <w:iCs/>
                <w:color w:val="008000"/>
                <w:sz w:val="22"/>
                <w:szCs w:val="22"/>
              </w:rPr>
              <w:t>n</w:t>
            </w:r>
            <w:r w:rsidRPr="00511E90">
              <w:rPr>
                <w:i/>
                <w:iCs/>
                <w:color w:val="008000"/>
                <w:sz w:val="22"/>
                <w:szCs w:val="22"/>
              </w:rPr>
              <w:t xml:space="preserve"> improvement plan in place, which is important even though student data is promising. </w:t>
            </w:r>
          </w:p>
        </w:tc>
      </w:tr>
    </w:tbl>
    <w:p w14:paraId="405D5957" w14:textId="77777777" w:rsidR="00B11D43" w:rsidRDefault="00B11D43" w:rsidP="00D31516">
      <w:pPr>
        <w:spacing w:after="0"/>
      </w:pPr>
    </w:p>
    <w:tbl>
      <w:tblPr>
        <w:tblStyle w:val="TableGrid"/>
        <w:tblW w:w="10530" w:type="dxa"/>
        <w:tblInd w:w="-365" w:type="dxa"/>
        <w:tblLook w:val="04A0" w:firstRow="1" w:lastRow="0" w:firstColumn="1" w:lastColumn="0" w:noHBand="0" w:noVBand="1"/>
      </w:tblPr>
      <w:tblGrid>
        <w:gridCol w:w="395"/>
        <w:gridCol w:w="1646"/>
        <w:gridCol w:w="8489"/>
      </w:tblGrid>
      <w:tr w:rsidR="00B11D43" w14:paraId="5D0A0FE5" w14:textId="77777777" w:rsidTr="00B11D43">
        <w:tc>
          <w:tcPr>
            <w:tcW w:w="1980" w:type="dxa"/>
            <w:gridSpan w:val="2"/>
            <w:shd w:val="clear" w:color="auto" w:fill="E7E6E6" w:themeFill="background2"/>
            <w:vAlign w:val="center"/>
          </w:tcPr>
          <w:p w14:paraId="5AB04CC6" w14:textId="3C3188E7" w:rsidR="00B11D43" w:rsidRDefault="00B11D43" w:rsidP="00B11D43">
            <w:pPr>
              <w:jc w:val="center"/>
            </w:pPr>
            <w:r w:rsidRPr="00B11D43">
              <w:rPr>
                <w:b/>
                <w:bCs/>
              </w:rPr>
              <w:t>Lever</w:t>
            </w:r>
          </w:p>
        </w:tc>
        <w:tc>
          <w:tcPr>
            <w:tcW w:w="8550" w:type="dxa"/>
            <w:shd w:val="clear" w:color="auto" w:fill="E7E6E6" w:themeFill="background2"/>
            <w:vAlign w:val="center"/>
          </w:tcPr>
          <w:p w14:paraId="387E36D3" w14:textId="535DE1C7" w:rsidR="00B11D43" w:rsidRPr="00B11D43" w:rsidRDefault="00B11D43" w:rsidP="00B11D43">
            <w:pPr>
              <w:jc w:val="center"/>
              <w:rPr>
                <w:i/>
                <w:iCs/>
                <w:color w:val="008000"/>
              </w:rPr>
            </w:pPr>
            <w:r w:rsidRPr="00B11D43">
              <w:rPr>
                <w:b/>
                <w:bCs/>
              </w:rPr>
              <w:t>Essential Actions</w:t>
            </w:r>
          </w:p>
        </w:tc>
      </w:tr>
      <w:tr w:rsidR="00B11D43" w14:paraId="03501BC2" w14:textId="77777777" w:rsidTr="00D31516">
        <w:tc>
          <w:tcPr>
            <w:tcW w:w="328" w:type="dxa"/>
            <w:tcBorders>
              <w:right w:val="single" w:sz="4" w:space="0" w:color="FFFFFF" w:themeColor="background1"/>
            </w:tcBorders>
            <w:vAlign w:val="center"/>
          </w:tcPr>
          <w:p w14:paraId="0EE778F8" w14:textId="3258FBEA" w:rsidR="00B11D43" w:rsidRDefault="00B11D43" w:rsidP="00B11D43">
            <w:r>
              <w:t>2</w:t>
            </w:r>
            <w:r w:rsidR="00D31516">
              <w:t>-</w:t>
            </w:r>
          </w:p>
        </w:tc>
        <w:tc>
          <w:tcPr>
            <w:tcW w:w="1652" w:type="dxa"/>
            <w:tcBorders>
              <w:left w:val="single" w:sz="4" w:space="0" w:color="FFFFFF" w:themeColor="background1"/>
            </w:tcBorders>
            <w:vAlign w:val="center"/>
          </w:tcPr>
          <w:p w14:paraId="611881B5" w14:textId="77777777" w:rsidR="00B11D43" w:rsidRDefault="00B11D43" w:rsidP="00B11D43">
            <w:r>
              <w:t>Strategic Staffing</w:t>
            </w:r>
          </w:p>
        </w:tc>
        <w:tc>
          <w:tcPr>
            <w:tcW w:w="8550" w:type="dxa"/>
          </w:tcPr>
          <w:p w14:paraId="7B52A8CA" w14:textId="0B51BF8C" w:rsidR="00B11D43" w:rsidRPr="00C31029" w:rsidRDefault="00B11D43" w:rsidP="00B11D43">
            <w:pPr>
              <w:pStyle w:val="ListParagraph"/>
              <w:numPr>
                <w:ilvl w:val="0"/>
                <w:numId w:val="7"/>
              </w:numPr>
              <w:spacing w:after="160" w:line="259" w:lineRule="auto"/>
              <w:ind w:left="360"/>
              <w:rPr>
                <w:i/>
                <w:iCs/>
                <w:color w:val="008000"/>
              </w:rPr>
            </w:pPr>
            <w:r w:rsidRPr="00C31029">
              <w:rPr>
                <w:i/>
                <w:iCs/>
                <w:color w:val="008000"/>
              </w:rPr>
              <w:t xml:space="preserve">Proactive Recruitment strategies targeting high-quality candidates from multiple </w:t>
            </w:r>
            <w:r w:rsidR="007E51D9" w:rsidRPr="00C31029">
              <w:rPr>
                <w:i/>
                <w:iCs/>
                <w:color w:val="008000"/>
              </w:rPr>
              <w:t>sources.</w:t>
            </w:r>
          </w:p>
          <w:p w14:paraId="2D22584D" w14:textId="77777777" w:rsidR="00B11D43" w:rsidRPr="00C31029" w:rsidRDefault="00B11D43" w:rsidP="00B11D43">
            <w:pPr>
              <w:pStyle w:val="ListParagraph"/>
              <w:numPr>
                <w:ilvl w:val="0"/>
                <w:numId w:val="7"/>
              </w:numPr>
              <w:spacing w:after="160" w:line="259" w:lineRule="auto"/>
              <w:ind w:left="360"/>
              <w:rPr>
                <w:i/>
                <w:iCs/>
                <w:color w:val="008000"/>
              </w:rPr>
            </w:pPr>
            <w:r w:rsidRPr="00C31029">
              <w:rPr>
                <w:i/>
                <w:iCs/>
                <w:color w:val="008000"/>
              </w:rPr>
              <w:t>Targeted and personalized support and retention strategies, especially for high-performing staff</w:t>
            </w:r>
          </w:p>
          <w:p w14:paraId="19A252D3" w14:textId="77777777" w:rsidR="00B11D43" w:rsidRPr="00C31029" w:rsidRDefault="00B11D43" w:rsidP="00B11D43">
            <w:pPr>
              <w:pStyle w:val="ListParagraph"/>
              <w:numPr>
                <w:ilvl w:val="0"/>
                <w:numId w:val="7"/>
              </w:numPr>
              <w:spacing w:after="160" w:line="259" w:lineRule="auto"/>
              <w:ind w:left="360"/>
              <w:rPr>
                <w:i/>
                <w:iCs/>
                <w:color w:val="008000"/>
              </w:rPr>
            </w:pPr>
            <w:r w:rsidRPr="00C31029">
              <w:rPr>
                <w:i/>
                <w:iCs/>
                <w:color w:val="008000"/>
              </w:rPr>
              <w:t>Strategic teacher placements based on student need and teacher strengths.</w:t>
            </w:r>
          </w:p>
        </w:tc>
      </w:tr>
      <w:tr w:rsidR="00B11D43" w14:paraId="2347ED43" w14:textId="77777777" w:rsidTr="00B11D43">
        <w:tc>
          <w:tcPr>
            <w:tcW w:w="10530" w:type="dxa"/>
            <w:gridSpan w:val="3"/>
            <w:shd w:val="clear" w:color="auto" w:fill="E7E6E6" w:themeFill="background2"/>
            <w:vAlign w:val="center"/>
          </w:tcPr>
          <w:p w14:paraId="4ABF2DAC" w14:textId="670DE9CF" w:rsidR="00B11D43" w:rsidRPr="00B11D43" w:rsidRDefault="00B11D43" w:rsidP="00B11D43">
            <w:pPr>
              <w:rPr>
                <w:b/>
                <w:bCs/>
              </w:rPr>
            </w:pPr>
            <w:r w:rsidRPr="00B11D43">
              <w:rPr>
                <w:b/>
                <w:bCs/>
              </w:rPr>
              <w:t>Scenario 2:</w:t>
            </w:r>
          </w:p>
        </w:tc>
      </w:tr>
      <w:tr w:rsidR="00B11D43" w14:paraId="1908BFBF" w14:textId="77777777" w:rsidTr="000F2524">
        <w:tc>
          <w:tcPr>
            <w:tcW w:w="10530" w:type="dxa"/>
            <w:gridSpan w:val="3"/>
            <w:vAlign w:val="center"/>
          </w:tcPr>
          <w:p w14:paraId="2D13722A" w14:textId="77777777" w:rsidR="00B11D43" w:rsidRDefault="00B11D43" w:rsidP="00B11D43">
            <w:pPr>
              <w:pStyle w:val="ListParagraph"/>
              <w:numPr>
                <w:ilvl w:val="0"/>
                <w:numId w:val="21"/>
              </w:numPr>
              <w:spacing w:before="240"/>
              <w:rPr>
                <w:rFonts w:cstheme="minorHAnsi"/>
              </w:rPr>
            </w:pPr>
            <w:r w:rsidRPr="00D729C4">
              <w:rPr>
                <w:rFonts w:cstheme="minorHAnsi"/>
              </w:rPr>
              <w:t>What are the strengths of this school, based on this lever of the Effective Schools Framework?</w:t>
            </w:r>
          </w:p>
          <w:p w14:paraId="5E0F72FF" w14:textId="77777777" w:rsidR="00B11D43" w:rsidRPr="00511E90" w:rsidRDefault="00B11D43" w:rsidP="00B11D43">
            <w:pPr>
              <w:spacing w:before="240"/>
              <w:rPr>
                <w:i/>
                <w:iCs/>
                <w:color w:val="008000"/>
              </w:rPr>
            </w:pPr>
            <w:r w:rsidRPr="00511E90">
              <w:rPr>
                <w:i/>
                <w:iCs/>
                <w:color w:val="008000"/>
              </w:rPr>
              <w:t xml:space="preserve">Ms. T’s school has </w:t>
            </w:r>
            <w:proofErr w:type="gramStart"/>
            <w:r w:rsidRPr="00511E90">
              <w:rPr>
                <w:i/>
                <w:iCs/>
                <w:color w:val="008000"/>
              </w:rPr>
              <w:t>some</w:t>
            </w:r>
            <w:proofErr w:type="gramEnd"/>
            <w:r w:rsidRPr="00511E90">
              <w:rPr>
                <w:i/>
                <w:iCs/>
                <w:color w:val="008000"/>
              </w:rPr>
              <w:t xml:space="preserve"> retention strategies in place, like a retention bonus. Her school also places teachers based on student need, as shown by her shift from 6th to 8th grade science. </w:t>
            </w:r>
          </w:p>
          <w:p w14:paraId="11BB9441" w14:textId="77777777" w:rsidR="00B11D43" w:rsidRPr="00D729C4" w:rsidRDefault="00B11D43" w:rsidP="00B11D43">
            <w:pPr>
              <w:pStyle w:val="ListParagraph"/>
              <w:numPr>
                <w:ilvl w:val="0"/>
                <w:numId w:val="21"/>
              </w:numPr>
              <w:spacing w:before="240"/>
              <w:rPr>
                <w:rFonts w:cstheme="minorHAnsi"/>
              </w:rPr>
            </w:pPr>
            <w:r w:rsidRPr="00D729C4">
              <w:rPr>
                <w:rFonts w:cstheme="minorHAnsi"/>
              </w:rPr>
              <w:t xml:space="preserve">What might the school leader want to improve to ensure that their school is highly effective? </w:t>
            </w:r>
          </w:p>
          <w:p w14:paraId="51E6A9B1" w14:textId="104014F1" w:rsidR="00B11D43" w:rsidRPr="00B11D43" w:rsidRDefault="00B11D43" w:rsidP="00B11D43">
            <w:pPr>
              <w:spacing w:before="240" w:after="160"/>
              <w:rPr>
                <w:i/>
                <w:iCs/>
                <w:color w:val="008000"/>
              </w:rPr>
            </w:pPr>
            <w:r w:rsidRPr="00511E90">
              <w:rPr>
                <w:i/>
                <w:iCs/>
                <w:color w:val="008000"/>
              </w:rPr>
              <w:t xml:space="preserve">Ms. </w:t>
            </w:r>
            <w:r>
              <w:rPr>
                <w:i/>
                <w:iCs/>
                <w:color w:val="008000"/>
              </w:rPr>
              <w:t>T</w:t>
            </w:r>
            <w:r w:rsidRPr="00511E90">
              <w:rPr>
                <w:i/>
                <w:iCs/>
                <w:color w:val="008000"/>
              </w:rPr>
              <w:t xml:space="preserve">’s school has a pipeline from the local college into the district, but </w:t>
            </w:r>
            <w:proofErr w:type="gramStart"/>
            <w:r w:rsidRPr="00511E90">
              <w:rPr>
                <w:i/>
                <w:iCs/>
                <w:color w:val="008000"/>
              </w:rPr>
              <w:t>it is clear that won</w:t>
            </w:r>
            <w:r>
              <w:rPr>
                <w:i/>
                <w:iCs/>
                <w:color w:val="008000"/>
              </w:rPr>
              <w:t>’</w:t>
            </w:r>
            <w:r w:rsidRPr="00511E90">
              <w:rPr>
                <w:i/>
                <w:iCs/>
                <w:color w:val="008000"/>
              </w:rPr>
              <w:t>t</w:t>
            </w:r>
            <w:proofErr w:type="gramEnd"/>
            <w:r w:rsidRPr="00511E90">
              <w:rPr>
                <w:i/>
                <w:iCs/>
                <w:color w:val="008000"/>
              </w:rPr>
              <w:t xml:space="preserve"> be enough to meet their needs. They should identify other sources of talent. Additionally, the retention bonus is likely not enough to provide a personalized retention strategy. She also needs more support through PD for the new curriculum she is using.</w:t>
            </w:r>
          </w:p>
        </w:tc>
      </w:tr>
      <w:tr w:rsidR="00B11D43" w14:paraId="332E7852" w14:textId="77777777" w:rsidTr="00B11D43">
        <w:tc>
          <w:tcPr>
            <w:tcW w:w="1980" w:type="dxa"/>
            <w:gridSpan w:val="2"/>
            <w:shd w:val="clear" w:color="auto" w:fill="E7E6E6" w:themeFill="background2"/>
            <w:vAlign w:val="center"/>
          </w:tcPr>
          <w:p w14:paraId="0269D8D1" w14:textId="77777777" w:rsidR="00B11D43" w:rsidRPr="00B11D43" w:rsidRDefault="00B11D43" w:rsidP="00B11D43">
            <w:pPr>
              <w:rPr>
                <w:b/>
                <w:bCs/>
              </w:rPr>
            </w:pPr>
            <w:r w:rsidRPr="00B11D43">
              <w:rPr>
                <w:b/>
                <w:bCs/>
              </w:rPr>
              <w:t>Lever</w:t>
            </w:r>
          </w:p>
        </w:tc>
        <w:tc>
          <w:tcPr>
            <w:tcW w:w="8550" w:type="dxa"/>
            <w:shd w:val="clear" w:color="auto" w:fill="E7E6E6" w:themeFill="background2"/>
            <w:vAlign w:val="center"/>
          </w:tcPr>
          <w:p w14:paraId="31AF7529" w14:textId="0D5978D7" w:rsidR="00B11D43" w:rsidRPr="00B11D43" w:rsidRDefault="00B11D43" w:rsidP="00B11D43">
            <w:pPr>
              <w:rPr>
                <w:i/>
                <w:iCs/>
                <w:color w:val="008000"/>
              </w:rPr>
            </w:pPr>
            <w:r w:rsidRPr="00B11D43">
              <w:rPr>
                <w:b/>
                <w:bCs/>
              </w:rPr>
              <w:t>Essential Actions</w:t>
            </w:r>
          </w:p>
        </w:tc>
      </w:tr>
      <w:tr w:rsidR="00B11D43" w14:paraId="06690479" w14:textId="77777777" w:rsidTr="00D31516">
        <w:tc>
          <w:tcPr>
            <w:tcW w:w="328" w:type="dxa"/>
            <w:tcBorders>
              <w:right w:val="single" w:sz="4" w:space="0" w:color="FFFFFF" w:themeColor="background1"/>
            </w:tcBorders>
            <w:vAlign w:val="center"/>
          </w:tcPr>
          <w:p w14:paraId="3345904F" w14:textId="1AC502FF" w:rsidR="00B11D43" w:rsidRDefault="00B11D43" w:rsidP="00B11D43">
            <w:r>
              <w:lastRenderedPageBreak/>
              <w:t>3</w:t>
            </w:r>
            <w:r w:rsidR="00D31516">
              <w:t>-</w:t>
            </w:r>
          </w:p>
        </w:tc>
        <w:tc>
          <w:tcPr>
            <w:tcW w:w="1652" w:type="dxa"/>
            <w:tcBorders>
              <w:left w:val="single" w:sz="4" w:space="0" w:color="FFFFFF" w:themeColor="background1"/>
            </w:tcBorders>
            <w:vAlign w:val="center"/>
          </w:tcPr>
          <w:p w14:paraId="0EBDEE56" w14:textId="77777777" w:rsidR="00B11D43" w:rsidRDefault="00B11D43" w:rsidP="00B11D43">
            <w:r>
              <w:t>Positive School Culture</w:t>
            </w:r>
          </w:p>
        </w:tc>
        <w:tc>
          <w:tcPr>
            <w:tcW w:w="8550" w:type="dxa"/>
          </w:tcPr>
          <w:p w14:paraId="170DE976" w14:textId="4DD67309" w:rsidR="00B11D43" w:rsidRPr="00C31029" w:rsidRDefault="00B11D43" w:rsidP="00B11D43">
            <w:pPr>
              <w:pStyle w:val="ListParagraph"/>
              <w:numPr>
                <w:ilvl w:val="0"/>
                <w:numId w:val="20"/>
              </w:numPr>
              <w:spacing w:after="160" w:line="259" w:lineRule="auto"/>
              <w:ind w:left="360"/>
              <w:rPr>
                <w:i/>
                <w:iCs/>
                <w:color w:val="008000"/>
              </w:rPr>
            </w:pPr>
            <w:r w:rsidRPr="00C31029">
              <w:rPr>
                <w:i/>
                <w:iCs/>
                <w:color w:val="008000"/>
              </w:rPr>
              <w:t xml:space="preserve">A clear, community created mission, vision, and </w:t>
            </w:r>
            <w:r w:rsidR="007E51D9" w:rsidRPr="00C31029">
              <w:rPr>
                <w:i/>
                <w:iCs/>
                <w:color w:val="008000"/>
              </w:rPr>
              <w:t>values.</w:t>
            </w:r>
            <w:r w:rsidRPr="00C31029">
              <w:rPr>
                <w:i/>
                <w:iCs/>
                <w:color w:val="008000"/>
              </w:rPr>
              <w:t xml:space="preserve"> </w:t>
            </w:r>
          </w:p>
          <w:p w14:paraId="0BC204F3" w14:textId="77777777" w:rsidR="00B11D43" w:rsidRPr="00C31029" w:rsidRDefault="00B11D43" w:rsidP="00B11D43">
            <w:pPr>
              <w:pStyle w:val="ListParagraph"/>
              <w:numPr>
                <w:ilvl w:val="0"/>
                <w:numId w:val="20"/>
              </w:numPr>
              <w:spacing w:after="160" w:line="259" w:lineRule="auto"/>
              <w:ind w:left="360"/>
              <w:rPr>
                <w:i/>
                <w:iCs/>
                <w:color w:val="008000"/>
              </w:rPr>
            </w:pPr>
            <w:r w:rsidRPr="00C31029">
              <w:rPr>
                <w:i/>
                <w:iCs/>
                <w:color w:val="008000"/>
              </w:rPr>
              <w:t xml:space="preserve">Regular campus climate surveys for staff and students </w:t>
            </w:r>
          </w:p>
          <w:p w14:paraId="2D4490C8" w14:textId="77777777" w:rsidR="00B11D43" w:rsidRPr="00C31029" w:rsidRDefault="00B11D43" w:rsidP="00B11D43">
            <w:pPr>
              <w:pStyle w:val="ListParagraph"/>
              <w:numPr>
                <w:ilvl w:val="0"/>
                <w:numId w:val="20"/>
              </w:numPr>
              <w:spacing w:after="160" w:line="259" w:lineRule="auto"/>
              <w:ind w:left="360"/>
              <w:rPr>
                <w:i/>
                <w:iCs/>
                <w:color w:val="008000"/>
              </w:rPr>
            </w:pPr>
            <w:r w:rsidRPr="00C31029">
              <w:rPr>
                <w:i/>
                <w:iCs/>
                <w:color w:val="008000"/>
              </w:rPr>
              <w:t xml:space="preserve">Clear system of schoolwide rewards and consequences </w:t>
            </w:r>
          </w:p>
          <w:p w14:paraId="3A730C78" w14:textId="0F333E07" w:rsidR="00B11D43" w:rsidRPr="00C31029" w:rsidRDefault="00B11D43" w:rsidP="00B11D43">
            <w:pPr>
              <w:pStyle w:val="ListParagraph"/>
              <w:numPr>
                <w:ilvl w:val="0"/>
                <w:numId w:val="20"/>
              </w:numPr>
              <w:spacing w:after="160" w:line="259" w:lineRule="auto"/>
              <w:ind w:left="360"/>
              <w:rPr>
                <w:i/>
                <w:iCs/>
                <w:color w:val="008000"/>
              </w:rPr>
            </w:pPr>
            <w:r w:rsidRPr="00C31029">
              <w:rPr>
                <w:i/>
                <w:iCs/>
                <w:color w:val="008000"/>
              </w:rPr>
              <w:t xml:space="preserve">Mental Health and Wellness Skills are </w:t>
            </w:r>
            <w:r w:rsidR="007E51D9" w:rsidRPr="00C31029">
              <w:rPr>
                <w:i/>
                <w:iCs/>
                <w:color w:val="008000"/>
              </w:rPr>
              <w:t>taught.</w:t>
            </w:r>
            <w:r w:rsidRPr="00C31029">
              <w:rPr>
                <w:i/>
                <w:iCs/>
                <w:color w:val="008000"/>
              </w:rPr>
              <w:t xml:space="preserve"> </w:t>
            </w:r>
          </w:p>
          <w:p w14:paraId="6AB219D4" w14:textId="77777777" w:rsidR="00B11D43" w:rsidRPr="00C31029" w:rsidRDefault="00B11D43" w:rsidP="00B11D43">
            <w:pPr>
              <w:pStyle w:val="ListParagraph"/>
              <w:numPr>
                <w:ilvl w:val="0"/>
                <w:numId w:val="20"/>
              </w:numPr>
              <w:spacing w:after="160" w:line="259" w:lineRule="auto"/>
              <w:ind w:left="360"/>
              <w:rPr>
                <w:i/>
                <w:iCs/>
                <w:color w:val="008000"/>
              </w:rPr>
            </w:pPr>
            <w:r w:rsidRPr="00C31029">
              <w:rPr>
                <w:i/>
                <w:iCs/>
                <w:color w:val="008000"/>
              </w:rPr>
              <w:t>Available Student Support Services, including counseling, mentoring, and external service referrals.</w:t>
            </w:r>
          </w:p>
          <w:p w14:paraId="4D95C9BC" w14:textId="77777777" w:rsidR="00B11D43" w:rsidRPr="00C31029" w:rsidRDefault="00B11D43" w:rsidP="00B11D43">
            <w:pPr>
              <w:pStyle w:val="ListParagraph"/>
              <w:numPr>
                <w:ilvl w:val="0"/>
                <w:numId w:val="20"/>
              </w:numPr>
              <w:spacing w:after="160" w:line="259" w:lineRule="auto"/>
              <w:ind w:left="360"/>
              <w:rPr>
                <w:i/>
                <w:iCs/>
                <w:color w:val="008000"/>
              </w:rPr>
            </w:pPr>
            <w:r w:rsidRPr="00C31029">
              <w:rPr>
                <w:i/>
                <w:iCs/>
                <w:color w:val="008000"/>
              </w:rPr>
              <w:t xml:space="preserve">Frequent family Communication </w:t>
            </w:r>
          </w:p>
        </w:tc>
      </w:tr>
      <w:tr w:rsidR="00B11D43" w14:paraId="15162DBD" w14:textId="77777777" w:rsidTr="00B11D43">
        <w:tc>
          <w:tcPr>
            <w:tcW w:w="10530" w:type="dxa"/>
            <w:gridSpan w:val="3"/>
            <w:shd w:val="clear" w:color="auto" w:fill="E7E6E6" w:themeFill="background2"/>
            <w:vAlign w:val="center"/>
          </w:tcPr>
          <w:p w14:paraId="3CBF61C2" w14:textId="1D6C2A45" w:rsidR="00B11D43" w:rsidRPr="00B11D43" w:rsidRDefault="00B11D43" w:rsidP="00B14000">
            <w:pPr>
              <w:rPr>
                <w:b/>
                <w:bCs/>
              </w:rPr>
            </w:pPr>
            <w:r w:rsidRPr="00B11D43">
              <w:rPr>
                <w:b/>
                <w:bCs/>
              </w:rPr>
              <w:t xml:space="preserve">Scenario </w:t>
            </w:r>
            <w:r>
              <w:rPr>
                <w:b/>
                <w:bCs/>
              </w:rPr>
              <w:t>3</w:t>
            </w:r>
            <w:r w:rsidRPr="00B11D43">
              <w:rPr>
                <w:b/>
                <w:bCs/>
              </w:rPr>
              <w:t>:</w:t>
            </w:r>
          </w:p>
        </w:tc>
      </w:tr>
      <w:tr w:rsidR="00B11D43" w14:paraId="37B8CDCC" w14:textId="77777777" w:rsidTr="00DD7B89">
        <w:tc>
          <w:tcPr>
            <w:tcW w:w="10530" w:type="dxa"/>
            <w:gridSpan w:val="3"/>
            <w:vAlign w:val="center"/>
          </w:tcPr>
          <w:p w14:paraId="5AFFC797" w14:textId="77777777" w:rsidR="00B11D43" w:rsidRDefault="00B11D43" w:rsidP="00B11D43">
            <w:pPr>
              <w:pStyle w:val="ListParagraph"/>
              <w:numPr>
                <w:ilvl w:val="0"/>
                <w:numId w:val="22"/>
              </w:numPr>
              <w:spacing w:before="240"/>
              <w:rPr>
                <w:rFonts w:cstheme="minorHAnsi"/>
              </w:rPr>
            </w:pPr>
            <w:r w:rsidRPr="00D729C4">
              <w:rPr>
                <w:rFonts w:cstheme="minorHAnsi"/>
              </w:rPr>
              <w:t>What are the strengths of this school, based on this lever of the Effective Schools Framework?</w:t>
            </w:r>
          </w:p>
          <w:p w14:paraId="2198BF7A" w14:textId="77777777" w:rsidR="00B11D43" w:rsidRPr="00511E90" w:rsidRDefault="00B11D43" w:rsidP="00B11D43">
            <w:pPr>
              <w:spacing w:before="240"/>
              <w:rPr>
                <w:i/>
                <w:iCs/>
                <w:color w:val="008000"/>
              </w:rPr>
            </w:pPr>
            <w:r w:rsidRPr="00511E90">
              <w:rPr>
                <w:i/>
                <w:iCs/>
                <w:color w:val="008000"/>
              </w:rPr>
              <w:t xml:space="preserve">Mr. E’s school has a clear mission, but it </w:t>
            </w:r>
            <w:proofErr w:type="gramStart"/>
            <w:r w:rsidRPr="00511E90">
              <w:rPr>
                <w:i/>
                <w:iCs/>
                <w:color w:val="008000"/>
              </w:rPr>
              <w:t>isn’t</w:t>
            </w:r>
            <w:proofErr w:type="gramEnd"/>
            <w:r w:rsidRPr="00511E90">
              <w:rPr>
                <w:i/>
                <w:iCs/>
                <w:color w:val="008000"/>
              </w:rPr>
              <w:t xml:space="preserve"> clear if it is the right one. They also have a school climate survey and a reward/consequence system in place. </w:t>
            </w:r>
          </w:p>
          <w:p w14:paraId="7BF67A11" w14:textId="77777777" w:rsidR="00B11D43" w:rsidRPr="00D729C4" w:rsidRDefault="00B11D43" w:rsidP="00B11D43">
            <w:pPr>
              <w:pStyle w:val="ListParagraph"/>
              <w:numPr>
                <w:ilvl w:val="0"/>
                <w:numId w:val="22"/>
              </w:numPr>
              <w:spacing w:before="240"/>
              <w:rPr>
                <w:rFonts w:cstheme="minorHAnsi"/>
              </w:rPr>
            </w:pPr>
            <w:r w:rsidRPr="00D729C4">
              <w:rPr>
                <w:rFonts w:cstheme="minorHAnsi"/>
              </w:rPr>
              <w:t xml:space="preserve">What might the school leader want to improve to ensure that their school is highly effective? </w:t>
            </w:r>
          </w:p>
          <w:p w14:paraId="4AC66260" w14:textId="39B5DAB5" w:rsidR="00B11D43" w:rsidRPr="00B11D43" w:rsidRDefault="00B11D43" w:rsidP="00B11D43">
            <w:pPr>
              <w:spacing w:before="240" w:after="160"/>
              <w:rPr>
                <w:i/>
                <w:iCs/>
                <w:color w:val="008000"/>
              </w:rPr>
            </w:pPr>
            <w:r w:rsidRPr="00511E90">
              <w:rPr>
                <w:i/>
                <w:iCs/>
                <w:color w:val="008000"/>
              </w:rPr>
              <w:t xml:space="preserve">The school does not do an effective job living out its mission since kids </w:t>
            </w:r>
            <w:proofErr w:type="gramStart"/>
            <w:r w:rsidRPr="00511E90">
              <w:rPr>
                <w:i/>
                <w:iCs/>
                <w:color w:val="008000"/>
              </w:rPr>
              <w:t>aren’t</w:t>
            </w:r>
            <w:proofErr w:type="gramEnd"/>
            <w:r w:rsidRPr="00511E90">
              <w:rPr>
                <w:i/>
                <w:iCs/>
                <w:color w:val="008000"/>
              </w:rPr>
              <w:t xml:space="preserve"> really being prepared for a career and they don’t have access to the mental health supports. They should increase the focus on student supports and re-commit to their mission.</w:t>
            </w:r>
          </w:p>
        </w:tc>
      </w:tr>
    </w:tbl>
    <w:p w14:paraId="565C7B1C" w14:textId="77777777" w:rsidR="00B11D43" w:rsidRDefault="00B11D43" w:rsidP="00D31516">
      <w:pPr>
        <w:spacing w:after="0"/>
      </w:pPr>
    </w:p>
    <w:tbl>
      <w:tblPr>
        <w:tblStyle w:val="TableGrid"/>
        <w:tblW w:w="10530" w:type="dxa"/>
        <w:tblInd w:w="-365" w:type="dxa"/>
        <w:tblLook w:val="04A0" w:firstRow="1" w:lastRow="0" w:firstColumn="1" w:lastColumn="0" w:noHBand="0" w:noVBand="1"/>
      </w:tblPr>
      <w:tblGrid>
        <w:gridCol w:w="395"/>
        <w:gridCol w:w="1649"/>
        <w:gridCol w:w="8486"/>
      </w:tblGrid>
      <w:tr w:rsidR="00B11D43" w14:paraId="1A84BAB7" w14:textId="77777777" w:rsidTr="00B14000">
        <w:tc>
          <w:tcPr>
            <w:tcW w:w="1980" w:type="dxa"/>
            <w:gridSpan w:val="2"/>
            <w:shd w:val="clear" w:color="auto" w:fill="E7E6E6" w:themeFill="background2"/>
            <w:vAlign w:val="center"/>
          </w:tcPr>
          <w:p w14:paraId="5E898B0C" w14:textId="77777777" w:rsidR="00B11D43" w:rsidRPr="00B11D43" w:rsidRDefault="00B11D43" w:rsidP="00B14000">
            <w:pPr>
              <w:rPr>
                <w:b/>
                <w:bCs/>
              </w:rPr>
            </w:pPr>
            <w:r w:rsidRPr="00B11D43">
              <w:rPr>
                <w:b/>
                <w:bCs/>
              </w:rPr>
              <w:t>Lever</w:t>
            </w:r>
          </w:p>
        </w:tc>
        <w:tc>
          <w:tcPr>
            <w:tcW w:w="8550" w:type="dxa"/>
            <w:shd w:val="clear" w:color="auto" w:fill="E7E6E6" w:themeFill="background2"/>
            <w:vAlign w:val="center"/>
          </w:tcPr>
          <w:p w14:paraId="5DA83EF9" w14:textId="77777777" w:rsidR="00B11D43" w:rsidRPr="00B11D43" w:rsidRDefault="00B11D43" w:rsidP="00B14000">
            <w:pPr>
              <w:rPr>
                <w:i/>
                <w:iCs/>
                <w:color w:val="008000"/>
              </w:rPr>
            </w:pPr>
            <w:r w:rsidRPr="00B11D43">
              <w:rPr>
                <w:b/>
                <w:bCs/>
              </w:rPr>
              <w:t>Essential Actions</w:t>
            </w:r>
          </w:p>
        </w:tc>
      </w:tr>
      <w:tr w:rsidR="00B11D43" w14:paraId="3B5F696E" w14:textId="77777777" w:rsidTr="00D31516">
        <w:tc>
          <w:tcPr>
            <w:tcW w:w="328" w:type="dxa"/>
            <w:tcBorders>
              <w:right w:val="single" w:sz="4" w:space="0" w:color="FFFFFF" w:themeColor="background1"/>
            </w:tcBorders>
            <w:vAlign w:val="center"/>
          </w:tcPr>
          <w:p w14:paraId="05DD3AE7" w14:textId="1310B2F4" w:rsidR="00B11D43" w:rsidRPr="00481555" w:rsidRDefault="00B11D43" w:rsidP="00B14000">
            <w:pPr>
              <w:rPr>
                <w:rFonts w:cstheme="minorHAnsi"/>
              </w:rPr>
            </w:pPr>
            <w:r>
              <w:rPr>
                <w:rFonts w:cstheme="minorHAnsi"/>
              </w:rPr>
              <w:t>4</w:t>
            </w:r>
            <w:r w:rsidR="00D31516">
              <w:rPr>
                <w:rFonts w:cstheme="minorHAnsi"/>
              </w:rPr>
              <w:t>-</w:t>
            </w:r>
          </w:p>
        </w:tc>
        <w:tc>
          <w:tcPr>
            <w:tcW w:w="1652" w:type="dxa"/>
            <w:tcBorders>
              <w:left w:val="single" w:sz="4" w:space="0" w:color="FFFFFF" w:themeColor="background1"/>
            </w:tcBorders>
            <w:vAlign w:val="center"/>
          </w:tcPr>
          <w:p w14:paraId="13295217" w14:textId="77777777" w:rsidR="00B11D43" w:rsidRPr="00481555" w:rsidRDefault="00B11D43" w:rsidP="00B14000">
            <w:r w:rsidRPr="00481555">
              <w:rPr>
                <w:rFonts w:cstheme="minorHAnsi"/>
              </w:rPr>
              <w:t>High-Quality Instructional Materials and Assessments</w:t>
            </w:r>
          </w:p>
        </w:tc>
        <w:tc>
          <w:tcPr>
            <w:tcW w:w="8550" w:type="dxa"/>
          </w:tcPr>
          <w:p w14:paraId="3A05B5BC" w14:textId="0718C48C" w:rsidR="00B11D43" w:rsidRPr="00C31029" w:rsidRDefault="00B11D43" w:rsidP="00B14000">
            <w:pPr>
              <w:pStyle w:val="ListParagraph"/>
              <w:numPr>
                <w:ilvl w:val="0"/>
                <w:numId w:val="20"/>
              </w:numPr>
              <w:spacing w:after="160" w:line="259" w:lineRule="auto"/>
              <w:ind w:left="360"/>
              <w:rPr>
                <w:i/>
                <w:iCs/>
                <w:color w:val="008000"/>
              </w:rPr>
            </w:pPr>
            <w:r w:rsidRPr="00C31029">
              <w:rPr>
                <w:i/>
                <w:iCs/>
                <w:color w:val="008000"/>
              </w:rPr>
              <w:t xml:space="preserve">High-quality, TEKS aligned instructional materials and assessments that support all learners are consistently used across </w:t>
            </w:r>
            <w:r w:rsidR="007E51D9" w:rsidRPr="00C31029">
              <w:rPr>
                <w:i/>
                <w:iCs/>
                <w:color w:val="008000"/>
              </w:rPr>
              <w:t>classrooms.</w:t>
            </w:r>
          </w:p>
          <w:p w14:paraId="0819C0EC" w14:textId="77777777" w:rsidR="00B11D43" w:rsidRPr="00C31029" w:rsidRDefault="00B11D43" w:rsidP="00B14000">
            <w:pPr>
              <w:pStyle w:val="ListParagraph"/>
              <w:numPr>
                <w:ilvl w:val="0"/>
                <w:numId w:val="20"/>
              </w:numPr>
              <w:spacing w:after="160" w:line="259" w:lineRule="auto"/>
              <w:ind w:left="360"/>
              <w:rPr>
                <w:i/>
                <w:iCs/>
                <w:color w:val="008000"/>
              </w:rPr>
            </w:pPr>
            <w:r w:rsidRPr="00C31029">
              <w:rPr>
                <w:i/>
                <w:iCs/>
                <w:color w:val="008000"/>
              </w:rPr>
              <w:t>Time for reteach is built into the scope and sequence.</w:t>
            </w:r>
          </w:p>
          <w:p w14:paraId="5F0AC61F" w14:textId="77777777" w:rsidR="00B11D43" w:rsidRPr="00C31029" w:rsidRDefault="00B11D43" w:rsidP="00B14000">
            <w:pPr>
              <w:pStyle w:val="ListParagraph"/>
              <w:numPr>
                <w:ilvl w:val="0"/>
                <w:numId w:val="20"/>
              </w:numPr>
              <w:spacing w:after="160" w:line="259" w:lineRule="auto"/>
              <w:ind w:left="360"/>
              <w:rPr>
                <w:i/>
                <w:iCs/>
                <w:color w:val="008000"/>
              </w:rPr>
            </w:pPr>
            <w:r w:rsidRPr="00C31029">
              <w:rPr>
                <w:i/>
                <w:iCs/>
                <w:color w:val="008000"/>
              </w:rPr>
              <w:t xml:space="preserve">Campus instructional leaders frequently review how teachers internalize, </w:t>
            </w:r>
            <w:proofErr w:type="gramStart"/>
            <w:r w:rsidRPr="00C31029">
              <w:rPr>
                <w:i/>
                <w:iCs/>
                <w:color w:val="008000"/>
              </w:rPr>
              <w:t>modify, and use lesson plans and provide feedback</w:t>
            </w:r>
            <w:proofErr w:type="gramEnd"/>
            <w:r w:rsidRPr="00C31029">
              <w:rPr>
                <w:i/>
                <w:iCs/>
                <w:color w:val="008000"/>
              </w:rPr>
              <w:t xml:space="preserve"> and lesson planning support, as needed.</w:t>
            </w:r>
          </w:p>
        </w:tc>
      </w:tr>
      <w:tr w:rsidR="00B11D43" w14:paraId="2D690E70" w14:textId="77777777" w:rsidTr="00B11D43">
        <w:tc>
          <w:tcPr>
            <w:tcW w:w="10530" w:type="dxa"/>
            <w:gridSpan w:val="3"/>
            <w:shd w:val="clear" w:color="auto" w:fill="E7E6E6" w:themeFill="background2"/>
            <w:vAlign w:val="center"/>
          </w:tcPr>
          <w:p w14:paraId="599E6A83" w14:textId="4AD9665D" w:rsidR="00B11D43" w:rsidRPr="00B11D43" w:rsidRDefault="00B11D43" w:rsidP="00B14000">
            <w:pPr>
              <w:rPr>
                <w:b/>
                <w:bCs/>
              </w:rPr>
            </w:pPr>
            <w:r w:rsidRPr="00B11D43">
              <w:rPr>
                <w:b/>
                <w:bCs/>
              </w:rPr>
              <w:t xml:space="preserve">Scenario </w:t>
            </w:r>
            <w:r>
              <w:rPr>
                <w:b/>
                <w:bCs/>
              </w:rPr>
              <w:t>4</w:t>
            </w:r>
            <w:r w:rsidRPr="00B11D43">
              <w:rPr>
                <w:b/>
                <w:bCs/>
              </w:rPr>
              <w:t>:</w:t>
            </w:r>
          </w:p>
        </w:tc>
      </w:tr>
      <w:tr w:rsidR="00B11D43" w14:paraId="3C92E1B8" w14:textId="77777777" w:rsidTr="006C5334">
        <w:tc>
          <w:tcPr>
            <w:tcW w:w="10530" w:type="dxa"/>
            <w:gridSpan w:val="3"/>
            <w:vAlign w:val="center"/>
          </w:tcPr>
          <w:p w14:paraId="3A93BBD6" w14:textId="77777777" w:rsidR="00B11D43" w:rsidRDefault="00B11D43" w:rsidP="00B11D43">
            <w:pPr>
              <w:pStyle w:val="ListParagraph"/>
              <w:numPr>
                <w:ilvl w:val="0"/>
                <w:numId w:val="23"/>
              </w:numPr>
              <w:spacing w:before="240"/>
              <w:rPr>
                <w:rFonts w:cstheme="minorHAnsi"/>
              </w:rPr>
            </w:pPr>
            <w:r w:rsidRPr="00D729C4">
              <w:rPr>
                <w:rFonts w:cstheme="minorHAnsi"/>
              </w:rPr>
              <w:t>What are the strengths of this school, based on this lever of the Effective Schools Framework?</w:t>
            </w:r>
          </w:p>
          <w:p w14:paraId="5099CB38" w14:textId="77777777" w:rsidR="00B11D43" w:rsidRPr="00511E90" w:rsidRDefault="00B11D43" w:rsidP="00B11D43">
            <w:pPr>
              <w:spacing w:before="240"/>
              <w:rPr>
                <w:i/>
                <w:iCs/>
                <w:color w:val="008000"/>
              </w:rPr>
            </w:pPr>
            <w:r w:rsidRPr="00511E90">
              <w:rPr>
                <w:i/>
                <w:iCs/>
                <w:color w:val="008000"/>
              </w:rPr>
              <w:t xml:space="preserve">Mr. F’s school provides high-quality TEKS aligned curriculum. </w:t>
            </w:r>
          </w:p>
          <w:p w14:paraId="37161250" w14:textId="77777777" w:rsidR="00B11D43" w:rsidRDefault="00B11D43" w:rsidP="00B11D43">
            <w:pPr>
              <w:pStyle w:val="ListParagraph"/>
              <w:numPr>
                <w:ilvl w:val="0"/>
                <w:numId w:val="23"/>
              </w:numPr>
              <w:spacing w:before="240"/>
              <w:rPr>
                <w:rFonts w:cstheme="minorHAnsi"/>
              </w:rPr>
            </w:pPr>
            <w:r w:rsidRPr="00D729C4">
              <w:rPr>
                <w:rFonts w:cstheme="minorHAnsi"/>
              </w:rPr>
              <w:t xml:space="preserve">What might the school leader want to improve to ensure that their school is highly effective? </w:t>
            </w:r>
          </w:p>
          <w:p w14:paraId="75C25DBC" w14:textId="62061631" w:rsidR="00B11D43" w:rsidRPr="00B11D43" w:rsidRDefault="00B11D43" w:rsidP="00B11D43">
            <w:pPr>
              <w:spacing w:before="240" w:after="160"/>
              <w:rPr>
                <w:i/>
                <w:iCs/>
                <w:color w:val="008000"/>
              </w:rPr>
            </w:pPr>
            <w:r w:rsidRPr="00511E90">
              <w:rPr>
                <w:i/>
                <w:iCs/>
                <w:color w:val="008000"/>
              </w:rPr>
              <w:t xml:space="preserve">Mr. F. should have been advised to build in more time to reteach in his scope and sequence. His principal should be providing helpful feedback on how he can adjust his pacing and lessons based on his needs instead of putting it off until the next year. </w:t>
            </w:r>
          </w:p>
        </w:tc>
      </w:tr>
    </w:tbl>
    <w:p w14:paraId="34EBBB76" w14:textId="77777777" w:rsidR="00B11D43" w:rsidRDefault="00B11D43"/>
    <w:p w14:paraId="5DB32994" w14:textId="77777777" w:rsidR="00DC1071" w:rsidRDefault="00DC1071"/>
    <w:p w14:paraId="1CAE4878" w14:textId="77777777" w:rsidR="00FA65E7" w:rsidRDefault="00FA65E7"/>
    <w:p w14:paraId="6DC2C177" w14:textId="77777777" w:rsidR="00FA65E7" w:rsidRDefault="00FA65E7"/>
    <w:p w14:paraId="7A338DA9" w14:textId="77777777" w:rsidR="00FA65E7" w:rsidRDefault="00FA65E7"/>
    <w:tbl>
      <w:tblPr>
        <w:tblStyle w:val="TableGrid"/>
        <w:tblW w:w="10530" w:type="dxa"/>
        <w:tblInd w:w="-365" w:type="dxa"/>
        <w:tblLook w:val="04A0" w:firstRow="1" w:lastRow="0" w:firstColumn="1" w:lastColumn="0" w:noHBand="0" w:noVBand="1"/>
      </w:tblPr>
      <w:tblGrid>
        <w:gridCol w:w="395"/>
        <w:gridCol w:w="1648"/>
        <w:gridCol w:w="8487"/>
      </w:tblGrid>
      <w:tr w:rsidR="00B11D43" w14:paraId="2D939945" w14:textId="77777777" w:rsidTr="00B14000">
        <w:tc>
          <w:tcPr>
            <w:tcW w:w="1980" w:type="dxa"/>
            <w:gridSpan w:val="2"/>
            <w:shd w:val="clear" w:color="auto" w:fill="E7E6E6" w:themeFill="background2"/>
            <w:vAlign w:val="center"/>
          </w:tcPr>
          <w:p w14:paraId="70FBB34D" w14:textId="77777777" w:rsidR="00B11D43" w:rsidRPr="00B11D43" w:rsidRDefault="00B11D43" w:rsidP="00B14000">
            <w:pPr>
              <w:rPr>
                <w:b/>
                <w:bCs/>
              </w:rPr>
            </w:pPr>
            <w:r w:rsidRPr="00B11D43">
              <w:rPr>
                <w:b/>
                <w:bCs/>
              </w:rPr>
              <w:lastRenderedPageBreak/>
              <w:t>Lever</w:t>
            </w:r>
          </w:p>
        </w:tc>
        <w:tc>
          <w:tcPr>
            <w:tcW w:w="8550" w:type="dxa"/>
            <w:shd w:val="clear" w:color="auto" w:fill="E7E6E6" w:themeFill="background2"/>
            <w:vAlign w:val="center"/>
          </w:tcPr>
          <w:p w14:paraId="031A935A" w14:textId="77777777" w:rsidR="00B11D43" w:rsidRPr="00B11D43" w:rsidRDefault="00B11D43" w:rsidP="00B14000">
            <w:pPr>
              <w:rPr>
                <w:i/>
                <w:iCs/>
                <w:color w:val="008000"/>
              </w:rPr>
            </w:pPr>
            <w:r w:rsidRPr="00B11D43">
              <w:rPr>
                <w:b/>
                <w:bCs/>
              </w:rPr>
              <w:t>Essential Actions</w:t>
            </w:r>
          </w:p>
        </w:tc>
      </w:tr>
      <w:tr w:rsidR="00B11D43" w14:paraId="27F2AF34" w14:textId="77777777" w:rsidTr="00D31516">
        <w:tc>
          <w:tcPr>
            <w:tcW w:w="328" w:type="dxa"/>
            <w:tcBorders>
              <w:right w:val="single" w:sz="4" w:space="0" w:color="FFFFFF" w:themeColor="background1"/>
            </w:tcBorders>
            <w:vAlign w:val="center"/>
          </w:tcPr>
          <w:p w14:paraId="565C7674" w14:textId="02ADE49B" w:rsidR="00B11D43" w:rsidRDefault="00B11D43" w:rsidP="00B14000">
            <w:r>
              <w:t>5</w:t>
            </w:r>
            <w:r w:rsidR="00D31516">
              <w:t>-</w:t>
            </w:r>
          </w:p>
        </w:tc>
        <w:tc>
          <w:tcPr>
            <w:tcW w:w="1652" w:type="dxa"/>
            <w:tcBorders>
              <w:left w:val="single" w:sz="4" w:space="0" w:color="FFFFFF" w:themeColor="background1"/>
            </w:tcBorders>
            <w:vAlign w:val="center"/>
          </w:tcPr>
          <w:p w14:paraId="343923A5" w14:textId="77777777" w:rsidR="00B11D43" w:rsidRPr="00481555" w:rsidRDefault="00B11D43" w:rsidP="00B14000">
            <w:r>
              <w:t>Effective Instruction</w:t>
            </w:r>
          </w:p>
        </w:tc>
        <w:tc>
          <w:tcPr>
            <w:tcW w:w="8550" w:type="dxa"/>
          </w:tcPr>
          <w:p w14:paraId="4EEC3FA9" w14:textId="77777777" w:rsidR="00B11D43" w:rsidRPr="00C31029" w:rsidRDefault="00B11D43" w:rsidP="00B14000">
            <w:pPr>
              <w:pStyle w:val="ListParagraph"/>
              <w:numPr>
                <w:ilvl w:val="0"/>
                <w:numId w:val="20"/>
              </w:numPr>
              <w:spacing w:after="160" w:line="259" w:lineRule="auto"/>
              <w:ind w:left="360"/>
              <w:rPr>
                <w:i/>
                <w:iCs/>
                <w:color w:val="008000"/>
              </w:rPr>
            </w:pPr>
            <w:r w:rsidRPr="00C31029">
              <w:rPr>
                <w:i/>
                <w:iCs/>
                <w:color w:val="008000"/>
              </w:rPr>
              <w:t>Training and ongoing support aid teachers in implementing best practices around research-based teaching practices.</w:t>
            </w:r>
          </w:p>
          <w:p w14:paraId="58530837" w14:textId="77777777" w:rsidR="00B11D43" w:rsidRPr="00C31029" w:rsidRDefault="00B11D43" w:rsidP="00B14000">
            <w:pPr>
              <w:pStyle w:val="ListParagraph"/>
              <w:numPr>
                <w:ilvl w:val="0"/>
                <w:numId w:val="20"/>
              </w:numPr>
              <w:spacing w:after="160" w:line="259" w:lineRule="auto"/>
              <w:ind w:left="360"/>
              <w:rPr>
                <w:i/>
                <w:iCs/>
                <w:color w:val="008000"/>
              </w:rPr>
            </w:pPr>
            <w:r w:rsidRPr="00C31029">
              <w:rPr>
                <w:i/>
                <w:iCs/>
                <w:color w:val="008000"/>
              </w:rPr>
              <w:t>Teachers benefit from regular normed observations.</w:t>
            </w:r>
          </w:p>
          <w:p w14:paraId="046F0D4F" w14:textId="77777777" w:rsidR="00B11D43" w:rsidRPr="00C31029" w:rsidRDefault="00B11D43" w:rsidP="00B14000">
            <w:pPr>
              <w:pStyle w:val="ListParagraph"/>
              <w:numPr>
                <w:ilvl w:val="0"/>
                <w:numId w:val="20"/>
              </w:numPr>
              <w:spacing w:after="160" w:line="259" w:lineRule="auto"/>
              <w:ind w:left="360"/>
              <w:rPr>
                <w:i/>
                <w:iCs/>
                <w:color w:val="008000"/>
              </w:rPr>
            </w:pPr>
            <w:r w:rsidRPr="00C31029">
              <w:rPr>
                <w:i/>
                <w:iCs/>
                <w:color w:val="008000"/>
              </w:rPr>
              <w:t>Observation feedback is timely and provides clear, actionable next steps.</w:t>
            </w:r>
          </w:p>
          <w:p w14:paraId="335E55AF" w14:textId="77777777" w:rsidR="00B11D43" w:rsidRPr="00C31029" w:rsidRDefault="00B11D43" w:rsidP="00B14000">
            <w:pPr>
              <w:pStyle w:val="ListParagraph"/>
              <w:numPr>
                <w:ilvl w:val="0"/>
                <w:numId w:val="20"/>
              </w:numPr>
              <w:spacing w:after="160" w:line="259" w:lineRule="auto"/>
              <w:ind w:left="360"/>
              <w:rPr>
                <w:i/>
                <w:iCs/>
                <w:color w:val="008000"/>
              </w:rPr>
            </w:pPr>
            <w:r w:rsidRPr="00C31029">
              <w:rPr>
                <w:i/>
                <w:iCs/>
                <w:color w:val="008000"/>
              </w:rPr>
              <w:t>Teachers have protected time in their day to meet with their peers to discuss student data and possible adjustments to instructional delivery.</w:t>
            </w:r>
          </w:p>
          <w:p w14:paraId="4509E713" w14:textId="77777777" w:rsidR="00B11D43" w:rsidRPr="00C31029" w:rsidRDefault="00B11D43" w:rsidP="00B14000">
            <w:pPr>
              <w:pStyle w:val="ListParagraph"/>
              <w:numPr>
                <w:ilvl w:val="0"/>
                <w:numId w:val="20"/>
              </w:numPr>
              <w:spacing w:after="160" w:line="259" w:lineRule="auto"/>
              <w:ind w:left="360"/>
              <w:rPr>
                <w:i/>
                <w:iCs/>
                <w:color w:val="008000"/>
              </w:rPr>
            </w:pPr>
            <w:r w:rsidRPr="00C31029">
              <w:rPr>
                <w:i/>
                <w:iCs/>
                <w:color w:val="008000"/>
              </w:rPr>
              <w:t>Students who have significant learning gaps are proactively identified and provided with timely interventions.</w:t>
            </w:r>
          </w:p>
        </w:tc>
      </w:tr>
      <w:tr w:rsidR="00B11D43" w14:paraId="03DFA36D" w14:textId="77777777" w:rsidTr="00B11D43">
        <w:tc>
          <w:tcPr>
            <w:tcW w:w="10530" w:type="dxa"/>
            <w:gridSpan w:val="3"/>
            <w:shd w:val="clear" w:color="auto" w:fill="E7E6E6" w:themeFill="background2"/>
            <w:vAlign w:val="center"/>
          </w:tcPr>
          <w:p w14:paraId="325BB947" w14:textId="4B2DF863" w:rsidR="00B11D43" w:rsidRPr="00B11D43" w:rsidRDefault="00B11D43" w:rsidP="00B14000">
            <w:pPr>
              <w:rPr>
                <w:b/>
                <w:bCs/>
              </w:rPr>
            </w:pPr>
            <w:r w:rsidRPr="00B11D43">
              <w:rPr>
                <w:b/>
                <w:bCs/>
              </w:rPr>
              <w:t xml:space="preserve">Scenario </w:t>
            </w:r>
            <w:r>
              <w:rPr>
                <w:b/>
                <w:bCs/>
              </w:rPr>
              <w:t>5</w:t>
            </w:r>
            <w:r w:rsidRPr="00B11D43">
              <w:rPr>
                <w:b/>
                <w:bCs/>
              </w:rPr>
              <w:t>:</w:t>
            </w:r>
          </w:p>
        </w:tc>
      </w:tr>
      <w:tr w:rsidR="00B11D43" w14:paraId="2EDA7F31" w14:textId="77777777" w:rsidTr="00D25004">
        <w:tc>
          <w:tcPr>
            <w:tcW w:w="10530" w:type="dxa"/>
            <w:gridSpan w:val="3"/>
            <w:vAlign w:val="center"/>
          </w:tcPr>
          <w:p w14:paraId="499F4505" w14:textId="77777777" w:rsidR="00B11D43" w:rsidRDefault="00B11D43" w:rsidP="00B11D43">
            <w:pPr>
              <w:pStyle w:val="ListParagraph"/>
              <w:numPr>
                <w:ilvl w:val="0"/>
                <w:numId w:val="24"/>
              </w:numPr>
              <w:spacing w:before="240"/>
              <w:rPr>
                <w:rFonts w:cstheme="minorHAnsi"/>
              </w:rPr>
            </w:pPr>
            <w:r w:rsidRPr="00D729C4">
              <w:rPr>
                <w:rFonts w:cstheme="minorHAnsi"/>
              </w:rPr>
              <w:t>What are the strengths of this school, based on this lever of the Effective Schools Framework?</w:t>
            </w:r>
          </w:p>
          <w:p w14:paraId="7E279F30" w14:textId="77777777" w:rsidR="00B11D43" w:rsidRPr="00511E90" w:rsidRDefault="00B11D43" w:rsidP="00B11D43">
            <w:pPr>
              <w:spacing w:before="240"/>
              <w:rPr>
                <w:i/>
                <w:iCs/>
                <w:color w:val="008000"/>
              </w:rPr>
            </w:pPr>
            <w:r w:rsidRPr="00511E90">
              <w:rPr>
                <w:i/>
                <w:iCs/>
                <w:color w:val="008000"/>
              </w:rPr>
              <w:t xml:space="preserve">Instructional leaders observe teachers and provide feedback. Teachers also meet regularly to discuss student data. </w:t>
            </w:r>
          </w:p>
          <w:p w14:paraId="5112F47D" w14:textId="77777777" w:rsidR="00B11D43" w:rsidRDefault="00B11D43" w:rsidP="00B11D43">
            <w:pPr>
              <w:pStyle w:val="ListParagraph"/>
              <w:numPr>
                <w:ilvl w:val="0"/>
                <w:numId w:val="24"/>
              </w:numPr>
              <w:spacing w:before="240"/>
              <w:rPr>
                <w:rFonts w:cstheme="minorHAnsi"/>
              </w:rPr>
            </w:pPr>
            <w:r w:rsidRPr="00D729C4">
              <w:rPr>
                <w:rFonts w:cstheme="minorHAnsi"/>
              </w:rPr>
              <w:t xml:space="preserve">What might the school leader want to improve to ensure that their school is highly effective? </w:t>
            </w:r>
          </w:p>
          <w:p w14:paraId="4DD63C77" w14:textId="45C2B19B" w:rsidR="00B11D43" w:rsidRPr="00B11D43" w:rsidRDefault="00B11D43" w:rsidP="00B11D43">
            <w:pPr>
              <w:spacing w:before="240" w:after="160" w:line="259" w:lineRule="auto"/>
              <w:rPr>
                <w:i/>
                <w:iCs/>
                <w:color w:val="008000"/>
              </w:rPr>
            </w:pPr>
            <w:r w:rsidRPr="00511E90">
              <w:rPr>
                <w:i/>
                <w:iCs/>
                <w:color w:val="008000"/>
              </w:rPr>
              <w:t xml:space="preserve">The teachers </w:t>
            </w:r>
            <w:proofErr w:type="gramStart"/>
            <w:r w:rsidRPr="00511E90">
              <w:rPr>
                <w:i/>
                <w:iCs/>
                <w:color w:val="008000"/>
              </w:rPr>
              <w:t>aren’t</w:t>
            </w:r>
            <w:proofErr w:type="gramEnd"/>
            <w:r w:rsidRPr="00511E90">
              <w:rPr>
                <w:i/>
                <w:iCs/>
                <w:color w:val="008000"/>
              </w:rPr>
              <w:t xml:space="preserve"> receiving timely feedback from their observations, and they aren’t implementing their interventions in a timely way. </w:t>
            </w:r>
          </w:p>
        </w:tc>
      </w:tr>
    </w:tbl>
    <w:p w14:paraId="683E00AB" w14:textId="77777777" w:rsidR="00C721BF" w:rsidRDefault="00C721BF" w:rsidP="00475FCF">
      <w:pPr>
        <w:rPr>
          <w:b/>
          <w:bCs/>
        </w:rPr>
      </w:pPr>
    </w:p>
    <w:sectPr w:rsidR="00C721BF">
      <w:headerReference w:type="default" r:id="rId11"/>
      <w:footerReference w:type="default" r:id="rId1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067064B" w14:textId="77777777" w:rsidR="00B33C15" w:rsidRDefault="00B33C15" w:rsidP="004C62A0">
      <w:pPr>
        <w:spacing w:after="0" w:line="240" w:lineRule="auto"/>
      </w:pPr>
      <w:r>
        <w:separator/>
      </w:r>
    </w:p>
  </w:endnote>
  <w:endnote w:type="continuationSeparator" w:id="0">
    <w:p w14:paraId="1E64477F" w14:textId="77777777" w:rsidR="00B33C15" w:rsidRDefault="00B33C15" w:rsidP="004C62A0">
      <w:pPr>
        <w:spacing w:after="0" w:line="240" w:lineRule="auto"/>
      </w:pPr>
      <w:r>
        <w:continuationSeparator/>
      </w:r>
    </w:p>
  </w:endnote>
  <w:endnote w:type="continuationNotice" w:id="1">
    <w:p w14:paraId="0D1A9E1A" w14:textId="77777777" w:rsidR="00B33C15" w:rsidRDefault="00B33C15">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Open Sans">
    <w:altName w:val="Open Sans"/>
    <w:charset w:val="00"/>
    <w:family w:val="swiss"/>
    <w:pitch w:val="variable"/>
    <w:sig w:usb0="E00002EF" w:usb1="4000205B" w:usb2="00000028" w:usb3="00000000" w:csb0="0000019F" w:csb1="00000000"/>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902C3FA" w14:textId="60FDD922" w:rsidR="00D96D8A" w:rsidRPr="00FA65E7" w:rsidRDefault="00FA65E7" w:rsidP="00FA65E7">
    <w:pPr>
      <w:pStyle w:val="Footer"/>
      <w:jc w:val="center"/>
      <w:rPr>
        <w:rFonts w:cstheme="minorHAnsi"/>
        <w:sz w:val="20"/>
        <w:szCs w:val="20"/>
      </w:rPr>
    </w:pPr>
    <w:r>
      <w:rPr>
        <w:rFonts w:cstheme="minorHAnsi"/>
        <w:color w:val="464646"/>
        <w:sz w:val="20"/>
        <w:szCs w:val="20"/>
        <w:shd w:val="clear" w:color="auto" w:fill="FFFFFF"/>
      </w:rPr>
      <w:fldChar w:fldCharType="begin"/>
    </w:r>
    <w:r>
      <w:rPr>
        <w:rFonts w:cstheme="minorHAnsi"/>
        <w:color w:val="464646"/>
        <w:sz w:val="20"/>
        <w:szCs w:val="20"/>
        <w:shd w:val="clear" w:color="auto" w:fill="FFFFFF"/>
      </w:rPr>
      <w:instrText xml:space="preserve"> PAGE   \* MERGEFORMAT </w:instrText>
    </w:r>
    <w:r>
      <w:rPr>
        <w:rFonts w:cstheme="minorHAnsi"/>
        <w:color w:val="464646"/>
        <w:sz w:val="20"/>
        <w:szCs w:val="20"/>
        <w:shd w:val="clear" w:color="auto" w:fill="FFFFFF"/>
      </w:rPr>
      <w:fldChar w:fldCharType="separate"/>
    </w:r>
    <w:r>
      <w:rPr>
        <w:rFonts w:cstheme="minorHAnsi"/>
        <w:color w:val="464646"/>
        <w:sz w:val="20"/>
        <w:szCs w:val="20"/>
        <w:shd w:val="clear" w:color="auto" w:fill="FFFFFF"/>
      </w:rPr>
      <w:t>1</w:t>
    </w:r>
    <w:r>
      <w:rPr>
        <w:rFonts w:cstheme="minorHAnsi"/>
        <w:noProof/>
        <w:color w:val="464646"/>
        <w:sz w:val="20"/>
        <w:szCs w:val="20"/>
        <w:shd w:val="clear" w:color="auto" w:fill="FFFFFF"/>
      </w:rPr>
      <w:fldChar w:fldCharType="end"/>
    </w:r>
    <w:r>
      <w:rPr>
        <w:rFonts w:cstheme="minorHAnsi"/>
        <w:noProof/>
        <w:color w:val="464646"/>
        <w:sz w:val="20"/>
        <w:szCs w:val="20"/>
        <w:shd w:val="clear" w:color="auto" w:fill="FFFFFF"/>
      </w:rPr>
      <w:t xml:space="preserve">| </w:t>
    </w:r>
    <w:r>
      <w:rPr>
        <w:rFonts w:cstheme="minorHAnsi"/>
        <w:color w:val="464646"/>
        <w:sz w:val="20"/>
        <w:szCs w:val="20"/>
        <w:shd w:val="clear" w:color="auto" w:fill="FFFFFF"/>
      </w:rPr>
      <w:t>This work is licensed under a </w:t>
    </w:r>
    <w:hyperlink r:id="rId1" w:history="1">
      <w:r>
        <w:rPr>
          <w:rStyle w:val="Hyperlink"/>
          <w:rFonts w:cstheme="minorHAnsi"/>
          <w:color w:val="0070C0"/>
          <w:sz w:val="20"/>
          <w:shd w:val="clear" w:color="auto" w:fill="FFFFFF"/>
        </w:rPr>
        <w:t>Creative Commons Attribution-Noncommercial-Share Alike 4.0 International License</w:t>
      </w:r>
    </w:hyperlink>
    <w:r>
      <w:rPr>
        <w:rFonts w:cstheme="minorHAnsi"/>
        <w:color w:val="0070C0"/>
        <w:sz w:val="20"/>
        <w:szCs w:val="20"/>
        <w:shd w:val="clear" w:color="auto" w:fill="FFFFFF"/>
      </w:rPr>
      <w: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03FE1E0" w14:textId="77777777" w:rsidR="00B33C15" w:rsidRDefault="00B33C15" w:rsidP="004C62A0">
      <w:pPr>
        <w:spacing w:after="0" w:line="240" w:lineRule="auto"/>
      </w:pPr>
      <w:r>
        <w:separator/>
      </w:r>
    </w:p>
  </w:footnote>
  <w:footnote w:type="continuationSeparator" w:id="0">
    <w:p w14:paraId="56F0B07B" w14:textId="77777777" w:rsidR="00B33C15" w:rsidRDefault="00B33C15" w:rsidP="004C62A0">
      <w:pPr>
        <w:spacing w:after="0" w:line="240" w:lineRule="auto"/>
      </w:pPr>
      <w:r>
        <w:continuationSeparator/>
      </w:r>
    </w:p>
  </w:footnote>
  <w:footnote w:type="continuationNotice" w:id="1">
    <w:p w14:paraId="62A4957C" w14:textId="77777777" w:rsidR="00B33C15" w:rsidRDefault="00B33C15">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AC7B0C3" w14:textId="76E28580" w:rsidR="004C62A0" w:rsidRPr="00F94AC6" w:rsidRDefault="00F94AC6" w:rsidP="00F94AC6">
    <w:pPr>
      <w:pStyle w:val="Header"/>
      <w:spacing w:after="120"/>
    </w:pPr>
    <w:r>
      <w:rPr>
        <w:noProof/>
      </w:rPr>
      <w:drawing>
        <wp:inline distT="0" distB="0" distL="0" distR="0" wp14:anchorId="28052D60" wp14:editId="69AA7545">
          <wp:extent cx="724619" cy="374386"/>
          <wp:effectExtent l="0" t="0" r="0" b="6985"/>
          <wp:docPr id="10" name="Picture 10" descr="Texas Education Agenc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Texas Education Agency logo"/>
                  <pic:cNvPicPr/>
                </pic:nvPicPr>
                <pic:blipFill>
                  <a:blip r:embed="rId1">
                    <a:extLst>
                      <a:ext uri="{28A0092B-C50C-407E-A947-70E740481C1C}">
                        <a14:useLocalDpi xmlns:a14="http://schemas.microsoft.com/office/drawing/2010/main" val="0"/>
                      </a:ext>
                    </a:extLst>
                  </a:blip>
                  <a:stretch>
                    <a:fillRect/>
                  </a:stretch>
                </pic:blipFill>
                <pic:spPr>
                  <a:xfrm>
                    <a:off x="0" y="0"/>
                    <a:ext cx="763253" cy="394347"/>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03039F"/>
    <w:multiLevelType w:val="hybridMultilevel"/>
    <w:tmpl w:val="82C89F9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0523452E"/>
    <w:multiLevelType w:val="hybridMultilevel"/>
    <w:tmpl w:val="6D3891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591305F"/>
    <w:multiLevelType w:val="hybridMultilevel"/>
    <w:tmpl w:val="CAB2976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1E067CF"/>
    <w:multiLevelType w:val="hybridMultilevel"/>
    <w:tmpl w:val="2D86C894"/>
    <w:lvl w:ilvl="0" w:tplc="88ACD710">
      <w:start w:val="1"/>
      <w:numFmt w:val="bullet"/>
      <w:pStyle w:val="Tabletextbullet"/>
      <w:lvlText w:val="•"/>
      <w:lvlJc w:val="left"/>
      <w:pPr>
        <w:ind w:left="288" w:hanging="288"/>
      </w:pPr>
      <w:rPr>
        <w:rFonts w:ascii="Calibri" w:hAnsi="Calibri" w:hint="default"/>
        <w:color w:val="auto"/>
      </w:rPr>
    </w:lvl>
    <w:lvl w:ilvl="1" w:tplc="04090003" w:tentative="1">
      <w:start w:val="1"/>
      <w:numFmt w:val="bullet"/>
      <w:lvlText w:val="o"/>
      <w:lvlJc w:val="left"/>
      <w:pPr>
        <w:ind w:left="1296" w:hanging="360"/>
      </w:pPr>
      <w:rPr>
        <w:rFonts w:ascii="Courier New" w:hAnsi="Courier New" w:cs="Courier New" w:hint="default"/>
      </w:rPr>
    </w:lvl>
    <w:lvl w:ilvl="2" w:tplc="04090005" w:tentative="1">
      <w:start w:val="1"/>
      <w:numFmt w:val="bullet"/>
      <w:lvlText w:val=""/>
      <w:lvlJc w:val="left"/>
      <w:pPr>
        <w:ind w:left="2016" w:hanging="360"/>
      </w:pPr>
      <w:rPr>
        <w:rFonts w:ascii="Wingdings" w:hAnsi="Wingdings" w:hint="default"/>
      </w:rPr>
    </w:lvl>
    <w:lvl w:ilvl="3" w:tplc="04090001" w:tentative="1">
      <w:start w:val="1"/>
      <w:numFmt w:val="bullet"/>
      <w:lvlText w:val=""/>
      <w:lvlJc w:val="left"/>
      <w:pPr>
        <w:ind w:left="2736" w:hanging="360"/>
      </w:pPr>
      <w:rPr>
        <w:rFonts w:ascii="Symbol" w:hAnsi="Symbol" w:hint="default"/>
      </w:rPr>
    </w:lvl>
    <w:lvl w:ilvl="4" w:tplc="04090003" w:tentative="1">
      <w:start w:val="1"/>
      <w:numFmt w:val="bullet"/>
      <w:lvlText w:val="o"/>
      <w:lvlJc w:val="left"/>
      <w:pPr>
        <w:ind w:left="3456" w:hanging="360"/>
      </w:pPr>
      <w:rPr>
        <w:rFonts w:ascii="Courier New" w:hAnsi="Courier New" w:cs="Courier New" w:hint="default"/>
      </w:rPr>
    </w:lvl>
    <w:lvl w:ilvl="5" w:tplc="04090005" w:tentative="1">
      <w:start w:val="1"/>
      <w:numFmt w:val="bullet"/>
      <w:lvlText w:val=""/>
      <w:lvlJc w:val="left"/>
      <w:pPr>
        <w:ind w:left="4176" w:hanging="360"/>
      </w:pPr>
      <w:rPr>
        <w:rFonts w:ascii="Wingdings" w:hAnsi="Wingdings" w:hint="default"/>
      </w:rPr>
    </w:lvl>
    <w:lvl w:ilvl="6" w:tplc="04090001" w:tentative="1">
      <w:start w:val="1"/>
      <w:numFmt w:val="bullet"/>
      <w:lvlText w:val=""/>
      <w:lvlJc w:val="left"/>
      <w:pPr>
        <w:ind w:left="4896" w:hanging="360"/>
      </w:pPr>
      <w:rPr>
        <w:rFonts w:ascii="Symbol" w:hAnsi="Symbol" w:hint="default"/>
      </w:rPr>
    </w:lvl>
    <w:lvl w:ilvl="7" w:tplc="04090003" w:tentative="1">
      <w:start w:val="1"/>
      <w:numFmt w:val="bullet"/>
      <w:lvlText w:val="o"/>
      <w:lvlJc w:val="left"/>
      <w:pPr>
        <w:ind w:left="5616" w:hanging="360"/>
      </w:pPr>
      <w:rPr>
        <w:rFonts w:ascii="Courier New" w:hAnsi="Courier New" w:cs="Courier New" w:hint="default"/>
      </w:rPr>
    </w:lvl>
    <w:lvl w:ilvl="8" w:tplc="04090005" w:tentative="1">
      <w:start w:val="1"/>
      <w:numFmt w:val="bullet"/>
      <w:lvlText w:val=""/>
      <w:lvlJc w:val="left"/>
      <w:pPr>
        <w:ind w:left="6336" w:hanging="360"/>
      </w:pPr>
      <w:rPr>
        <w:rFonts w:ascii="Wingdings" w:hAnsi="Wingdings" w:hint="default"/>
      </w:rPr>
    </w:lvl>
  </w:abstractNum>
  <w:abstractNum w:abstractNumId="4" w15:restartNumberingAfterBreak="0">
    <w:nsid w:val="14331732"/>
    <w:multiLevelType w:val="hybridMultilevel"/>
    <w:tmpl w:val="82C89F9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1A090E35"/>
    <w:multiLevelType w:val="hybridMultilevel"/>
    <w:tmpl w:val="FEA841C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EEE44AE"/>
    <w:multiLevelType w:val="multilevel"/>
    <w:tmpl w:val="F5BAA0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F540675"/>
    <w:multiLevelType w:val="hybridMultilevel"/>
    <w:tmpl w:val="E456671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15:restartNumberingAfterBreak="0">
    <w:nsid w:val="27231824"/>
    <w:multiLevelType w:val="hybridMultilevel"/>
    <w:tmpl w:val="2E025A5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95A202E"/>
    <w:multiLevelType w:val="hybridMultilevel"/>
    <w:tmpl w:val="0E9CCCCA"/>
    <w:lvl w:ilvl="0" w:tplc="0A34AEC2">
      <w:start w:val="1"/>
      <w:numFmt w:val="upperLetter"/>
      <w:pStyle w:val="ListAlphaparens"/>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CA86483"/>
    <w:multiLevelType w:val="hybridMultilevel"/>
    <w:tmpl w:val="82C89F96"/>
    <w:lvl w:ilvl="0" w:tplc="5BF64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0143DD6"/>
    <w:multiLevelType w:val="hybridMultilevel"/>
    <w:tmpl w:val="82C89F9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36DF52A7"/>
    <w:multiLevelType w:val="hybridMultilevel"/>
    <w:tmpl w:val="34C85CE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7EC1CA6"/>
    <w:multiLevelType w:val="multilevel"/>
    <w:tmpl w:val="0E9A9372"/>
    <w:lvl w:ilvl="0">
      <w:start w:val="1"/>
      <w:numFmt w:val="decimal"/>
      <w:lvlText w:val="4.%1"/>
      <w:lvlJc w:val="left"/>
      <w:pPr>
        <w:ind w:left="1080" w:hanging="360"/>
      </w:pPr>
      <w:rPr>
        <w:rFonts w:hint="default"/>
        <w:b/>
        <w:bCs/>
      </w:rPr>
    </w:lvl>
    <w:lvl w:ilvl="1">
      <w:start w:val="1"/>
      <w:numFmt w:val="lowerLetter"/>
      <w:lvlText w:val="%2)"/>
      <w:lvlJc w:val="left"/>
      <w:pPr>
        <w:ind w:left="1440" w:hanging="360"/>
      </w:pPr>
      <w:rPr>
        <w:rFonts w:hint="default"/>
      </w:rPr>
    </w:lvl>
    <w:lvl w:ilvl="2">
      <w:start w:val="1"/>
      <w:numFmt w:val="lowerRoman"/>
      <w:lvlText w:val="%3)"/>
      <w:lvlJc w:val="left"/>
      <w:pPr>
        <w:ind w:left="1800" w:hanging="360"/>
      </w:pPr>
      <w:rPr>
        <w:rFonts w:hint="default"/>
      </w:rPr>
    </w:lvl>
    <w:lvl w:ilvl="3">
      <w:start w:val="1"/>
      <w:numFmt w:val="decimal"/>
      <w:lvlText w:val="(%4)"/>
      <w:lvlJc w:val="left"/>
      <w:pPr>
        <w:ind w:left="2160" w:hanging="360"/>
      </w:pPr>
      <w:rPr>
        <w:rFonts w:hint="default"/>
      </w:rPr>
    </w:lvl>
    <w:lvl w:ilvl="4">
      <w:start w:val="1"/>
      <w:numFmt w:val="lowerLetter"/>
      <w:lvlText w:val="(%5)"/>
      <w:lvlJc w:val="left"/>
      <w:pPr>
        <w:ind w:left="2520" w:hanging="360"/>
      </w:pPr>
      <w:rPr>
        <w:rFonts w:hint="default"/>
      </w:rPr>
    </w:lvl>
    <w:lvl w:ilvl="5">
      <w:start w:val="1"/>
      <w:numFmt w:val="lowerRoman"/>
      <w:lvlText w:val="(%6)"/>
      <w:lvlJc w:val="left"/>
      <w:pPr>
        <w:ind w:left="2880" w:hanging="360"/>
      </w:pPr>
      <w:rPr>
        <w:rFonts w:hint="default"/>
      </w:rPr>
    </w:lvl>
    <w:lvl w:ilvl="6">
      <w:start w:val="1"/>
      <w:numFmt w:val="decimal"/>
      <w:lvlText w:val="%7."/>
      <w:lvlJc w:val="left"/>
      <w:pPr>
        <w:ind w:left="3240" w:hanging="360"/>
      </w:pPr>
      <w:rPr>
        <w:rFonts w:hint="default"/>
      </w:rPr>
    </w:lvl>
    <w:lvl w:ilvl="7">
      <w:start w:val="1"/>
      <w:numFmt w:val="lowerLetter"/>
      <w:lvlText w:val="%8."/>
      <w:lvlJc w:val="left"/>
      <w:pPr>
        <w:ind w:left="3600" w:hanging="360"/>
      </w:pPr>
      <w:rPr>
        <w:rFonts w:hint="default"/>
      </w:rPr>
    </w:lvl>
    <w:lvl w:ilvl="8">
      <w:start w:val="1"/>
      <w:numFmt w:val="lowerRoman"/>
      <w:lvlText w:val="%9."/>
      <w:lvlJc w:val="left"/>
      <w:pPr>
        <w:ind w:left="3960" w:hanging="360"/>
      </w:pPr>
      <w:rPr>
        <w:rFonts w:hint="default"/>
      </w:rPr>
    </w:lvl>
  </w:abstractNum>
  <w:abstractNum w:abstractNumId="14" w15:restartNumberingAfterBreak="0">
    <w:nsid w:val="3E003DE4"/>
    <w:multiLevelType w:val="hybridMultilevel"/>
    <w:tmpl w:val="82C89F9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 w15:restartNumberingAfterBreak="0">
    <w:nsid w:val="3E296FC7"/>
    <w:multiLevelType w:val="multilevel"/>
    <w:tmpl w:val="41F81556"/>
    <w:lvl w:ilvl="0">
      <w:start w:val="1"/>
      <w:numFmt w:val="decimal"/>
      <w:lvlText w:val="4.%1"/>
      <w:lvlJc w:val="left"/>
      <w:pPr>
        <w:ind w:left="720" w:hanging="360"/>
      </w:pPr>
      <w:rPr>
        <w:rFonts w:hint="default"/>
      </w:rPr>
    </w:lvl>
    <w:lvl w:ilvl="1">
      <w:start w:val="1"/>
      <w:numFmt w:val="decimal"/>
      <w:isLgl/>
      <w:lvlText w:val="%1.%2"/>
      <w:lvlJc w:val="left"/>
      <w:pPr>
        <w:ind w:left="1080" w:hanging="360"/>
      </w:pPr>
      <w:rPr>
        <w:rFonts w:asciiTheme="minorHAnsi" w:hAnsiTheme="minorHAnsi" w:cstheme="minorHAnsi" w:hint="default"/>
        <w:i/>
        <w:sz w:val="22"/>
      </w:rPr>
    </w:lvl>
    <w:lvl w:ilvl="2">
      <w:start w:val="1"/>
      <w:numFmt w:val="decimal"/>
      <w:isLgl/>
      <w:lvlText w:val="%1.%2.%3"/>
      <w:lvlJc w:val="left"/>
      <w:pPr>
        <w:ind w:left="1800" w:hanging="720"/>
      </w:pPr>
      <w:rPr>
        <w:rFonts w:asciiTheme="minorHAnsi" w:hAnsiTheme="minorHAnsi" w:cstheme="minorHAnsi" w:hint="default"/>
        <w:i/>
        <w:sz w:val="22"/>
      </w:rPr>
    </w:lvl>
    <w:lvl w:ilvl="3">
      <w:start w:val="1"/>
      <w:numFmt w:val="decimal"/>
      <w:isLgl/>
      <w:lvlText w:val="%1.%2.%3.%4"/>
      <w:lvlJc w:val="left"/>
      <w:pPr>
        <w:ind w:left="2160" w:hanging="720"/>
      </w:pPr>
      <w:rPr>
        <w:rFonts w:asciiTheme="minorHAnsi" w:hAnsiTheme="minorHAnsi" w:cstheme="minorHAnsi" w:hint="default"/>
        <w:i/>
        <w:sz w:val="22"/>
      </w:rPr>
    </w:lvl>
    <w:lvl w:ilvl="4">
      <w:start w:val="1"/>
      <w:numFmt w:val="decimal"/>
      <w:isLgl/>
      <w:lvlText w:val="%1.%2.%3.%4.%5"/>
      <w:lvlJc w:val="left"/>
      <w:pPr>
        <w:ind w:left="2880" w:hanging="1080"/>
      </w:pPr>
      <w:rPr>
        <w:rFonts w:asciiTheme="minorHAnsi" w:hAnsiTheme="minorHAnsi" w:cstheme="minorHAnsi" w:hint="default"/>
        <w:i/>
        <w:sz w:val="22"/>
      </w:rPr>
    </w:lvl>
    <w:lvl w:ilvl="5">
      <w:start w:val="1"/>
      <w:numFmt w:val="decimal"/>
      <w:isLgl/>
      <w:lvlText w:val="%1.%2.%3.%4.%5.%6"/>
      <w:lvlJc w:val="left"/>
      <w:pPr>
        <w:ind w:left="3240" w:hanging="1080"/>
      </w:pPr>
      <w:rPr>
        <w:rFonts w:asciiTheme="minorHAnsi" w:hAnsiTheme="minorHAnsi" w:cstheme="minorHAnsi" w:hint="default"/>
        <w:i/>
        <w:sz w:val="22"/>
      </w:rPr>
    </w:lvl>
    <w:lvl w:ilvl="6">
      <w:start w:val="1"/>
      <w:numFmt w:val="decimal"/>
      <w:isLgl/>
      <w:lvlText w:val="%1.%2.%3.%4.%5.%6.%7"/>
      <w:lvlJc w:val="left"/>
      <w:pPr>
        <w:ind w:left="3960" w:hanging="1440"/>
      </w:pPr>
      <w:rPr>
        <w:rFonts w:asciiTheme="minorHAnsi" w:hAnsiTheme="minorHAnsi" w:cstheme="minorHAnsi" w:hint="default"/>
        <w:i/>
        <w:sz w:val="22"/>
      </w:rPr>
    </w:lvl>
    <w:lvl w:ilvl="7">
      <w:start w:val="1"/>
      <w:numFmt w:val="decimal"/>
      <w:isLgl/>
      <w:lvlText w:val="%1.%2.%3.%4.%5.%6.%7.%8"/>
      <w:lvlJc w:val="left"/>
      <w:pPr>
        <w:ind w:left="4320" w:hanging="1440"/>
      </w:pPr>
      <w:rPr>
        <w:rFonts w:asciiTheme="minorHAnsi" w:hAnsiTheme="minorHAnsi" w:cstheme="minorHAnsi" w:hint="default"/>
        <w:i/>
        <w:sz w:val="22"/>
      </w:rPr>
    </w:lvl>
    <w:lvl w:ilvl="8">
      <w:start w:val="1"/>
      <w:numFmt w:val="decimal"/>
      <w:isLgl/>
      <w:lvlText w:val="%1.%2.%3.%4.%5.%6.%7.%8.%9"/>
      <w:lvlJc w:val="left"/>
      <w:pPr>
        <w:ind w:left="5040" w:hanging="1800"/>
      </w:pPr>
      <w:rPr>
        <w:rFonts w:asciiTheme="minorHAnsi" w:hAnsiTheme="minorHAnsi" w:cstheme="minorHAnsi" w:hint="default"/>
        <w:i/>
        <w:sz w:val="22"/>
      </w:rPr>
    </w:lvl>
  </w:abstractNum>
  <w:abstractNum w:abstractNumId="16" w15:restartNumberingAfterBreak="0">
    <w:nsid w:val="3F044617"/>
    <w:multiLevelType w:val="multilevel"/>
    <w:tmpl w:val="685E67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FCD510C"/>
    <w:multiLevelType w:val="hybridMultilevel"/>
    <w:tmpl w:val="4FB2B98C"/>
    <w:lvl w:ilvl="0" w:tplc="E9F64A06">
      <w:start w:val="1"/>
      <w:numFmt w:val="decimal"/>
      <w:lvlText w:val="1.%1"/>
      <w:lvlJc w:val="left"/>
      <w:pPr>
        <w:ind w:left="720" w:hanging="360"/>
      </w:pPr>
      <w:rPr>
        <w:rFonts w:hint="default"/>
        <w:b/>
        <w:bCs/>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408C6980"/>
    <w:multiLevelType w:val="multilevel"/>
    <w:tmpl w:val="412467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90B7DC7"/>
    <w:multiLevelType w:val="hybridMultilevel"/>
    <w:tmpl w:val="9B28F5B4"/>
    <w:lvl w:ilvl="0" w:tplc="9E245886">
      <w:start w:val="1"/>
      <w:numFmt w:val="decimal"/>
      <w:lvlText w:val="5.%1"/>
      <w:lvlJc w:val="left"/>
      <w:pPr>
        <w:ind w:left="1080" w:hanging="360"/>
      </w:pPr>
      <w:rPr>
        <w:rFonts w:hint="default"/>
        <w:b/>
        <w:bCs/>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0" w15:restartNumberingAfterBreak="0">
    <w:nsid w:val="5452108C"/>
    <w:multiLevelType w:val="multilevel"/>
    <w:tmpl w:val="F954D8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8BE3851"/>
    <w:multiLevelType w:val="hybridMultilevel"/>
    <w:tmpl w:val="D92286DC"/>
    <w:lvl w:ilvl="0" w:tplc="064E3698">
      <w:start w:val="8"/>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58D47560"/>
    <w:multiLevelType w:val="hybridMultilevel"/>
    <w:tmpl w:val="3AE2625C"/>
    <w:lvl w:ilvl="0" w:tplc="8C68EA7C">
      <w:start w:val="8"/>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592954A5"/>
    <w:multiLevelType w:val="multilevel"/>
    <w:tmpl w:val="03C29EBA"/>
    <w:lvl w:ilvl="0">
      <w:start w:val="1"/>
      <w:numFmt w:val="decimal"/>
      <w:lvlText w:val="%1."/>
      <w:lvlJc w:val="left"/>
      <w:pPr>
        <w:ind w:left="720" w:hanging="360"/>
      </w:pPr>
    </w:lvl>
    <w:lvl w:ilvl="1">
      <w:start w:val="1"/>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4680" w:hanging="1440"/>
      </w:pPr>
      <w:rPr>
        <w:rFonts w:hint="default"/>
      </w:rPr>
    </w:lvl>
  </w:abstractNum>
  <w:abstractNum w:abstractNumId="24" w15:restartNumberingAfterBreak="0">
    <w:nsid w:val="6E5330E2"/>
    <w:multiLevelType w:val="multilevel"/>
    <w:tmpl w:val="3594D5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2E80445"/>
    <w:multiLevelType w:val="hybridMultilevel"/>
    <w:tmpl w:val="A956E194"/>
    <w:lvl w:ilvl="0" w:tplc="6DDE5036">
      <w:start w:val="1"/>
      <w:numFmt w:val="decimal"/>
      <w:lvlText w:val="3.%1"/>
      <w:lvlJc w:val="left"/>
      <w:pPr>
        <w:ind w:left="720" w:hanging="360"/>
      </w:pPr>
      <w:rPr>
        <w:rFonts w:hint="default"/>
        <w:b/>
        <w:bCs/>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74D85849"/>
    <w:multiLevelType w:val="hybridMultilevel"/>
    <w:tmpl w:val="92BE2AAE"/>
    <w:lvl w:ilvl="0" w:tplc="04090001">
      <w:start w:val="1"/>
      <w:numFmt w:val="bullet"/>
      <w:lvlText w:val=""/>
      <w:lvlJc w:val="left"/>
      <w:pPr>
        <w:ind w:left="720" w:hanging="360"/>
      </w:pPr>
      <w:rPr>
        <w:rFonts w:ascii="Symbol" w:hAnsi="Symbol" w:hint="default"/>
      </w:rPr>
    </w:lvl>
    <w:lvl w:ilvl="1" w:tplc="FFFFFFFF">
      <w:start w:val="1"/>
      <w:numFmt w:val="bullet"/>
      <w:lvlText w:val=""/>
      <w:lvlJc w:val="left"/>
      <w:pPr>
        <w:ind w:left="1440" w:hanging="360"/>
      </w:pPr>
      <w:rPr>
        <w:rFonts w:ascii="Wingdings" w:hAnsi="Wingdings"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75283EF6"/>
    <w:multiLevelType w:val="hybridMultilevel"/>
    <w:tmpl w:val="8C2268E8"/>
    <w:lvl w:ilvl="0" w:tplc="F94A20FA">
      <w:start w:val="5"/>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759F17C1"/>
    <w:multiLevelType w:val="multilevel"/>
    <w:tmpl w:val="652C9EA8"/>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b/>
        <w:bCs/>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29" w15:restartNumberingAfterBreak="0">
    <w:nsid w:val="7F3F57A0"/>
    <w:multiLevelType w:val="hybridMultilevel"/>
    <w:tmpl w:val="FC889E1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603218074">
    <w:abstractNumId w:val="3"/>
  </w:num>
  <w:num w:numId="2" w16cid:durableId="1600943305">
    <w:abstractNumId w:val="9"/>
  </w:num>
  <w:num w:numId="3" w16cid:durableId="1085683123">
    <w:abstractNumId w:val="7"/>
  </w:num>
  <w:num w:numId="4" w16cid:durableId="1167401441">
    <w:abstractNumId w:val="29"/>
  </w:num>
  <w:num w:numId="5" w16cid:durableId="628050044">
    <w:abstractNumId w:val="12"/>
  </w:num>
  <w:num w:numId="6" w16cid:durableId="624044281">
    <w:abstractNumId w:val="28"/>
  </w:num>
  <w:num w:numId="7" w16cid:durableId="297346594">
    <w:abstractNumId w:val="26"/>
  </w:num>
  <w:num w:numId="8" w16cid:durableId="555548823">
    <w:abstractNumId w:val="16"/>
  </w:num>
  <w:num w:numId="9" w16cid:durableId="122891516">
    <w:abstractNumId w:val="23"/>
  </w:num>
  <w:num w:numId="10" w16cid:durableId="147744787">
    <w:abstractNumId w:val="15"/>
  </w:num>
  <w:num w:numId="11" w16cid:durableId="439031574">
    <w:abstractNumId w:val="20"/>
  </w:num>
  <w:num w:numId="12" w16cid:durableId="1837651779">
    <w:abstractNumId w:val="18"/>
  </w:num>
  <w:num w:numId="13" w16cid:durableId="1910580510">
    <w:abstractNumId w:val="6"/>
  </w:num>
  <w:num w:numId="14" w16cid:durableId="1460949286">
    <w:abstractNumId w:val="24"/>
  </w:num>
  <w:num w:numId="15" w16cid:durableId="1843003693">
    <w:abstractNumId w:val="13"/>
  </w:num>
  <w:num w:numId="16" w16cid:durableId="1199857968">
    <w:abstractNumId w:val="19"/>
  </w:num>
  <w:num w:numId="17" w16cid:durableId="1180047035">
    <w:abstractNumId w:val="25"/>
  </w:num>
  <w:num w:numId="18" w16cid:durableId="1014574179">
    <w:abstractNumId w:val="17"/>
  </w:num>
  <w:num w:numId="19" w16cid:durableId="930546290">
    <w:abstractNumId w:val="10"/>
  </w:num>
  <w:num w:numId="20" w16cid:durableId="1370228277">
    <w:abstractNumId w:val="5"/>
  </w:num>
  <w:num w:numId="21" w16cid:durableId="1644387696">
    <w:abstractNumId w:val="11"/>
  </w:num>
  <w:num w:numId="22" w16cid:durableId="506553730">
    <w:abstractNumId w:val="4"/>
  </w:num>
  <w:num w:numId="23" w16cid:durableId="1242639402">
    <w:abstractNumId w:val="14"/>
  </w:num>
  <w:num w:numId="24" w16cid:durableId="1258632628">
    <w:abstractNumId w:val="0"/>
  </w:num>
  <w:num w:numId="25" w16cid:durableId="15543901">
    <w:abstractNumId w:val="8"/>
  </w:num>
  <w:num w:numId="26" w16cid:durableId="1818496780">
    <w:abstractNumId w:val="27"/>
  </w:num>
  <w:num w:numId="27" w16cid:durableId="1457288181">
    <w:abstractNumId w:val="1"/>
  </w:num>
  <w:num w:numId="28" w16cid:durableId="2122719153">
    <w:abstractNumId w:val="2"/>
  </w:num>
  <w:num w:numId="29" w16cid:durableId="897058240">
    <w:abstractNumId w:val="22"/>
  </w:num>
  <w:num w:numId="30" w16cid:durableId="1367830312">
    <w:abstractNumId w:val="21"/>
  </w:num>
  <w:numIdMacAtCleanup w:val="1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attachedTemplate r:id="rId1"/>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stylePaneSortMethod w:val="0000"/>
  <w:revisionView w:markup="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2F88"/>
    <w:rsid w:val="00002DDD"/>
    <w:rsid w:val="00003F7C"/>
    <w:rsid w:val="000110EC"/>
    <w:rsid w:val="0001111C"/>
    <w:rsid w:val="00011256"/>
    <w:rsid w:val="00011E49"/>
    <w:rsid w:val="00011E61"/>
    <w:rsid w:val="000133B3"/>
    <w:rsid w:val="000145CC"/>
    <w:rsid w:val="0001474B"/>
    <w:rsid w:val="00015EA8"/>
    <w:rsid w:val="000174FC"/>
    <w:rsid w:val="000178A9"/>
    <w:rsid w:val="000229D7"/>
    <w:rsid w:val="00023FF9"/>
    <w:rsid w:val="00025846"/>
    <w:rsid w:val="00025E27"/>
    <w:rsid w:val="000307B5"/>
    <w:rsid w:val="000331F6"/>
    <w:rsid w:val="00033361"/>
    <w:rsid w:val="00034006"/>
    <w:rsid w:val="00035216"/>
    <w:rsid w:val="00036747"/>
    <w:rsid w:val="00036D51"/>
    <w:rsid w:val="00036E81"/>
    <w:rsid w:val="000371CA"/>
    <w:rsid w:val="00041002"/>
    <w:rsid w:val="0004206A"/>
    <w:rsid w:val="0004215D"/>
    <w:rsid w:val="00042480"/>
    <w:rsid w:val="0004294B"/>
    <w:rsid w:val="00042A32"/>
    <w:rsid w:val="0004463E"/>
    <w:rsid w:val="00045D2F"/>
    <w:rsid w:val="00047496"/>
    <w:rsid w:val="00051708"/>
    <w:rsid w:val="00053102"/>
    <w:rsid w:val="000555B1"/>
    <w:rsid w:val="0006004B"/>
    <w:rsid w:val="000607C0"/>
    <w:rsid w:val="00060BD2"/>
    <w:rsid w:val="00061EA3"/>
    <w:rsid w:val="000634BA"/>
    <w:rsid w:val="000637A6"/>
    <w:rsid w:val="0006380B"/>
    <w:rsid w:val="00064F5A"/>
    <w:rsid w:val="00067EA3"/>
    <w:rsid w:val="00070022"/>
    <w:rsid w:val="00072DEF"/>
    <w:rsid w:val="00075368"/>
    <w:rsid w:val="00076191"/>
    <w:rsid w:val="00076289"/>
    <w:rsid w:val="00076814"/>
    <w:rsid w:val="000773F7"/>
    <w:rsid w:val="0007764E"/>
    <w:rsid w:val="00080842"/>
    <w:rsid w:val="00080A97"/>
    <w:rsid w:val="00081103"/>
    <w:rsid w:val="00082554"/>
    <w:rsid w:val="0008392E"/>
    <w:rsid w:val="00084C80"/>
    <w:rsid w:val="000865D6"/>
    <w:rsid w:val="0008681B"/>
    <w:rsid w:val="00087293"/>
    <w:rsid w:val="00087AE2"/>
    <w:rsid w:val="00087C6A"/>
    <w:rsid w:val="00087D13"/>
    <w:rsid w:val="000918F2"/>
    <w:rsid w:val="0009236E"/>
    <w:rsid w:val="00095421"/>
    <w:rsid w:val="00096628"/>
    <w:rsid w:val="00096E58"/>
    <w:rsid w:val="00097D52"/>
    <w:rsid w:val="00097E27"/>
    <w:rsid w:val="00097EAA"/>
    <w:rsid w:val="000A0073"/>
    <w:rsid w:val="000A0D14"/>
    <w:rsid w:val="000A0F54"/>
    <w:rsid w:val="000A3608"/>
    <w:rsid w:val="000A4E87"/>
    <w:rsid w:val="000A5534"/>
    <w:rsid w:val="000A70DF"/>
    <w:rsid w:val="000A7B21"/>
    <w:rsid w:val="000B0707"/>
    <w:rsid w:val="000B3848"/>
    <w:rsid w:val="000B5088"/>
    <w:rsid w:val="000B50D3"/>
    <w:rsid w:val="000B5C9F"/>
    <w:rsid w:val="000B7577"/>
    <w:rsid w:val="000B7AED"/>
    <w:rsid w:val="000C219E"/>
    <w:rsid w:val="000C3037"/>
    <w:rsid w:val="000C36E2"/>
    <w:rsid w:val="000C4136"/>
    <w:rsid w:val="000C569A"/>
    <w:rsid w:val="000C5789"/>
    <w:rsid w:val="000C7DF6"/>
    <w:rsid w:val="000D05E8"/>
    <w:rsid w:val="000D0A3B"/>
    <w:rsid w:val="000D148B"/>
    <w:rsid w:val="000D1733"/>
    <w:rsid w:val="000D3596"/>
    <w:rsid w:val="000D3659"/>
    <w:rsid w:val="000D6091"/>
    <w:rsid w:val="000D6186"/>
    <w:rsid w:val="000D7EEE"/>
    <w:rsid w:val="000E091F"/>
    <w:rsid w:val="000E1CA6"/>
    <w:rsid w:val="000E2D37"/>
    <w:rsid w:val="000E4777"/>
    <w:rsid w:val="000F1007"/>
    <w:rsid w:val="000F1134"/>
    <w:rsid w:val="000F1FCD"/>
    <w:rsid w:val="000F2411"/>
    <w:rsid w:val="000F2E0A"/>
    <w:rsid w:val="000F40FB"/>
    <w:rsid w:val="000F5275"/>
    <w:rsid w:val="000F6675"/>
    <w:rsid w:val="000F675A"/>
    <w:rsid w:val="000F69F6"/>
    <w:rsid w:val="000F6D4B"/>
    <w:rsid w:val="000F7B0A"/>
    <w:rsid w:val="0010087A"/>
    <w:rsid w:val="00103CF7"/>
    <w:rsid w:val="0010418B"/>
    <w:rsid w:val="00105A05"/>
    <w:rsid w:val="001107C2"/>
    <w:rsid w:val="00110D31"/>
    <w:rsid w:val="00111937"/>
    <w:rsid w:val="0011265A"/>
    <w:rsid w:val="0011285C"/>
    <w:rsid w:val="00112946"/>
    <w:rsid w:val="001130DD"/>
    <w:rsid w:val="00115026"/>
    <w:rsid w:val="00115717"/>
    <w:rsid w:val="00121103"/>
    <w:rsid w:val="00121DE0"/>
    <w:rsid w:val="00121E5C"/>
    <w:rsid w:val="00122DC8"/>
    <w:rsid w:val="001236B0"/>
    <w:rsid w:val="00124D62"/>
    <w:rsid w:val="00124F90"/>
    <w:rsid w:val="0012574F"/>
    <w:rsid w:val="00126794"/>
    <w:rsid w:val="00127E44"/>
    <w:rsid w:val="00130EAC"/>
    <w:rsid w:val="00131003"/>
    <w:rsid w:val="001338DB"/>
    <w:rsid w:val="00135273"/>
    <w:rsid w:val="00137559"/>
    <w:rsid w:val="00137728"/>
    <w:rsid w:val="00137CE0"/>
    <w:rsid w:val="00140407"/>
    <w:rsid w:val="00142CF3"/>
    <w:rsid w:val="00143970"/>
    <w:rsid w:val="001449A3"/>
    <w:rsid w:val="00144F5B"/>
    <w:rsid w:val="00145EA2"/>
    <w:rsid w:val="00147E70"/>
    <w:rsid w:val="00151591"/>
    <w:rsid w:val="00151699"/>
    <w:rsid w:val="001518CD"/>
    <w:rsid w:val="00153F6F"/>
    <w:rsid w:val="00154896"/>
    <w:rsid w:val="00154EA4"/>
    <w:rsid w:val="001550E1"/>
    <w:rsid w:val="00155A5C"/>
    <w:rsid w:val="0015768C"/>
    <w:rsid w:val="00160455"/>
    <w:rsid w:val="00160EAD"/>
    <w:rsid w:val="00161CA4"/>
    <w:rsid w:val="001635B7"/>
    <w:rsid w:val="001639FF"/>
    <w:rsid w:val="00164A03"/>
    <w:rsid w:val="00165940"/>
    <w:rsid w:val="00166B81"/>
    <w:rsid w:val="00166CE0"/>
    <w:rsid w:val="00167350"/>
    <w:rsid w:val="0017075E"/>
    <w:rsid w:val="00171D75"/>
    <w:rsid w:val="00172582"/>
    <w:rsid w:val="00173CE3"/>
    <w:rsid w:val="00174340"/>
    <w:rsid w:val="00174B5E"/>
    <w:rsid w:val="00174C27"/>
    <w:rsid w:val="00176A90"/>
    <w:rsid w:val="0017723D"/>
    <w:rsid w:val="00180C33"/>
    <w:rsid w:val="00181431"/>
    <w:rsid w:val="00181A66"/>
    <w:rsid w:val="0018244E"/>
    <w:rsid w:val="001838F1"/>
    <w:rsid w:val="00183BF4"/>
    <w:rsid w:val="001849B6"/>
    <w:rsid w:val="00187897"/>
    <w:rsid w:val="00190CE4"/>
    <w:rsid w:val="00190F13"/>
    <w:rsid w:val="0019444C"/>
    <w:rsid w:val="001948CF"/>
    <w:rsid w:val="001948E7"/>
    <w:rsid w:val="001958C3"/>
    <w:rsid w:val="00197504"/>
    <w:rsid w:val="001A0449"/>
    <w:rsid w:val="001A2BD1"/>
    <w:rsid w:val="001A368A"/>
    <w:rsid w:val="001A4CF4"/>
    <w:rsid w:val="001A7ECA"/>
    <w:rsid w:val="001B193C"/>
    <w:rsid w:val="001B23BF"/>
    <w:rsid w:val="001B23C8"/>
    <w:rsid w:val="001B2E3B"/>
    <w:rsid w:val="001B33A9"/>
    <w:rsid w:val="001B3F2B"/>
    <w:rsid w:val="001B4BCE"/>
    <w:rsid w:val="001B5294"/>
    <w:rsid w:val="001B52BB"/>
    <w:rsid w:val="001B5E20"/>
    <w:rsid w:val="001B65DF"/>
    <w:rsid w:val="001B7467"/>
    <w:rsid w:val="001B7A0C"/>
    <w:rsid w:val="001C0565"/>
    <w:rsid w:val="001C0A48"/>
    <w:rsid w:val="001C11F8"/>
    <w:rsid w:val="001C1A89"/>
    <w:rsid w:val="001C25A8"/>
    <w:rsid w:val="001C33C4"/>
    <w:rsid w:val="001C4C90"/>
    <w:rsid w:val="001C65F9"/>
    <w:rsid w:val="001D0E36"/>
    <w:rsid w:val="001D21BD"/>
    <w:rsid w:val="001D4962"/>
    <w:rsid w:val="001D548F"/>
    <w:rsid w:val="001D594C"/>
    <w:rsid w:val="001D608C"/>
    <w:rsid w:val="001D6EE1"/>
    <w:rsid w:val="001E0F01"/>
    <w:rsid w:val="001E1ECA"/>
    <w:rsid w:val="001E20D6"/>
    <w:rsid w:val="001E2335"/>
    <w:rsid w:val="001E233E"/>
    <w:rsid w:val="001E24FB"/>
    <w:rsid w:val="001E2B55"/>
    <w:rsid w:val="001E769C"/>
    <w:rsid w:val="001F0FCE"/>
    <w:rsid w:val="001F1186"/>
    <w:rsid w:val="001F15D1"/>
    <w:rsid w:val="001F1629"/>
    <w:rsid w:val="001F2D24"/>
    <w:rsid w:val="001F2FF8"/>
    <w:rsid w:val="001F3CE2"/>
    <w:rsid w:val="001F3DF7"/>
    <w:rsid w:val="001F7C1F"/>
    <w:rsid w:val="0020112D"/>
    <w:rsid w:val="002013CB"/>
    <w:rsid w:val="002028B5"/>
    <w:rsid w:val="0020573E"/>
    <w:rsid w:val="00205E12"/>
    <w:rsid w:val="00206871"/>
    <w:rsid w:val="00210309"/>
    <w:rsid w:val="00210EA4"/>
    <w:rsid w:val="002111E1"/>
    <w:rsid w:val="00211288"/>
    <w:rsid w:val="002113EC"/>
    <w:rsid w:val="002133F4"/>
    <w:rsid w:val="00213B34"/>
    <w:rsid w:val="00214261"/>
    <w:rsid w:val="00214F80"/>
    <w:rsid w:val="0021510B"/>
    <w:rsid w:val="002161C2"/>
    <w:rsid w:val="00216995"/>
    <w:rsid w:val="00221010"/>
    <w:rsid w:val="00224925"/>
    <w:rsid w:val="00225C03"/>
    <w:rsid w:val="0022637A"/>
    <w:rsid w:val="002313E4"/>
    <w:rsid w:val="002314C1"/>
    <w:rsid w:val="0023188B"/>
    <w:rsid w:val="00231C8F"/>
    <w:rsid w:val="00232F09"/>
    <w:rsid w:val="00232F7B"/>
    <w:rsid w:val="00233AA1"/>
    <w:rsid w:val="00234062"/>
    <w:rsid w:val="002358ED"/>
    <w:rsid w:val="00235E51"/>
    <w:rsid w:val="00237209"/>
    <w:rsid w:val="0023723D"/>
    <w:rsid w:val="00237EEE"/>
    <w:rsid w:val="00237FD8"/>
    <w:rsid w:val="0024131E"/>
    <w:rsid w:val="00241CB1"/>
    <w:rsid w:val="00241D50"/>
    <w:rsid w:val="00241E31"/>
    <w:rsid w:val="00242DD9"/>
    <w:rsid w:val="00243560"/>
    <w:rsid w:val="00243C3A"/>
    <w:rsid w:val="00244CB3"/>
    <w:rsid w:val="00244CFD"/>
    <w:rsid w:val="00244D52"/>
    <w:rsid w:val="0024504E"/>
    <w:rsid w:val="0024645F"/>
    <w:rsid w:val="002467ED"/>
    <w:rsid w:val="00246C66"/>
    <w:rsid w:val="00247E96"/>
    <w:rsid w:val="00250B95"/>
    <w:rsid w:val="00250C23"/>
    <w:rsid w:val="00251C49"/>
    <w:rsid w:val="00251C9B"/>
    <w:rsid w:val="00253546"/>
    <w:rsid w:val="00254DDB"/>
    <w:rsid w:val="00264267"/>
    <w:rsid w:val="0026553C"/>
    <w:rsid w:val="00265CB7"/>
    <w:rsid w:val="00265E1A"/>
    <w:rsid w:val="00266BCD"/>
    <w:rsid w:val="002706DC"/>
    <w:rsid w:val="00270BC7"/>
    <w:rsid w:val="00271773"/>
    <w:rsid w:val="00274404"/>
    <w:rsid w:val="0027448C"/>
    <w:rsid w:val="00275EC2"/>
    <w:rsid w:val="00275EFF"/>
    <w:rsid w:val="002766A5"/>
    <w:rsid w:val="00276A6C"/>
    <w:rsid w:val="00276CDE"/>
    <w:rsid w:val="00282B25"/>
    <w:rsid w:val="0028319B"/>
    <w:rsid w:val="0028344B"/>
    <w:rsid w:val="00284BDA"/>
    <w:rsid w:val="00284C71"/>
    <w:rsid w:val="00290227"/>
    <w:rsid w:val="002922E2"/>
    <w:rsid w:val="00293953"/>
    <w:rsid w:val="002958C8"/>
    <w:rsid w:val="00295EE5"/>
    <w:rsid w:val="002A053F"/>
    <w:rsid w:val="002A1BD6"/>
    <w:rsid w:val="002A2D45"/>
    <w:rsid w:val="002A2D88"/>
    <w:rsid w:val="002A5281"/>
    <w:rsid w:val="002A574F"/>
    <w:rsid w:val="002A6438"/>
    <w:rsid w:val="002A71A9"/>
    <w:rsid w:val="002B090E"/>
    <w:rsid w:val="002B0DF1"/>
    <w:rsid w:val="002B1EFD"/>
    <w:rsid w:val="002B1F5C"/>
    <w:rsid w:val="002B2DF8"/>
    <w:rsid w:val="002B5A55"/>
    <w:rsid w:val="002C0605"/>
    <w:rsid w:val="002C08D1"/>
    <w:rsid w:val="002C29E8"/>
    <w:rsid w:val="002C39F2"/>
    <w:rsid w:val="002C48EF"/>
    <w:rsid w:val="002C608D"/>
    <w:rsid w:val="002D0171"/>
    <w:rsid w:val="002D274C"/>
    <w:rsid w:val="002D2D9A"/>
    <w:rsid w:val="002D2ED0"/>
    <w:rsid w:val="002D55BE"/>
    <w:rsid w:val="002D5920"/>
    <w:rsid w:val="002D6F50"/>
    <w:rsid w:val="002E185D"/>
    <w:rsid w:val="002E21C7"/>
    <w:rsid w:val="002E2853"/>
    <w:rsid w:val="002E3948"/>
    <w:rsid w:val="002E3C91"/>
    <w:rsid w:val="002E58E1"/>
    <w:rsid w:val="002E5C51"/>
    <w:rsid w:val="002E5D38"/>
    <w:rsid w:val="002E61F2"/>
    <w:rsid w:val="002E6E62"/>
    <w:rsid w:val="002F0E84"/>
    <w:rsid w:val="002F18F6"/>
    <w:rsid w:val="002F2D7A"/>
    <w:rsid w:val="002F5DBA"/>
    <w:rsid w:val="002F6619"/>
    <w:rsid w:val="002F6918"/>
    <w:rsid w:val="002F781D"/>
    <w:rsid w:val="003007CF"/>
    <w:rsid w:val="003024A8"/>
    <w:rsid w:val="00302D49"/>
    <w:rsid w:val="00302F36"/>
    <w:rsid w:val="0030416B"/>
    <w:rsid w:val="00304451"/>
    <w:rsid w:val="003044F9"/>
    <w:rsid w:val="0030558F"/>
    <w:rsid w:val="00305F6F"/>
    <w:rsid w:val="0030783A"/>
    <w:rsid w:val="00307F48"/>
    <w:rsid w:val="00310274"/>
    <w:rsid w:val="003108E8"/>
    <w:rsid w:val="00310CDB"/>
    <w:rsid w:val="00312712"/>
    <w:rsid w:val="003129D4"/>
    <w:rsid w:val="0031325C"/>
    <w:rsid w:val="0031460A"/>
    <w:rsid w:val="00314E62"/>
    <w:rsid w:val="003159D9"/>
    <w:rsid w:val="00315E5A"/>
    <w:rsid w:val="00320232"/>
    <w:rsid w:val="00321091"/>
    <w:rsid w:val="003232FD"/>
    <w:rsid w:val="00323E80"/>
    <w:rsid w:val="0032534F"/>
    <w:rsid w:val="00326F10"/>
    <w:rsid w:val="0032795E"/>
    <w:rsid w:val="00327DF1"/>
    <w:rsid w:val="0033024C"/>
    <w:rsid w:val="003304CD"/>
    <w:rsid w:val="003306B1"/>
    <w:rsid w:val="00330D9D"/>
    <w:rsid w:val="00331CC1"/>
    <w:rsid w:val="003337AF"/>
    <w:rsid w:val="003339FE"/>
    <w:rsid w:val="0033408E"/>
    <w:rsid w:val="003344AD"/>
    <w:rsid w:val="003344F3"/>
    <w:rsid w:val="0033453E"/>
    <w:rsid w:val="00336F0E"/>
    <w:rsid w:val="003401A5"/>
    <w:rsid w:val="00340F20"/>
    <w:rsid w:val="003418FE"/>
    <w:rsid w:val="00341F28"/>
    <w:rsid w:val="00345ECC"/>
    <w:rsid w:val="003472BD"/>
    <w:rsid w:val="00347F4D"/>
    <w:rsid w:val="00350A27"/>
    <w:rsid w:val="00350C73"/>
    <w:rsid w:val="003514CB"/>
    <w:rsid w:val="00351AD7"/>
    <w:rsid w:val="00352049"/>
    <w:rsid w:val="00353733"/>
    <w:rsid w:val="00355442"/>
    <w:rsid w:val="00355FB7"/>
    <w:rsid w:val="00356660"/>
    <w:rsid w:val="0035723F"/>
    <w:rsid w:val="003606C5"/>
    <w:rsid w:val="00360714"/>
    <w:rsid w:val="00360C46"/>
    <w:rsid w:val="00361752"/>
    <w:rsid w:val="00362B11"/>
    <w:rsid w:val="00366AFD"/>
    <w:rsid w:val="00367254"/>
    <w:rsid w:val="00370436"/>
    <w:rsid w:val="00370686"/>
    <w:rsid w:val="0037326B"/>
    <w:rsid w:val="00373CA0"/>
    <w:rsid w:val="00373E5C"/>
    <w:rsid w:val="003752D9"/>
    <w:rsid w:val="00375F46"/>
    <w:rsid w:val="00376016"/>
    <w:rsid w:val="003764C1"/>
    <w:rsid w:val="0038165F"/>
    <w:rsid w:val="0038392A"/>
    <w:rsid w:val="00386F5D"/>
    <w:rsid w:val="0039042C"/>
    <w:rsid w:val="00390F9D"/>
    <w:rsid w:val="003914D8"/>
    <w:rsid w:val="00391EA1"/>
    <w:rsid w:val="003924EB"/>
    <w:rsid w:val="00395A7C"/>
    <w:rsid w:val="00395CDB"/>
    <w:rsid w:val="003978B0"/>
    <w:rsid w:val="00397B04"/>
    <w:rsid w:val="003A097F"/>
    <w:rsid w:val="003A2381"/>
    <w:rsid w:val="003A51AC"/>
    <w:rsid w:val="003B189C"/>
    <w:rsid w:val="003B345E"/>
    <w:rsid w:val="003B4D39"/>
    <w:rsid w:val="003B5757"/>
    <w:rsid w:val="003B6EBC"/>
    <w:rsid w:val="003B7596"/>
    <w:rsid w:val="003B7885"/>
    <w:rsid w:val="003B7AAB"/>
    <w:rsid w:val="003C2913"/>
    <w:rsid w:val="003C34D2"/>
    <w:rsid w:val="003C35D4"/>
    <w:rsid w:val="003C3DAC"/>
    <w:rsid w:val="003C5163"/>
    <w:rsid w:val="003C53E5"/>
    <w:rsid w:val="003C63C0"/>
    <w:rsid w:val="003C7A74"/>
    <w:rsid w:val="003C7DEC"/>
    <w:rsid w:val="003D0313"/>
    <w:rsid w:val="003D0596"/>
    <w:rsid w:val="003D06A5"/>
    <w:rsid w:val="003D19FF"/>
    <w:rsid w:val="003D1AC9"/>
    <w:rsid w:val="003D3572"/>
    <w:rsid w:val="003D4112"/>
    <w:rsid w:val="003D57F9"/>
    <w:rsid w:val="003D5CDC"/>
    <w:rsid w:val="003E121F"/>
    <w:rsid w:val="003E131D"/>
    <w:rsid w:val="003E17DB"/>
    <w:rsid w:val="003E2BDE"/>
    <w:rsid w:val="003E650D"/>
    <w:rsid w:val="003E6C16"/>
    <w:rsid w:val="003E7898"/>
    <w:rsid w:val="003F0FA6"/>
    <w:rsid w:val="003F14FC"/>
    <w:rsid w:val="003F22F0"/>
    <w:rsid w:val="003F24E9"/>
    <w:rsid w:val="003F34D3"/>
    <w:rsid w:val="003F3C99"/>
    <w:rsid w:val="003F57AA"/>
    <w:rsid w:val="003F6151"/>
    <w:rsid w:val="003F6D7B"/>
    <w:rsid w:val="003F7197"/>
    <w:rsid w:val="003F74A3"/>
    <w:rsid w:val="0040194B"/>
    <w:rsid w:val="00402320"/>
    <w:rsid w:val="00403B95"/>
    <w:rsid w:val="00403D3E"/>
    <w:rsid w:val="004043FE"/>
    <w:rsid w:val="004045D3"/>
    <w:rsid w:val="00405239"/>
    <w:rsid w:val="00405535"/>
    <w:rsid w:val="00407361"/>
    <w:rsid w:val="004079B1"/>
    <w:rsid w:val="00413E82"/>
    <w:rsid w:val="0041594F"/>
    <w:rsid w:val="00415E08"/>
    <w:rsid w:val="00417209"/>
    <w:rsid w:val="00420E78"/>
    <w:rsid w:val="00420E88"/>
    <w:rsid w:val="0042156A"/>
    <w:rsid w:val="00421FBD"/>
    <w:rsid w:val="00422BAF"/>
    <w:rsid w:val="00422BBA"/>
    <w:rsid w:val="004239DA"/>
    <w:rsid w:val="00423F9E"/>
    <w:rsid w:val="00424A4E"/>
    <w:rsid w:val="0042580A"/>
    <w:rsid w:val="00427C5A"/>
    <w:rsid w:val="00431F11"/>
    <w:rsid w:val="00432F98"/>
    <w:rsid w:val="00433396"/>
    <w:rsid w:val="00433D0E"/>
    <w:rsid w:val="00434F2A"/>
    <w:rsid w:val="00435D9B"/>
    <w:rsid w:val="0043631E"/>
    <w:rsid w:val="00437F51"/>
    <w:rsid w:val="0044171C"/>
    <w:rsid w:val="00441AC0"/>
    <w:rsid w:val="00442D71"/>
    <w:rsid w:val="00443C89"/>
    <w:rsid w:val="004442BB"/>
    <w:rsid w:val="00444BF8"/>
    <w:rsid w:val="00447D20"/>
    <w:rsid w:val="00450FE6"/>
    <w:rsid w:val="004548D6"/>
    <w:rsid w:val="00455DD1"/>
    <w:rsid w:val="00456ACE"/>
    <w:rsid w:val="004602C3"/>
    <w:rsid w:val="004604DF"/>
    <w:rsid w:val="00461EC9"/>
    <w:rsid w:val="004636CF"/>
    <w:rsid w:val="00464261"/>
    <w:rsid w:val="00464A6C"/>
    <w:rsid w:val="004659AB"/>
    <w:rsid w:val="004669C5"/>
    <w:rsid w:val="00466ABF"/>
    <w:rsid w:val="00466F1B"/>
    <w:rsid w:val="00467678"/>
    <w:rsid w:val="00467B99"/>
    <w:rsid w:val="00470B12"/>
    <w:rsid w:val="004711E1"/>
    <w:rsid w:val="004713AE"/>
    <w:rsid w:val="00471743"/>
    <w:rsid w:val="0047580D"/>
    <w:rsid w:val="00475FCF"/>
    <w:rsid w:val="00481555"/>
    <w:rsid w:val="004817FB"/>
    <w:rsid w:val="00482717"/>
    <w:rsid w:val="00482D68"/>
    <w:rsid w:val="0048589B"/>
    <w:rsid w:val="004868C7"/>
    <w:rsid w:val="00490658"/>
    <w:rsid w:val="0049076C"/>
    <w:rsid w:val="0049221E"/>
    <w:rsid w:val="00493E8B"/>
    <w:rsid w:val="00494324"/>
    <w:rsid w:val="00494A87"/>
    <w:rsid w:val="00495B8D"/>
    <w:rsid w:val="00497A26"/>
    <w:rsid w:val="004A462B"/>
    <w:rsid w:val="004A553D"/>
    <w:rsid w:val="004A6FD4"/>
    <w:rsid w:val="004A751D"/>
    <w:rsid w:val="004B0223"/>
    <w:rsid w:val="004B0AAC"/>
    <w:rsid w:val="004B2157"/>
    <w:rsid w:val="004B3A79"/>
    <w:rsid w:val="004B428D"/>
    <w:rsid w:val="004B4533"/>
    <w:rsid w:val="004B4A73"/>
    <w:rsid w:val="004B5FFC"/>
    <w:rsid w:val="004B6B7E"/>
    <w:rsid w:val="004B7D19"/>
    <w:rsid w:val="004C100F"/>
    <w:rsid w:val="004C1957"/>
    <w:rsid w:val="004C3E7A"/>
    <w:rsid w:val="004C3F6A"/>
    <w:rsid w:val="004C49EB"/>
    <w:rsid w:val="004C5F44"/>
    <w:rsid w:val="004C62A0"/>
    <w:rsid w:val="004C63F6"/>
    <w:rsid w:val="004D14E4"/>
    <w:rsid w:val="004D2946"/>
    <w:rsid w:val="004D37F0"/>
    <w:rsid w:val="004D4C05"/>
    <w:rsid w:val="004D5711"/>
    <w:rsid w:val="004D5EF0"/>
    <w:rsid w:val="004D607D"/>
    <w:rsid w:val="004D6E86"/>
    <w:rsid w:val="004E04E4"/>
    <w:rsid w:val="004E1271"/>
    <w:rsid w:val="004E14F0"/>
    <w:rsid w:val="004E1E1E"/>
    <w:rsid w:val="004E3EC9"/>
    <w:rsid w:val="004E4F8D"/>
    <w:rsid w:val="004E5CB3"/>
    <w:rsid w:val="004E6082"/>
    <w:rsid w:val="004F01FB"/>
    <w:rsid w:val="004F08ED"/>
    <w:rsid w:val="004F0F83"/>
    <w:rsid w:val="004F16FA"/>
    <w:rsid w:val="004F1FB1"/>
    <w:rsid w:val="004F2D6F"/>
    <w:rsid w:val="004F343B"/>
    <w:rsid w:val="004F6406"/>
    <w:rsid w:val="004F7B79"/>
    <w:rsid w:val="00500534"/>
    <w:rsid w:val="00500583"/>
    <w:rsid w:val="00500A85"/>
    <w:rsid w:val="005024DB"/>
    <w:rsid w:val="00504A60"/>
    <w:rsid w:val="005063B6"/>
    <w:rsid w:val="005063E3"/>
    <w:rsid w:val="00506C50"/>
    <w:rsid w:val="00507073"/>
    <w:rsid w:val="00507A57"/>
    <w:rsid w:val="005110EA"/>
    <w:rsid w:val="005118C0"/>
    <w:rsid w:val="00511B16"/>
    <w:rsid w:val="00511E90"/>
    <w:rsid w:val="00512E2D"/>
    <w:rsid w:val="00513A25"/>
    <w:rsid w:val="00515CC4"/>
    <w:rsid w:val="005213D3"/>
    <w:rsid w:val="005218DD"/>
    <w:rsid w:val="0052197B"/>
    <w:rsid w:val="00522337"/>
    <w:rsid w:val="00523D8A"/>
    <w:rsid w:val="00524B51"/>
    <w:rsid w:val="005262BE"/>
    <w:rsid w:val="0052727A"/>
    <w:rsid w:val="0052741A"/>
    <w:rsid w:val="005274CD"/>
    <w:rsid w:val="00527542"/>
    <w:rsid w:val="00527609"/>
    <w:rsid w:val="00527D40"/>
    <w:rsid w:val="005304F9"/>
    <w:rsid w:val="00530BDE"/>
    <w:rsid w:val="00536625"/>
    <w:rsid w:val="00536637"/>
    <w:rsid w:val="00537175"/>
    <w:rsid w:val="00541706"/>
    <w:rsid w:val="00541C20"/>
    <w:rsid w:val="00542377"/>
    <w:rsid w:val="00542996"/>
    <w:rsid w:val="00542C39"/>
    <w:rsid w:val="0054339E"/>
    <w:rsid w:val="00544254"/>
    <w:rsid w:val="0054438E"/>
    <w:rsid w:val="00545A1B"/>
    <w:rsid w:val="005479A6"/>
    <w:rsid w:val="0055015A"/>
    <w:rsid w:val="00551096"/>
    <w:rsid w:val="00552FBE"/>
    <w:rsid w:val="005537FE"/>
    <w:rsid w:val="00554EDE"/>
    <w:rsid w:val="00555212"/>
    <w:rsid w:val="00556302"/>
    <w:rsid w:val="00556D0D"/>
    <w:rsid w:val="00557E00"/>
    <w:rsid w:val="00560143"/>
    <w:rsid w:val="00560CA9"/>
    <w:rsid w:val="005623DD"/>
    <w:rsid w:val="0056256F"/>
    <w:rsid w:val="005625CD"/>
    <w:rsid w:val="005632E9"/>
    <w:rsid w:val="00563674"/>
    <w:rsid w:val="00564C43"/>
    <w:rsid w:val="005652DC"/>
    <w:rsid w:val="00565E9A"/>
    <w:rsid w:val="0056689D"/>
    <w:rsid w:val="00566B46"/>
    <w:rsid w:val="00567565"/>
    <w:rsid w:val="0057027C"/>
    <w:rsid w:val="0057162A"/>
    <w:rsid w:val="005726D9"/>
    <w:rsid w:val="0057276E"/>
    <w:rsid w:val="0057319C"/>
    <w:rsid w:val="005733AD"/>
    <w:rsid w:val="0057344C"/>
    <w:rsid w:val="00573F0D"/>
    <w:rsid w:val="00576AA4"/>
    <w:rsid w:val="00581D14"/>
    <w:rsid w:val="00581FFF"/>
    <w:rsid w:val="00582055"/>
    <w:rsid w:val="00582561"/>
    <w:rsid w:val="00583B1B"/>
    <w:rsid w:val="00584C49"/>
    <w:rsid w:val="00585937"/>
    <w:rsid w:val="0058621E"/>
    <w:rsid w:val="00595060"/>
    <w:rsid w:val="00595067"/>
    <w:rsid w:val="00595A7B"/>
    <w:rsid w:val="0059677A"/>
    <w:rsid w:val="00596EF7"/>
    <w:rsid w:val="00596F54"/>
    <w:rsid w:val="0059714B"/>
    <w:rsid w:val="005974D0"/>
    <w:rsid w:val="005A0FE6"/>
    <w:rsid w:val="005A10D7"/>
    <w:rsid w:val="005A3A87"/>
    <w:rsid w:val="005A3C42"/>
    <w:rsid w:val="005A491F"/>
    <w:rsid w:val="005A4FEF"/>
    <w:rsid w:val="005A5079"/>
    <w:rsid w:val="005A603F"/>
    <w:rsid w:val="005A6AB2"/>
    <w:rsid w:val="005A6AC6"/>
    <w:rsid w:val="005B0527"/>
    <w:rsid w:val="005B05D3"/>
    <w:rsid w:val="005B45CE"/>
    <w:rsid w:val="005B4B33"/>
    <w:rsid w:val="005B6AA9"/>
    <w:rsid w:val="005B6CC2"/>
    <w:rsid w:val="005C074A"/>
    <w:rsid w:val="005C0A0A"/>
    <w:rsid w:val="005C4411"/>
    <w:rsid w:val="005C4C0E"/>
    <w:rsid w:val="005C56C5"/>
    <w:rsid w:val="005C5DB7"/>
    <w:rsid w:val="005C678E"/>
    <w:rsid w:val="005C68B4"/>
    <w:rsid w:val="005D0957"/>
    <w:rsid w:val="005D0AF6"/>
    <w:rsid w:val="005D19FF"/>
    <w:rsid w:val="005D5B25"/>
    <w:rsid w:val="005D5BD2"/>
    <w:rsid w:val="005D5F4D"/>
    <w:rsid w:val="005D6E91"/>
    <w:rsid w:val="005D755F"/>
    <w:rsid w:val="005D7748"/>
    <w:rsid w:val="005E3C7D"/>
    <w:rsid w:val="005E4221"/>
    <w:rsid w:val="005E6172"/>
    <w:rsid w:val="005F02C0"/>
    <w:rsid w:val="005F0E7A"/>
    <w:rsid w:val="005F0EA2"/>
    <w:rsid w:val="005F1C4D"/>
    <w:rsid w:val="005F41FE"/>
    <w:rsid w:val="005F5393"/>
    <w:rsid w:val="005F657D"/>
    <w:rsid w:val="00600E17"/>
    <w:rsid w:val="00602ABE"/>
    <w:rsid w:val="00602C4F"/>
    <w:rsid w:val="006037B2"/>
    <w:rsid w:val="00603EBD"/>
    <w:rsid w:val="00605B31"/>
    <w:rsid w:val="006061BB"/>
    <w:rsid w:val="00606ACB"/>
    <w:rsid w:val="0060753C"/>
    <w:rsid w:val="00607686"/>
    <w:rsid w:val="00611655"/>
    <w:rsid w:val="006132E1"/>
    <w:rsid w:val="006134BD"/>
    <w:rsid w:val="00616B4F"/>
    <w:rsid w:val="00617A10"/>
    <w:rsid w:val="00620D64"/>
    <w:rsid w:val="0062333F"/>
    <w:rsid w:val="006258C2"/>
    <w:rsid w:val="00626913"/>
    <w:rsid w:val="00626ABE"/>
    <w:rsid w:val="00627990"/>
    <w:rsid w:val="0062799B"/>
    <w:rsid w:val="00630C67"/>
    <w:rsid w:val="00631D6D"/>
    <w:rsid w:val="0063203B"/>
    <w:rsid w:val="00634DBA"/>
    <w:rsid w:val="00635481"/>
    <w:rsid w:val="00637A1F"/>
    <w:rsid w:val="0064548C"/>
    <w:rsid w:val="00645BE2"/>
    <w:rsid w:val="00647927"/>
    <w:rsid w:val="0065012A"/>
    <w:rsid w:val="00650AA0"/>
    <w:rsid w:val="00650D38"/>
    <w:rsid w:val="00651E2F"/>
    <w:rsid w:val="0065211A"/>
    <w:rsid w:val="00652F88"/>
    <w:rsid w:val="006554D9"/>
    <w:rsid w:val="00660075"/>
    <w:rsid w:val="0066141F"/>
    <w:rsid w:val="006624DB"/>
    <w:rsid w:val="00662607"/>
    <w:rsid w:val="00662759"/>
    <w:rsid w:val="00663143"/>
    <w:rsid w:val="00664BCD"/>
    <w:rsid w:val="00667180"/>
    <w:rsid w:val="006677F3"/>
    <w:rsid w:val="006679B2"/>
    <w:rsid w:val="0067095E"/>
    <w:rsid w:val="006719FC"/>
    <w:rsid w:val="00672EB7"/>
    <w:rsid w:val="00672F55"/>
    <w:rsid w:val="00673BCB"/>
    <w:rsid w:val="00674574"/>
    <w:rsid w:val="0067468A"/>
    <w:rsid w:val="0067587C"/>
    <w:rsid w:val="00680B2C"/>
    <w:rsid w:val="00682B7E"/>
    <w:rsid w:val="006831BB"/>
    <w:rsid w:val="00683A30"/>
    <w:rsid w:val="00685ABF"/>
    <w:rsid w:val="006873AA"/>
    <w:rsid w:val="00691F5C"/>
    <w:rsid w:val="00693169"/>
    <w:rsid w:val="00695221"/>
    <w:rsid w:val="00695397"/>
    <w:rsid w:val="006966B8"/>
    <w:rsid w:val="006A12C2"/>
    <w:rsid w:val="006A14A8"/>
    <w:rsid w:val="006A2960"/>
    <w:rsid w:val="006A347D"/>
    <w:rsid w:val="006A3493"/>
    <w:rsid w:val="006A5B54"/>
    <w:rsid w:val="006A5B73"/>
    <w:rsid w:val="006A5D9A"/>
    <w:rsid w:val="006A66E7"/>
    <w:rsid w:val="006A6CF5"/>
    <w:rsid w:val="006A70CB"/>
    <w:rsid w:val="006B04AC"/>
    <w:rsid w:val="006B20DE"/>
    <w:rsid w:val="006B4EE4"/>
    <w:rsid w:val="006B500E"/>
    <w:rsid w:val="006B5D7B"/>
    <w:rsid w:val="006B7528"/>
    <w:rsid w:val="006C1E07"/>
    <w:rsid w:val="006C2BC4"/>
    <w:rsid w:val="006C3CF4"/>
    <w:rsid w:val="006C4522"/>
    <w:rsid w:val="006C4EFB"/>
    <w:rsid w:val="006C4FA0"/>
    <w:rsid w:val="006C63D5"/>
    <w:rsid w:val="006C7018"/>
    <w:rsid w:val="006C7BA9"/>
    <w:rsid w:val="006C7F53"/>
    <w:rsid w:val="006D01B0"/>
    <w:rsid w:val="006D0E8D"/>
    <w:rsid w:val="006D2A06"/>
    <w:rsid w:val="006D2B7B"/>
    <w:rsid w:val="006D3F7E"/>
    <w:rsid w:val="006D4EC7"/>
    <w:rsid w:val="006D621E"/>
    <w:rsid w:val="006D656F"/>
    <w:rsid w:val="006D65EB"/>
    <w:rsid w:val="006D70A1"/>
    <w:rsid w:val="006D7C8E"/>
    <w:rsid w:val="006D7FAB"/>
    <w:rsid w:val="006E0546"/>
    <w:rsid w:val="006E0D0B"/>
    <w:rsid w:val="006E1C0A"/>
    <w:rsid w:val="006E4DDE"/>
    <w:rsid w:val="006E53C3"/>
    <w:rsid w:val="006E5517"/>
    <w:rsid w:val="006E5BBE"/>
    <w:rsid w:val="006E5D86"/>
    <w:rsid w:val="006E7DC3"/>
    <w:rsid w:val="006F0AEE"/>
    <w:rsid w:val="006F2DF7"/>
    <w:rsid w:val="006F3630"/>
    <w:rsid w:val="006F51A6"/>
    <w:rsid w:val="006F5438"/>
    <w:rsid w:val="006F5484"/>
    <w:rsid w:val="006F76E0"/>
    <w:rsid w:val="00704081"/>
    <w:rsid w:val="007041A0"/>
    <w:rsid w:val="007041BB"/>
    <w:rsid w:val="00704F2A"/>
    <w:rsid w:val="007053AA"/>
    <w:rsid w:val="0070625E"/>
    <w:rsid w:val="007064F8"/>
    <w:rsid w:val="00706ABE"/>
    <w:rsid w:val="00706AF7"/>
    <w:rsid w:val="007077D6"/>
    <w:rsid w:val="00707C3E"/>
    <w:rsid w:val="00707F88"/>
    <w:rsid w:val="00710864"/>
    <w:rsid w:val="00710EC9"/>
    <w:rsid w:val="007113B9"/>
    <w:rsid w:val="00712903"/>
    <w:rsid w:val="00714D7B"/>
    <w:rsid w:val="00715BF1"/>
    <w:rsid w:val="007169C3"/>
    <w:rsid w:val="007170DD"/>
    <w:rsid w:val="00720297"/>
    <w:rsid w:val="007205E1"/>
    <w:rsid w:val="00720B1F"/>
    <w:rsid w:val="007226E2"/>
    <w:rsid w:val="00723156"/>
    <w:rsid w:val="00724C72"/>
    <w:rsid w:val="00726FDF"/>
    <w:rsid w:val="0072758E"/>
    <w:rsid w:val="007305C8"/>
    <w:rsid w:val="00730F46"/>
    <w:rsid w:val="0073155F"/>
    <w:rsid w:val="00731A8C"/>
    <w:rsid w:val="00732C2D"/>
    <w:rsid w:val="00732E5C"/>
    <w:rsid w:val="00733F4D"/>
    <w:rsid w:val="00734664"/>
    <w:rsid w:val="007347B5"/>
    <w:rsid w:val="00735A20"/>
    <w:rsid w:val="00736C26"/>
    <w:rsid w:val="007403FE"/>
    <w:rsid w:val="0074143F"/>
    <w:rsid w:val="007416F6"/>
    <w:rsid w:val="00742882"/>
    <w:rsid w:val="007444FE"/>
    <w:rsid w:val="00745F6F"/>
    <w:rsid w:val="00746E56"/>
    <w:rsid w:val="00746ECC"/>
    <w:rsid w:val="00753A45"/>
    <w:rsid w:val="00753F13"/>
    <w:rsid w:val="0075548D"/>
    <w:rsid w:val="00756D72"/>
    <w:rsid w:val="007576EE"/>
    <w:rsid w:val="007605D6"/>
    <w:rsid w:val="007634E1"/>
    <w:rsid w:val="00763B7F"/>
    <w:rsid w:val="00764475"/>
    <w:rsid w:val="0076649C"/>
    <w:rsid w:val="0076695C"/>
    <w:rsid w:val="00770DAF"/>
    <w:rsid w:val="00771245"/>
    <w:rsid w:val="00771F56"/>
    <w:rsid w:val="00772A19"/>
    <w:rsid w:val="007735F4"/>
    <w:rsid w:val="00773BD9"/>
    <w:rsid w:val="0077420E"/>
    <w:rsid w:val="0077426E"/>
    <w:rsid w:val="00777EFF"/>
    <w:rsid w:val="007810B3"/>
    <w:rsid w:val="00784019"/>
    <w:rsid w:val="007844AF"/>
    <w:rsid w:val="007847A7"/>
    <w:rsid w:val="00786F16"/>
    <w:rsid w:val="00790026"/>
    <w:rsid w:val="007905FB"/>
    <w:rsid w:val="00792300"/>
    <w:rsid w:val="00793950"/>
    <w:rsid w:val="00794A70"/>
    <w:rsid w:val="00795B9F"/>
    <w:rsid w:val="0079672D"/>
    <w:rsid w:val="007975EF"/>
    <w:rsid w:val="007A0E38"/>
    <w:rsid w:val="007A499E"/>
    <w:rsid w:val="007B0121"/>
    <w:rsid w:val="007B0A93"/>
    <w:rsid w:val="007B0E07"/>
    <w:rsid w:val="007B1EE4"/>
    <w:rsid w:val="007B1F0B"/>
    <w:rsid w:val="007B2F1C"/>
    <w:rsid w:val="007B38C4"/>
    <w:rsid w:val="007B3A5D"/>
    <w:rsid w:val="007B420C"/>
    <w:rsid w:val="007B4C57"/>
    <w:rsid w:val="007B508E"/>
    <w:rsid w:val="007B50B5"/>
    <w:rsid w:val="007B5D4F"/>
    <w:rsid w:val="007B6406"/>
    <w:rsid w:val="007B668D"/>
    <w:rsid w:val="007B6BB7"/>
    <w:rsid w:val="007C05BF"/>
    <w:rsid w:val="007C0F0C"/>
    <w:rsid w:val="007C112D"/>
    <w:rsid w:val="007C1B53"/>
    <w:rsid w:val="007C28B2"/>
    <w:rsid w:val="007C546D"/>
    <w:rsid w:val="007C6731"/>
    <w:rsid w:val="007D251A"/>
    <w:rsid w:val="007D2E0E"/>
    <w:rsid w:val="007D4B95"/>
    <w:rsid w:val="007D4DDD"/>
    <w:rsid w:val="007D4DDF"/>
    <w:rsid w:val="007D5856"/>
    <w:rsid w:val="007D6324"/>
    <w:rsid w:val="007D6340"/>
    <w:rsid w:val="007D6486"/>
    <w:rsid w:val="007D6F10"/>
    <w:rsid w:val="007D7343"/>
    <w:rsid w:val="007D7465"/>
    <w:rsid w:val="007D789B"/>
    <w:rsid w:val="007E0660"/>
    <w:rsid w:val="007E11B2"/>
    <w:rsid w:val="007E3F44"/>
    <w:rsid w:val="007E51D9"/>
    <w:rsid w:val="007E77AA"/>
    <w:rsid w:val="007F0AB5"/>
    <w:rsid w:val="007F0E3C"/>
    <w:rsid w:val="007F15A2"/>
    <w:rsid w:val="007F2BC2"/>
    <w:rsid w:val="007F31D5"/>
    <w:rsid w:val="007F3A88"/>
    <w:rsid w:val="007F417E"/>
    <w:rsid w:val="007F793F"/>
    <w:rsid w:val="007F7DE2"/>
    <w:rsid w:val="00800930"/>
    <w:rsid w:val="00800ECF"/>
    <w:rsid w:val="0080170D"/>
    <w:rsid w:val="0080209D"/>
    <w:rsid w:val="00802A78"/>
    <w:rsid w:val="00803168"/>
    <w:rsid w:val="008036C3"/>
    <w:rsid w:val="00803B6C"/>
    <w:rsid w:val="00806376"/>
    <w:rsid w:val="0080697D"/>
    <w:rsid w:val="00810B8A"/>
    <w:rsid w:val="008115E0"/>
    <w:rsid w:val="0081174A"/>
    <w:rsid w:val="008135A7"/>
    <w:rsid w:val="0081447C"/>
    <w:rsid w:val="00814818"/>
    <w:rsid w:val="00817582"/>
    <w:rsid w:val="00817A7D"/>
    <w:rsid w:val="0082173F"/>
    <w:rsid w:val="008218DE"/>
    <w:rsid w:val="00824158"/>
    <w:rsid w:val="00824534"/>
    <w:rsid w:val="00826734"/>
    <w:rsid w:val="00826A5D"/>
    <w:rsid w:val="00832225"/>
    <w:rsid w:val="0083488D"/>
    <w:rsid w:val="00835491"/>
    <w:rsid w:val="00835544"/>
    <w:rsid w:val="00837AA9"/>
    <w:rsid w:val="00842BD4"/>
    <w:rsid w:val="00843469"/>
    <w:rsid w:val="00843A72"/>
    <w:rsid w:val="00845AE2"/>
    <w:rsid w:val="008462DF"/>
    <w:rsid w:val="00847A8B"/>
    <w:rsid w:val="00847CBB"/>
    <w:rsid w:val="00850236"/>
    <w:rsid w:val="00850827"/>
    <w:rsid w:val="00850B5E"/>
    <w:rsid w:val="00851692"/>
    <w:rsid w:val="00854EAE"/>
    <w:rsid w:val="00860A50"/>
    <w:rsid w:val="0086131F"/>
    <w:rsid w:val="008620C1"/>
    <w:rsid w:val="0086349E"/>
    <w:rsid w:val="008650AE"/>
    <w:rsid w:val="00865272"/>
    <w:rsid w:val="008654BB"/>
    <w:rsid w:val="00865E0E"/>
    <w:rsid w:val="00867CD5"/>
    <w:rsid w:val="008715A4"/>
    <w:rsid w:val="00872088"/>
    <w:rsid w:val="00873766"/>
    <w:rsid w:val="0087407C"/>
    <w:rsid w:val="00875211"/>
    <w:rsid w:val="00876363"/>
    <w:rsid w:val="00876E0D"/>
    <w:rsid w:val="008819D2"/>
    <w:rsid w:val="00881BEB"/>
    <w:rsid w:val="00881E88"/>
    <w:rsid w:val="00881FBD"/>
    <w:rsid w:val="008832AA"/>
    <w:rsid w:val="00884EB1"/>
    <w:rsid w:val="00885D96"/>
    <w:rsid w:val="008865A3"/>
    <w:rsid w:val="00887257"/>
    <w:rsid w:val="0089186E"/>
    <w:rsid w:val="0089228A"/>
    <w:rsid w:val="0089235F"/>
    <w:rsid w:val="008939E5"/>
    <w:rsid w:val="00896341"/>
    <w:rsid w:val="00897177"/>
    <w:rsid w:val="008A1539"/>
    <w:rsid w:val="008A25E9"/>
    <w:rsid w:val="008A3F4E"/>
    <w:rsid w:val="008A4FEB"/>
    <w:rsid w:val="008A5E47"/>
    <w:rsid w:val="008A6534"/>
    <w:rsid w:val="008A6648"/>
    <w:rsid w:val="008B07DE"/>
    <w:rsid w:val="008B099F"/>
    <w:rsid w:val="008B0AE8"/>
    <w:rsid w:val="008B19AE"/>
    <w:rsid w:val="008B1E3F"/>
    <w:rsid w:val="008B3D85"/>
    <w:rsid w:val="008B434B"/>
    <w:rsid w:val="008B4566"/>
    <w:rsid w:val="008B5241"/>
    <w:rsid w:val="008B54AD"/>
    <w:rsid w:val="008B69F8"/>
    <w:rsid w:val="008B6E43"/>
    <w:rsid w:val="008C0103"/>
    <w:rsid w:val="008C19E4"/>
    <w:rsid w:val="008C3A04"/>
    <w:rsid w:val="008C5F9D"/>
    <w:rsid w:val="008C6A83"/>
    <w:rsid w:val="008D1EA7"/>
    <w:rsid w:val="008D4467"/>
    <w:rsid w:val="008E0978"/>
    <w:rsid w:val="008E3252"/>
    <w:rsid w:val="008E3FE2"/>
    <w:rsid w:val="008E4873"/>
    <w:rsid w:val="008E4940"/>
    <w:rsid w:val="008E553B"/>
    <w:rsid w:val="008F085D"/>
    <w:rsid w:val="008F1C5B"/>
    <w:rsid w:val="008F3027"/>
    <w:rsid w:val="008F3F14"/>
    <w:rsid w:val="008F4392"/>
    <w:rsid w:val="008F4D0D"/>
    <w:rsid w:val="008F4F21"/>
    <w:rsid w:val="008F58E1"/>
    <w:rsid w:val="008F7508"/>
    <w:rsid w:val="00900EB9"/>
    <w:rsid w:val="009013C5"/>
    <w:rsid w:val="009013DE"/>
    <w:rsid w:val="009029C6"/>
    <w:rsid w:val="00902B62"/>
    <w:rsid w:val="00903B7C"/>
    <w:rsid w:val="00904B82"/>
    <w:rsid w:val="00906FC8"/>
    <w:rsid w:val="009075C3"/>
    <w:rsid w:val="009107FA"/>
    <w:rsid w:val="0091167F"/>
    <w:rsid w:val="00911CD3"/>
    <w:rsid w:val="00912215"/>
    <w:rsid w:val="00912447"/>
    <w:rsid w:val="0091264B"/>
    <w:rsid w:val="0091446F"/>
    <w:rsid w:val="00916FE7"/>
    <w:rsid w:val="00917A14"/>
    <w:rsid w:val="00917EAF"/>
    <w:rsid w:val="00920021"/>
    <w:rsid w:val="00920C70"/>
    <w:rsid w:val="009226F1"/>
    <w:rsid w:val="00923A6F"/>
    <w:rsid w:val="00923D11"/>
    <w:rsid w:val="009249B0"/>
    <w:rsid w:val="009252F1"/>
    <w:rsid w:val="0092698F"/>
    <w:rsid w:val="00927A56"/>
    <w:rsid w:val="00930561"/>
    <w:rsid w:val="0093114E"/>
    <w:rsid w:val="00931AB4"/>
    <w:rsid w:val="009327B1"/>
    <w:rsid w:val="009353C7"/>
    <w:rsid w:val="00936416"/>
    <w:rsid w:val="009411D6"/>
    <w:rsid w:val="00941BEB"/>
    <w:rsid w:val="0094243B"/>
    <w:rsid w:val="00942A5B"/>
    <w:rsid w:val="00944C02"/>
    <w:rsid w:val="009450E0"/>
    <w:rsid w:val="009461E7"/>
    <w:rsid w:val="00947826"/>
    <w:rsid w:val="0095192D"/>
    <w:rsid w:val="009536C9"/>
    <w:rsid w:val="009539B8"/>
    <w:rsid w:val="0095434F"/>
    <w:rsid w:val="009548A1"/>
    <w:rsid w:val="00955ADE"/>
    <w:rsid w:val="00955D79"/>
    <w:rsid w:val="00957208"/>
    <w:rsid w:val="009573EF"/>
    <w:rsid w:val="00957415"/>
    <w:rsid w:val="00957A96"/>
    <w:rsid w:val="00961A72"/>
    <w:rsid w:val="009628CB"/>
    <w:rsid w:val="00963751"/>
    <w:rsid w:val="00966E15"/>
    <w:rsid w:val="00970B87"/>
    <w:rsid w:val="0097267D"/>
    <w:rsid w:val="00975EC8"/>
    <w:rsid w:val="00976206"/>
    <w:rsid w:val="00976347"/>
    <w:rsid w:val="00976366"/>
    <w:rsid w:val="00980F09"/>
    <w:rsid w:val="00980FF3"/>
    <w:rsid w:val="00981732"/>
    <w:rsid w:val="00981F5D"/>
    <w:rsid w:val="00982418"/>
    <w:rsid w:val="009838A0"/>
    <w:rsid w:val="0098436F"/>
    <w:rsid w:val="00985214"/>
    <w:rsid w:val="00985A3C"/>
    <w:rsid w:val="00986A9C"/>
    <w:rsid w:val="009872E9"/>
    <w:rsid w:val="0099146F"/>
    <w:rsid w:val="00991677"/>
    <w:rsid w:val="00992022"/>
    <w:rsid w:val="00993C59"/>
    <w:rsid w:val="00994D96"/>
    <w:rsid w:val="00995675"/>
    <w:rsid w:val="0099599C"/>
    <w:rsid w:val="00996943"/>
    <w:rsid w:val="00997B35"/>
    <w:rsid w:val="009A1771"/>
    <w:rsid w:val="009A2548"/>
    <w:rsid w:val="009A2B2E"/>
    <w:rsid w:val="009A2D1D"/>
    <w:rsid w:val="009A377B"/>
    <w:rsid w:val="009A4870"/>
    <w:rsid w:val="009A5323"/>
    <w:rsid w:val="009A5B55"/>
    <w:rsid w:val="009B0A2A"/>
    <w:rsid w:val="009B1826"/>
    <w:rsid w:val="009B2FCE"/>
    <w:rsid w:val="009B30F8"/>
    <w:rsid w:val="009B316A"/>
    <w:rsid w:val="009B3206"/>
    <w:rsid w:val="009B47A8"/>
    <w:rsid w:val="009B5644"/>
    <w:rsid w:val="009B6468"/>
    <w:rsid w:val="009B66EE"/>
    <w:rsid w:val="009B6889"/>
    <w:rsid w:val="009B711F"/>
    <w:rsid w:val="009C07A5"/>
    <w:rsid w:val="009C0E2B"/>
    <w:rsid w:val="009C1428"/>
    <w:rsid w:val="009C2FD1"/>
    <w:rsid w:val="009C61A3"/>
    <w:rsid w:val="009C7E59"/>
    <w:rsid w:val="009D0A06"/>
    <w:rsid w:val="009D0DD8"/>
    <w:rsid w:val="009D319E"/>
    <w:rsid w:val="009D3595"/>
    <w:rsid w:val="009D3C1A"/>
    <w:rsid w:val="009D44F3"/>
    <w:rsid w:val="009D66C4"/>
    <w:rsid w:val="009D7D1F"/>
    <w:rsid w:val="009E1583"/>
    <w:rsid w:val="009E2691"/>
    <w:rsid w:val="009E4364"/>
    <w:rsid w:val="009E4725"/>
    <w:rsid w:val="009E6F34"/>
    <w:rsid w:val="009E7A6F"/>
    <w:rsid w:val="009F01D7"/>
    <w:rsid w:val="009F0796"/>
    <w:rsid w:val="009F3F82"/>
    <w:rsid w:val="009F54F2"/>
    <w:rsid w:val="009F5ACC"/>
    <w:rsid w:val="00A005C6"/>
    <w:rsid w:val="00A03A2B"/>
    <w:rsid w:val="00A0624D"/>
    <w:rsid w:val="00A07AEA"/>
    <w:rsid w:val="00A07FBE"/>
    <w:rsid w:val="00A10AFE"/>
    <w:rsid w:val="00A11033"/>
    <w:rsid w:val="00A13CC2"/>
    <w:rsid w:val="00A15AC0"/>
    <w:rsid w:val="00A15E4A"/>
    <w:rsid w:val="00A17AF4"/>
    <w:rsid w:val="00A21CF2"/>
    <w:rsid w:val="00A225F1"/>
    <w:rsid w:val="00A23395"/>
    <w:rsid w:val="00A233D6"/>
    <w:rsid w:val="00A24B53"/>
    <w:rsid w:val="00A26685"/>
    <w:rsid w:val="00A267B3"/>
    <w:rsid w:val="00A26BC8"/>
    <w:rsid w:val="00A27C79"/>
    <w:rsid w:val="00A30889"/>
    <w:rsid w:val="00A41C64"/>
    <w:rsid w:val="00A41DF7"/>
    <w:rsid w:val="00A41F8E"/>
    <w:rsid w:val="00A42312"/>
    <w:rsid w:val="00A4270F"/>
    <w:rsid w:val="00A43C5E"/>
    <w:rsid w:val="00A4431B"/>
    <w:rsid w:val="00A44EF6"/>
    <w:rsid w:val="00A45C11"/>
    <w:rsid w:val="00A50434"/>
    <w:rsid w:val="00A5170B"/>
    <w:rsid w:val="00A51EB3"/>
    <w:rsid w:val="00A52673"/>
    <w:rsid w:val="00A53BE9"/>
    <w:rsid w:val="00A5405A"/>
    <w:rsid w:val="00A546A0"/>
    <w:rsid w:val="00A57361"/>
    <w:rsid w:val="00A60388"/>
    <w:rsid w:val="00A60FFF"/>
    <w:rsid w:val="00A64EAF"/>
    <w:rsid w:val="00A6544C"/>
    <w:rsid w:val="00A65A9F"/>
    <w:rsid w:val="00A667DA"/>
    <w:rsid w:val="00A6786B"/>
    <w:rsid w:val="00A7135E"/>
    <w:rsid w:val="00A71763"/>
    <w:rsid w:val="00A7262F"/>
    <w:rsid w:val="00A72A7F"/>
    <w:rsid w:val="00A7301B"/>
    <w:rsid w:val="00A74B2D"/>
    <w:rsid w:val="00A7639C"/>
    <w:rsid w:val="00A7781E"/>
    <w:rsid w:val="00A80F19"/>
    <w:rsid w:val="00A82608"/>
    <w:rsid w:val="00A829E7"/>
    <w:rsid w:val="00A83D2C"/>
    <w:rsid w:val="00A84021"/>
    <w:rsid w:val="00A85597"/>
    <w:rsid w:val="00A85644"/>
    <w:rsid w:val="00A85EFA"/>
    <w:rsid w:val="00A864BE"/>
    <w:rsid w:val="00A875C8"/>
    <w:rsid w:val="00A87A26"/>
    <w:rsid w:val="00A91C23"/>
    <w:rsid w:val="00A96849"/>
    <w:rsid w:val="00A969C1"/>
    <w:rsid w:val="00A96C02"/>
    <w:rsid w:val="00A96E9C"/>
    <w:rsid w:val="00A9714E"/>
    <w:rsid w:val="00A97332"/>
    <w:rsid w:val="00AA02AA"/>
    <w:rsid w:val="00AA1876"/>
    <w:rsid w:val="00AA2737"/>
    <w:rsid w:val="00AA4BB0"/>
    <w:rsid w:val="00AA6748"/>
    <w:rsid w:val="00AB003F"/>
    <w:rsid w:val="00AB0D0B"/>
    <w:rsid w:val="00AB0E07"/>
    <w:rsid w:val="00AB2550"/>
    <w:rsid w:val="00AB3207"/>
    <w:rsid w:val="00AB49B5"/>
    <w:rsid w:val="00AB4C94"/>
    <w:rsid w:val="00AB6A77"/>
    <w:rsid w:val="00AB6C2D"/>
    <w:rsid w:val="00AB73C8"/>
    <w:rsid w:val="00AC1578"/>
    <w:rsid w:val="00AC1C26"/>
    <w:rsid w:val="00AC1E31"/>
    <w:rsid w:val="00AC240B"/>
    <w:rsid w:val="00AC2B47"/>
    <w:rsid w:val="00AC2F41"/>
    <w:rsid w:val="00AC525B"/>
    <w:rsid w:val="00AC5742"/>
    <w:rsid w:val="00AC6A1D"/>
    <w:rsid w:val="00AC7029"/>
    <w:rsid w:val="00AC71F1"/>
    <w:rsid w:val="00AD20CD"/>
    <w:rsid w:val="00AD223A"/>
    <w:rsid w:val="00AD5706"/>
    <w:rsid w:val="00AD5E6D"/>
    <w:rsid w:val="00AD613C"/>
    <w:rsid w:val="00AD6A25"/>
    <w:rsid w:val="00AD76D8"/>
    <w:rsid w:val="00AD77A1"/>
    <w:rsid w:val="00AD7EA6"/>
    <w:rsid w:val="00AE04DA"/>
    <w:rsid w:val="00AE05E6"/>
    <w:rsid w:val="00AE0699"/>
    <w:rsid w:val="00AE21F4"/>
    <w:rsid w:val="00AE3FDD"/>
    <w:rsid w:val="00AE77DE"/>
    <w:rsid w:val="00AE7BBA"/>
    <w:rsid w:val="00AF0D6F"/>
    <w:rsid w:val="00AF0D89"/>
    <w:rsid w:val="00AF110D"/>
    <w:rsid w:val="00AF2E70"/>
    <w:rsid w:val="00AF39BB"/>
    <w:rsid w:val="00AF5227"/>
    <w:rsid w:val="00AF7312"/>
    <w:rsid w:val="00B01A26"/>
    <w:rsid w:val="00B01D78"/>
    <w:rsid w:val="00B0201C"/>
    <w:rsid w:val="00B030D5"/>
    <w:rsid w:val="00B03D83"/>
    <w:rsid w:val="00B047B7"/>
    <w:rsid w:val="00B057A4"/>
    <w:rsid w:val="00B065F6"/>
    <w:rsid w:val="00B07E1F"/>
    <w:rsid w:val="00B10FBD"/>
    <w:rsid w:val="00B11D43"/>
    <w:rsid w:val="00B125BD"/>
    <w:rsid w:val="00B13509"/>
    <w:rsid w:val="00B13769"/>
    <w:rsid w:val="00B13E3C"/>
    <w:rsid w:val="00B150A4"/>
    <w:rsid w:val="00B15D97"/>
    <w:rsid w:val="00B16F93"/>
    <w:rsid w:val="00B17296"/>
    <w:rsid w:val="00B2040F"/>
    <w:rsid w:val="00B20684"/>
    <w:rsid w:val="00B22157"/>
    <w:rsid w:val="00B22691"/>
    <w:rsid w:val="00B227A4"/>
    <w:rsid w:val="00B235A6"/>
    <w:rsid w:val="00B25708"/>
    <w:rsid w:val="00B25C4E"/>
    <w:rsid w:val="00B272A8"/>
    <w:rsid w:val="00B27A96"/>
    <w:rsid w:val="00B31732"/>
    <w:rsid w:val="00B33846"/>
    <w:rsid w:val="00B33C15"/>
    <w:rsid w:val="00B35100"/>
    <w:rsid w:val="00B35A84"/>
    <w:rsid w:val="00B37283"/>
    <w:rsid w:val="00B373DD"/>
    <w:rsid w:val="00B3785B"/>
    <w:rsid w:val="00B3791B"/>
    <w:rsid w:val="00B4071C"/>
    <w:rsid w:val="00B41A04"/>
    <w:rsid w:val="00B423AE"/>
    <w:rsid w:val="00B437BF"/>
    <w:rsid w:val="00B44B0A"/>
    <w:rsid w:val="00B45589"/>
    <w:rsid w:val="00B46403"/>
    <w:rsid w:val="00B46BF3"/>
    <w:rsid w:val="00B47360"/>
    <w:rsid w:val="00B50571"/>
    <w:rsid w:val="00B5146F"/>
    <w:rsid w:val="00B53C36"/>
    <w:rsid w:val="00B55CB1"/>
    <w:rsid w:val="00B5637C"/>
    <w:rsid w:val="00B62A84"/>
    <w:rsid w:val="00B6335A"/>
    <w:rsid w:val="00B6367D"/>
    <w:rsid w:val="00B65484"/>
    <w:rsid w:val="00B66E18"/>
    <w:rsid w:val="00B71C17"/>
    <w:rsid w:val="00B72568"/>
    <w:rsid w:val="00B73BBC"/>
    <w:rsid w:val="00B743D5"/>
    <w:rsid w:val="00B744A3"/>
    <w:rsid w:val="00B74946"/>
    <w:rsid w:val="00B74B8F"/>
    <w:rsid w:val="00B75291"/>
    <w:rsid w:val="00B757D7"/>
    <w:rsid w:val="00B75F1A"/>
    <w:rsid w:val="00B8168D"/>
    <w:rsid w:val="00B819BC"/>
    <w:rsid w:val="00B81E32"/>
    <w:rsid w:val="00B81EAC"/>
    <w:rsid w:val="00B8254C"/>
    <w:rsid w:val="00B82F77"/>
    <w:rsid w:val="00B84AF7"/>
    <w:rsid w:val="00B8525B"/>
    <w:rsid w:val="00B8531E"/>
    <w:rsid w:val="00B86595"/>
    <w:rsid w:val="00B91716"/>
    <w:rsid w:val="00B9177E"/>
    <w:rsid w:val="00B927C8"/>
    <w:rsid w:val="00B92CAC"/>
    <w:rsid w:val="00B9300F"/>
    <w:rsid w:val="00B95386"/>
    <w:rsid w:val="00B957A9"/>
    <w:rsid w:val="00B95BB8"/>
    <w:rsid w:val="00BA1E88"/>
    <w:rsid w:val="00BA44AB"/>
    <w:rsid w:val="00BA4CAA"/>
    <w:rsid w:val="00BA5943"/>
    <w:rsid w:val="00BA5CD4"/>
    <w:rsid w:val="00BA60E3"/>
    <w:rsid w:val="00BA72C2"/>
    <w:rsid w:val="00BA7DBB"/>
    <w:rsid w:val="00BB0F6B"/>
    <w:rsid w:val="00BB3991"/>
    <w:rsid w:val="00BB4227"/>
    <w:rsid w:val="00BB50EA"/>
    <w:rsid w:val="00BB5211"/>
    <w:rsid w:val="00BB5ECA"/>
    <w:rsid w:val="00BB68D2"/>
    <w:rsid w:val="00BC03E8"/>
    <w:rsid w:val="00BC053F"/>
    <w:rsid w:val="00BC0C10"/>
    <w:rsid w:val="00BC1246"/>
    <w:rsid w:val="00BC1812"/>
    <w:rsid w:val="00BC1B37"/>
    <w:rsid w:val="00BC2CEB"/>
    <w:rsid w:val="00BC68A8"/>
    <w:rsid w:val="00BC795D"/>
    <w:rsid w:val="00BD3491"/>
    <w:rsid w:val="00BD3846"/>
    <w:rsid w:val="00BD38DD"/>
    <w:rsid w:val="00BD4769"/>
    <w:rsid w:val="00BD6C0C"/>
    <w:rsid w:val="00BD70EF"/>
    <w:rsid w:val="00BE1B97"/>
    <w:rsid w:val="00BE22F6"/>
    <w:rsid w:val="00BE4539"/>
    <w:rsid w:val="00BE49B8"/>
    <w:rsid w:val="00BE54B0"/>
    <w:rsid w:val="00BE55C5"/>
    <w:rsid w:val="00BE5FCB"/>
    <w:rsid w:val="00BF6A76"/>
    <w:rsid w:val="00BF7F7C"/>
    <w:rsid w:val="00C00FDA"/>
    <w:rsid w:val="00C0207E"/>
    <w:rsid w:val="00C03274"/>
    <w:rsid w:val="00C03BB5"/>
    <w:rsid w:val="00C03EDB"/>
    <w:rsid w:val="00C04A1B"/>
    <w:rsid w:val="00C061CD"/>
    <w:rsid w:val="00C0721A"/>
    <w:rsid w:val="00C07B14"/>
    <w:rsid w:val="00C106B8"/>
    <w:rsid w:val="00C14380"/>
    <w:rsid w:val="00C1470C"/>
    <w:rsid w:val="00C15797"/>
    <w:rsid w:val="00C16E6C"/>
    <w:rsid w:val="00C17F9B"/>
    <w:rsid w:val="00C20585"/>
    <w:rsid w:val="00C21F6C"/>
    <w:rsid w:val="00C22F01"/>
    <w:rsid w:val="00C24950"/>
    <w:rsid w:val="00C2572D"/>
    <w:rsid w:val="00C261ED"/>
    <w:rsid w:val="00C271F8"/>
    <w:rsid w:val="00C3009E"/>
    <w:rsid w:val="00C31029"/>
    <w:rsid w:val="00C31ABF"/>
    <w:rsid w:val="00C33761"/>
    <w:rsid w:val="00C344D6"/>
    <w:rsid w:val="00C34689"/>
    <w:rsid w:val="00C37EE7"/>
    <w:rsid w:val="00C37FC7"/>
    <w:rsid w:val="00C40C93"/>
    <w:rsid w:val="00C417F9"/>
    <w:rsid w:val="00C41FF8"/>
    <w:rsid w:val="00C446D1"/>
    <w:rsid w:val="00C4480C"/>
    <w:rsid w:val="00C45C08"/>
    <w:rsid w:val="00C46C5D"/>
    <w:rsid w:val="00C47A47"/>
    <w:rsid w:val="00C47BAC"/>
    <w:rsid w:val="00C51A62"/>
    <w:rsid w:val="00C535AE"/>
    <w:rsid w:val="00C53C9D"/>
    <w:rsid w:val="00C56CEE"/>
    <w:rsid w:val="00C56FAB"/>
    <w:rsid w:val="00C57329"/>
    <w:rsid w:val="00C6079F"/>
    <w:rsid w:val="00C60EE8"/>
    <w:rsid w:val="00C62B9F"/>
    <w:rsid w:val="00C62EB4"/>
    <w:rsid w:val="00C63062"/>
    <w:rsid w:val="00C6337E"/>
    <w:rsid w:val="00C64A91"/>
    <w:rsid w:val="00C65864"/>
    <w:rsid w:val="00C65F56"/>
    <w:rsid w:val="00C6790D"/>
    <w:rsid w:val="00C7075B"/>
    <w:rsid w:val="00C721BF"/>
    <w:rsid w:val="00C73552"/>
    <w:rsid w:val="00C743D2"/>
    <w:rsid w:val="00C77011"/>
    <w:rsid w:val="00C77E37"/>
    <w:rsid w:val="00C81FAB"/>
    <w:rsid w:val="00C8272B"/>
    <w:rsid w:val="00C84364"/>
    <w:rsid w:val="00C85DC7"/>
    <w:rsid w:val="00C86A1A"/>
    <w:rsid w:val="00C91515"/>
    <w:rsid w:val="00C96B54"/>
    <w:rsid w:val="00C9748E"/>
    <w:rsid w:val="00C97EFE"/>
    <w:rsid w:val="00CA04A0"/>
    <w:rsid w:val="00CA04A6"/>
    <w:rsid w:val="00CA2AF0"/>
    <w:rsid w:val="00CA468A"/>
    <w:rsid w:val="00CA4B93"/>
    <w:rsid w:val="00CA590F"/>
    <w:rsid w:val="00CA7B4B"/>
    <w:rsid w:val="00CA7BD0"/>
    <w:rsid w:val="00CB00DA"/>
    <w:rsid w:val="00CB0D5B"/>
    <w:rsid w:val="00CB2EA3"/>
    <w:rsid w:val="00CB308A"/>
    <w:rsid w:val="00CB3327"/>
    <w:rsid w:val="00CB3D3D"/>
    <w:rsid w:val="00CB70EE"/>
    <w:rsid w:val="00CC36B6"/>
    <w:rsid w:val="00CC48DD"/>
    <w:rsid w:val="00CC599C"/>
    <w:rsid w:val="00CC5BF4"/>
    <w:rsid w:val="00CC60A7"/>
    <w:rsid w:val="00CC66CE"/>
    <w:rsid w:val="00CC6E78"/>
    <w:rsid w:val="00CD0672"/>
    <w:rsid w:val="00CD1B8C"/>
    <w:rsid w:val="00CD1FB5"/>
    <w:rsid w:val="00CD2975"/>
    <w:rsid w:val="00CD32D0"/>
    <w:rsid w:val="00CD4293"/>
    <w:rsid w:val="00CD52BE"/>
    <w:rsid w:val="00CD5DE9"/>
    <w:rsid w:val="00CD64D0"/>
    <w:rsid w:val="00CD6B27"/>
    <w:rsid w:val="00CD6D1B"/>
    <w:rsid w:val="00CD7C97"/>
    <w:rsid w:val="00CE19E6"/>
    <w:rsid w:val="00CE43A8"/>
    <w:rsid w:val="00CE4BA5"/>
    <w:rsid w:val="00CE6D7F"/>
    <w:rsid w:val="00CE79A7"/>
    <w:rsid w:val="00CE7ED1"/>
    <w:rsid w:val="00CF0C38"/>
    <w:rsid w:val="00CF2445"/>
    <w:rsid w:val="00CF2F88"/>
    <w:rsid w:val="00CF4123"/>
    <w:rsid w:val="00CF4556"/>
    <w:rsid w:val="00CF483B"/>
    <w:rsid w:val="00CF594F"/>
    <w:rsid w:val="00CF5F9F"/>
    <w:rsid w:val="00CF6C81"/>
    <w:rsid w:val="00D001EE"/>
    <w:rsid w:val="00D0094B"/>
    <w:rsid w:val="00D00AFC"/>
    <w:rsid w:val="00D00C5A"/>
    <w:rsid w:val="00D0129B"/>
    <w:rsid w:val="00D01A59"/>
    <w:rsid w:val="00D01CA1"/>
    <w:rsid w:val="00D02016"/>
    <w:rsid w:val="00D0220A"/>
    <w:rsid w:val="00D034BE"/>
    <w:rsid w:val="00D03F87"/>
    <w:rsid w:val="00D043F9"/>
    <w:rsid w:val="00D0604A"/>
    <w:rsid w:val="00D07074"/>
    <w:rsid w:val="00D102F0"/>
    <w:rsid w:val="00D108CA"/>
    <w:rsid w:val="00D10E6B"/>
    <w:rsid w:val="00D11094"/>
    <w:rsid w:val="00D139A5"/>
    <w:rsid w:val="00D13E7D"/>
    <w:rsid w:val="00D16B55"/>
    <w:rsid w:val="00D17644"/>
    <w:rsid w:val="00D20345"/>
    <w:rsid w:val="00D20D0B"/>
    <w:rsid w:val="00D21260"/>
    <w:rsid w:val="00D214E8"/>
    <w:rsid w:val="00D241F5"/>
    <w:rsid w:val="00D259D5"/>
    <w:rsid w:val="00D268F5"/>
    <w:rsid w:val="00D26B0F"/>
    <w:rsid w:val="00D272AE"/>
    <w:rsid w:val="00D27A18"/>
    <w:rsid w:val="00D31516"/>
    <w:rsid w:val="00D31621"/>
    <w:rsid w:val="00D31D10"/>
    <w:rsid w:val="00D33BEC"/>
    <w:rsid w:val="00D33CA1"/>
    <w:rsid w:val="00D35E0A"/>
    <w:rsid w:val="00D371A9"/>
    <w:rsid w:val="00D4011C"/>
    <w:rsid w:val="00D4059C"/>
    <w:rsid w:val="00D40E9D"/>
    <w:rsid w:val="00D41AF7"/>
    <w:rsid w:val="00D425DF"/>
    <w:rsid w:val="00D4420D"/>
    <w:rsid w:val="00D46458"/>
    <w:rsid w:val="00D469CB"/>
    <w:rsid w:val="00D46AA4"/>
    <w:rsid w:val="00D50504"/>
    <w:rsid w:val="00D5265B"/>
    <w:rsid w:val="00D54153"/>
    <w:rsid w:val="00D559D5"/>
    <w:rsid w:val="00D56381"/>
    <w:rsid w:val="00D6088D"/>
    <w:rsid w:val="00D6298B"/>
    <w:rsid w:val="00D64486"/>
    <w:rsid w:val="00D649A1"/>
    <w:rsid w:val="00D659CE"/>
    <w:rsid w:val="00D65AE8"/>
    <w:rsid w:val="00D66662"/>
    <w:rsid w:val="00D66F2A"/>
    <w:rsid w:val="00D6742F"/>
    <w:rsid w:val="00D729C4"/>
    <w:rsid w:val="00D72E27"/>
    <w:rsid w:val="00D72FF0"/>
    <w:rsid w:val="00D746C7"/>
    <w:rsid w:val="00D764BC"/>
    <w:rsid w:val="00D76F96"/>
    <w:rsid w:val="00D80762"/>
    <w:rsid w:val="00D80A08"/>
    <w:rsid w:val="00D812B2"/>
    <w:rsid w:val="00D81C98"/>
    <w:rsid w:val="00D81ED4"/>
    <w:rsid w:val="00D822C2"/>
    <w:rsid w:val="00D82B9C"/>
    <w:rsid w:val="00D840C2"/>
    <w:rsid w:val="00D859CD"/>
    <w:rsid w:val="00D874DF"/>
    <w:rsid w:val="00D90258"/>
    <w:rsid w:val="00D9140F"/>
    <w:rsid w:val="00D92CDB"/>
    <w:rsid w:val="00D93DBF"/>
    <w:rsid w:val="00D94606"/>
    <w:rsid w:val="00D9546F"/>
    <w:rsid w:val="00D964CC"/>
    <w:rsid w:val="00D96D8A"/>
    <w:rsid w:val="00D97519"/>
    <w:rsid w:val="00DA5533"/>
    <w:rsid w:val="00DA5D7E"/>
    <w:rsid w:val="00DA68F6"/>
    <w:rsid w:val="00DA6AE7"/>
    <w:rsid w:val="00DA79F8"/>
    <w:rsid w:val="00DB30C5"/>
    <w:rsid w:val="00DB427E"/>
    <w:rsid w:val="00DB54CD"/>
    <w:rsid w:val="00DB598E"/>
    <w:rsid w:val="00DB5B77"/>
    <w:rsid w:val="00DB64FB"/>
    <w:rsid w:val="00DB7F36"/>
    <w:rsid w:val="00DB7FD2"/>
    <w:rsid w:val="00DC0AF0"/>
    <w:rsid w:val="00DC0C6C"/>
    <w:rsid w:val="00DC1071"/>
    <w:rsid w:val="00DC1081"/>
    <w:rsid w:val="00DC3B10"/>
    <w:rsid w:val="00DC4748"/>
    <w:rsid w:val="00DC4A1B"/>
    <w:rsid w:val="00DC4CCD"/>
    <w:rsid w:val="00DC5090"/>
    <w:rsid w:val="00DC53F7"/>
    <w:rsid w:val="00DC54F6"/>
    <w:rsid w:val="00DC5C91"/>
    <w:rsid w:val="00DC6B2E"/>
    <w:rsid w:val="00DC73C1"/>
    <w:rsid w:val="00DD050C"/>
    <w:rsid w:val="00DD0E25"/>
    <w:rsid w:val="00DD0E43"/>
    <w:rsid w:val="00DD2D9F"/>
    <w:rsid w:val="00DD3D30"/>
    <w:rsid w:val="00DD4927"/>
    <w:rsid w:val="00DD674D"/>
    <w:rsid w:val="00DE0FF4"/>
    <w:rsid w:val="00DE115C"/>
    <w:rsid w:val="00DE1FC6"/>
    <w:rsid w:val="00DE2013"/>
    <w:rsid w:val="00DE24D5"/>
    <w:rsid w:val="00DE25C6"/>
    <w:rsid w:val="00DE2841"/>
    <w:rsid w:val="00DE4CFB"/>
    <w:rsid w:val="00DE59D6"/>
    <w:rsid w:val="00DE6539"/>
    <w:rsid w:val="00DE6AD2"/>
    <w:rsid w:val="00DF06AF"/>
    <w:rsid w:val="00DF2105"/>
    <w:rsid w:val="00DF60F3"/>
    <w:rsid w:val="00DF71CA"/>
    <w:rsid w:val="00DF7D0E"/>
    <w:rsid w:val="00E00372"/>
    <w:rsid w:val="00E0072C"/>
    <w:rsid w:val="00E01AA9"/>
    <w:rsid w:val="00E035A2"/>
    <w:rsid w:val="00E04D6C"/>
    <w:rsid w:val="00E05CFB"/>
    <w:rsid w:val="00E069D9"/>
    <w:rsid w:val="00E07585"/>
    <w:rsid w:val="00E101D6"/>
    <w:rsid w:val="00E111C1"/>
    <w:rsid w:val="00E12386"/>
    <w:rsid w:val="00E12A55"/>
    <w:rsid w:val="00E1481D"/>
    <w:rsid w:val="00E14962"/>
    <w:rsid w:val="00E15B05"/>
    <w:rsid w:val="00E16AFC"/>
    <w:rsid w:val="00E17B59"/>
    <w:rsid w:val="00E21AFF"/>
    <w:rsid w:val="00E22490"/>
    <w:rsid w:val="00E22781"/>
    <w:rsid w:val="00E22B3E"/>
    <w:rsid w:val="00E22BAA"/>
    <w:rsid w:val="00E22DAF"/>
    <w:rsid w:val="00E231E4"/>
    <w:rsid w:val="00E250EF"/>
    <w:rsid w:val="00E251DA"/>
    <w:rsid w:val="00E3126E"/>
    <w:rsid w:val="00E32E58"/>
    <w:rsid w:val="00E33E7A"/>
    <w:rsid w:val="00E35480"/>
    <w:rsid w:val="00E3786A"/>
    <w:rsid w:val="00E379E7"/>
    <w:rsid w:val="00E40172"/>
    <w:rsid w:val="00E435EB"/>
    <w:rsid w:val="00E43632"/>
    <w:rsid w:val="00E43A2A"/>
    <w:rsid w:val="00E47F0F"/>
    <w:rsid w:val="00E5788B"/>
    <w:rsid w:val="00E60546"/>
    <w:rsid w:val="00E6080F"/>
    <w:rsid w:val="00E63220"/>
    <w:rsid w:val="00E63A5B"/>
    <w:rsid w:val="00E6441B"/>
    <w:rsid w:val="00E64959"/>
    <w:rsid w:val="00E654A6"/>
    <w:rsid w:val="00E66334"/>
    <w:rsid w:val="00E668BD"/>
    <w:rsid w:val="00E67743"/>
    <w:rsid w:val="00E70763"/>
    <w:rsid w:val="00E72987"/>
    <w:rsid w:val="00E72C52"/>
    <w:rsid w:val="00E73501"/>
    <w:rsid w:val="00E73B64"/>
    <w:rsid w:val="00E7557A"/>
    <w:rsid w:val="00E76D17"/>
    <w:rsid w:val="00E77AE6"/>
    <w:rsid w:val="00E77CBF"/>
    <w:rsid w:val="00E8083A"/>
    <w:rsid w:val="00E8125A"/>
    <w:rsid w:val="00E81C73"/>
    <w:rsid w:val="00E83165"/>
    <w:rsid w:val="00E83A76"/>
    <w:rsid w:val="00E83EC1"/>
    <w:rsid w:val="00E84E9B"/>
    <w:rsid w:val="00E85D4F"/>
    <w:rsid w:val="00E87349"/>
    <w:rsid w:val="00E90ECD"/>
    <w:rsid w:val="00E92DC2"/>
    <w:rsid w:val="00E93006"/>
    <w:rsid w:val="00E940F9"/>
    <w:rsid w:val="00E95891"/>
    <w:rsid w:val="00E973AE"/>
    <w:rsid w:val="00E9767C"/>
    <w:rsid w:val="00EA1929"/>
    <w:rsid w:val="00EA1D2F"/>
    <w:rsid w:val="00EA3B36"/>
    <w:rsid w:val="00EA3CC5"/>
    <w:rsid w:val="00EA3EAA"/>
    <w:rsid w:val="00EA5C42"/>
    <w:rsid w:val="00EA5DE6"/>
    <w:rsid w:val="00EA7837"/>
    <w:rsid w:val="00EB08FD"/>
    <w:rsid w:val="00EB19F4"/>
    <w:rsid w:val="00EB4F1B"/>
    <w:rsid w:val="00EB6B89"/>
    <w:rsid w:val="00EB6C9B"/>
    <w:rsid w:val="00EB77E5"/>
    <w:rsid w:val="00EC020F"/>
    <w:rsid w:val="00EC0B79"/>
    <w:rsid w:val="00EC3592"/>
    <w:rsid w:val="00EC45E1"/>
    <w:rsid w:val="00EC5145"/>
    <w:rsid w:val="00EC62CE"/>
    <w:rsid w:val="00EC6410"/>
    <w:rsid w:val="00ED0313"/>
    <w:rsid w:val="00ED0375"/>
    <w:rsid w:val="00ED0EC8"/>
    <w:rsid w:val="00ED1282"/>
    <w:rsid w:val="00ED1464"/>
    <w:rsid w:val="00ED1A88"/>
    <w:rsid w:val="00ED291D"/>
    <w:rsid w:val="00ED53E2"/>
    <w:rsid w:val="00ED5594"/>
    <w:rsid w:val="00ED5A95"/>
    <w:rsid w:val="00ED65E9"/>
    <w:rsid w:val="00ED6BF5"/>
    <w:rsid w:val="00ED6F87"/>
    <w:rsid w:val="00EE005D"/>
    <w:rsid w:val="00EE1AAD"/>
    <w:rsid w:val="00EE1DFA"/>
    <w:rsid w:val="00EE2E10"/>
    <w:rsid w:val="00EE3057"/>
    <w:rsid w:val="00EE3511"/>
    <w:rsid w:val="00EE439E"/>
    <w:rsid w:val="00EE532A"/>
    <w:rsid w:val="00EE53CA"/>
    <w:rsid w:val="00EE69EE"/>
    <w:rsid w:val="00EF11A6"/>
    <w:rsid w:val="00EF15BD"/>
    <w:rsid w:val="00EF1D85"/>
    <w:rsid w:val="00EF498B"/>
    <w:rsid w:val="00EF6D84"/>
    <w:rsid w:val="00F00ECE"/>
    <w:rsid w:val="00F011BD"/>
    <w:rsid w:val="00F02843"/>
    <w:rsid w:val="00F0383E"/>
    <w:rsid w:val="00F045EB"/>
    <w:rsid w:val="00F04C70"/>
    <w:rsid w:val="00F060C5"/>
    <w:rsid w:val="00F07BAE"/>
    <w:rsid w:val="00F10D2E"/>
    <w:rsid w:val="00F111C0"/>
    <w:rsid w:val="00F12D0E"/>
    <w:rsid w:val="00F13001"/>
    <w:rsid w:val="00F13733"/>
    <w:rsid w:val="00F1386C"/>
    <w:rsid w:val="00F1599E"/>
    <w:rsid w:val="00F16A76"/>
    <w:rsid w:val="00F17FB2"/>
    <w:rsid w:val="00F20C9F"/>
    <w:rsid w:val="00F20F09"/>
    <w:rsid w:val="00F22936"/>
    <w:rsid w:val="00F26247"/>
    <w:rsid w:val="00F27EB8"/>
    <w:rsid w:val="00F32AF4"/>
    <w:rsid w:val="00F341D5"/>
    <w:rsid w:val="00F35BC0"/>
    <w:rsid w:val="00F35BC5"/>
    <w:rsid w:val="00F36888"/>
    <w:rsid w:val="00F3758A"/>
    <w:rsid w:val="00F40175"/>
    <w:rsid w:val="00F410A4"/>
    <w:rsid w:val="00F434FA"/>
    <w:rsid w:val="00F448F3"/>
    <w:rsid w:val="00F44E92"/>
    <w:rsid w:val="00F4568E"/>
    <w:rsid w:val="00F45882"/>
    <w:rsid w:val="00F45FD2"/>
    <w:rsid w:val="00F467DE"/>
    <w:rsid w:val="00F478D3"/>
    <w:rsid w:val="00F5106B"/>
    <w:rsid w:val="00F52526"/>
    <w:rsid w:val="00F526E3"/>
    <w:rsid w:val="00F52939"/>
    <w:rsid w:val="00F538ED"/>
    <w:rsid w:val="00F54218"/>
    <w:rsid w:val="00F54306"/>
    <w:rsid w:val="00F553CC"/>
    <w:rsid w:val="00F55C79"/>
    <w:rsid w:val="00F560E7"/>
    <w:rsid w:val="00F56CBD"/>
    <w:rsid w:val="00F57CA5"/>
    <w:rsid w:val="00F60BCD"/>
    <w:rsid w:val="00F61453"/>
    <w:rsid w:val="00F61AE4"/>
    <w:rsid w:val="00F6360B"/>
    <w:rsid w:val="00F63FE4"/>
    <w:rsid w:val="00F64413"/>
    <w:rsid w:val="00F64472"/>
    <w:rsid w:val="00F65775"/>
    <w:rsid w:val="00F6586D"/>
    <w:rsid w:val="00F658A9"/>
    <w:rsid w:val="00F70206"/>
    <w:rsid w:val="00F72266"/>
    <w:rsid w:val="00F730F8"/>
    <w:rsid w:val="00F73A82"/>
    <w:rsid w:val="00F75972"/>
    <w:rsid w:val="00F763CD"/>
    <w:rsid w:val="00F77201"/>
    <w:rsid w:val="00F7731C"/>
    <w:rsid w:val="00F826BF"/>
    <w:rsid w:val="00F8279C"/>
    <w:rsid w:val="00F82BD2"/>
    <w:rsid w:val="00F84738"/>
    <w:rsid w:val="00F84795"/>
    <w:rsid w:val="00F84E18"/>
    <w:rsid w:val="00F859AA"/>
    <w:rsid w:val="00F85E75"/>
    <w:rsid w:val="00F861EB"/>
    <w:rsid w:val="00F87711"/>
    <w:rsid w:val="00F90556"/>
    <w:rsid w:val="00F910E3"/>
    <w:rsid w:val="00F93A4F"/>
    <w:rsid w:val="00F93AFB"/>
    <w:rsid w:val="00F949EB"/>
    <w:rsid w:val="00F94AC6"/>
    <w:rsid w:val="00F96142"/>
    <w:rsid w:val="00F96B87"/>
    <w:rsid w:val="00F97DFF"/>
    <w:rsid w:val="00FA0593"/>
    <w:rsid w:val="00FA0BEE"/>
    <w:rsid w:val="00FA146C"/>
    <w:rsid w:val="00FA157A"/>
    <w:rsid w:val="00FA164A"/>
    <w:rsid w:val="00FA1948"/>
    <w:rsid w:val="00FA2095"/>
    <w:rsid w:val="00FA3464"/>
    <w:rsid w:val="00FA4A9B"/>
    <w:rsid w:val="00FA5072"/>
    <w:rsid w:val="00FA5590"/>
    <w:rsid w:val="00FA57F3"/>
    <w:rsid w:val="00FA59DC"/>
    <w:rsid w:val="00FA65E7"/>
    <w:rsid w:val="00FA7414"/>
    <w:rsid w:val="00FA7812"/>
    <w:rsid w:val="00FA79F9"/>
    <w:rsid w:val="00FB0C66"/>
    <w:rsid w:val="00FB1127"/>
    <w:rsid w:val="00FB2CF6"/>
    <w:rsid w:val="00FB2E59"/>
    <w:rsid w:val="00FB3170"/>
    <w:rsid w:val="00FB31ED"/>
    <w:rsid w:val="00FB499B"/>
    <w:rsid w:val="00FB4CCA"/>
    <w:rsid w:val="00FB5A18"/>
    <w:rsid w:val="00FB6DC3"/>
    <w:rsid w:val="00FB7154"/>
    <w:rsid w:val="00FB7F26"/>
    <w:rsid w:val="00FC09C1"/>
    <w:rsid w:val="00FC0D4E"/>
    <w:rsid w:val="00FC1577"/>
    <w:rsid w:val="00FC2467"/>
    <w:rsid w:val="00FC2B3B"/>
    <w:rsid w:val="00FC2F92"/>
    <w:rsid w:val="00FC4615"/>
    <w:rsid w:val="00FD1782"/>
    <w:rsid w:val="00FD1F8C"/>
    <w:rsid w:val="00FD2147"/>
    <w:rsid w:val="00FD2992"/>
    <w:rsid w:val="00FD31A8"/>
    <w:rsid w:val="00FD3CAF"/>
    <w:rsid w:val="00FD45AB"/>
    <w:rsid w:val="00FD521C"/>
    <w:rsid w:val="00FD5E69"/>
    <w:rsid w:val="00FD619F"/>
    <w:rsid w:val="00FD69B7"/>
    <w:rsid w:val="00FD6B85"/>
    <w:rsid w:val="00FD7B05"/>
    <w:rsid w:val="00FE1875"/>
    <w:rsid w:val="00FE1DB2"/>
    <w:rsid w:val="00FE1DD3"/>
    <w:rsid w:val="00FE2E86"/>
    <w:rsid w:val="00FE38EB"/>
    <w:rsid w:val="00FE54F0"/>
    <w:rsid w:val="00FE598B"/>
    <w:rsid w:val="00FE5B4C"/>
    <w:rsid w:val="00FE5C95"/>
    <w:rsid w:val="00FE5C9D"/>
    <w:rsid w:val="00FE7B26"/>
    <w:rsid w:val="00FF1A55"/>
    <w:rsid w:val="00FF1D1A"/>
    <w:rsid w:val="00FF3187"/>
    <w:rsid w:val="00FF3DE3"/>
    <w:rsid w:val="00FF4045"/>
    <w:rsid w:val="00FF564E"/>
    <w:rsid w:val="00FF5652"/>
    <w:rsid w:val="00FF656C"/>
    <w:rsid w:val="00FF6861"/>
    <w:rsid w:val="00FF6BED"/>
    <w:rsid w:val="327DF22E"/>
    <w:rsid w:val="33AA27AF"/>
    <w:rsid w:val="3B7CDF9F"/>
    <w:rsid w:val="51BC54CB"/>
    <w:rsid w:val="635CC82D"/>
    <w:rsid w:val="6D35781C"/>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A5A6472"/>
  <w15:chartTrackingRefBased/>
  <w15:docId w15:val="{8CFA8DA0-F703-4198-9D84-67E1446353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41CB1"/>
  </w:style>
  <w:style w:type="paragraph" w:styleId="Heading1">
    <w:name w:val="heading 1"/>
    <w:basedOn w:val="Normal"/>
    <w:next w:val="Normal"/>
    <w:link w:val="Heading1Char"/>
    <w:uiPriority w:val="9"/>
    <w:qFormat/>
    <w:rsid w:val="002D2D9A"/>
    <w:pPr>
      <w:spacing w:after="0"/>
      <w:outlineLvl w:val="0"/>
    </w:pPr>
    <w:rPr>
      <w:rFonts w:asciiTheme="majorHAnsi" w:hAnsiTheme="majorHAnsi" w:cs="Open Sans"/>
      <w:bCs/>
      <w:sz w:val="28"/>
      <w:szCs w:val="20"/>
    </w:rPr>
  </w:style>
  <w:style w:type="paragraph" w:styleId="Heading2">
    <w:name w:val="heading 2"/>
    <w:basedOn w:val="Normal"/>
    <w:next w:val="Normal"/>
    <w:link w:val="Heading2Char"/>
    <w:uiPriority w:val="9"/>
    <w:unhideWhenUsed/>
    <w:qFormat/>
    <w:rsid w:val="002D2D9A"/>
    <w:pPr>
      <w:spacing w:after="0"/>
      <w:outlineLvl w:val="1"/>
    </w:pPr>
    <w:rPr>
      <w:rFonts w:cs="Open Sans"/>
      <w:b/>
      <w:bCs/>
      <w:sz w:val="24"/>
      <w:szCs w:val="20"/>
    </w:rPr>
  </w:style>
  <w:style w:type="paragraph" w:styleId="Heading3">
    <w:name w:val="heading 3"/>
    <w:basedOn w:val="Normal"/>
    <w:next w:val="Normal"/>
    <w:link w:val="Heading3Char"/>
    <w:uiPriority w:val="9"/>
    <w:unhideWhenUsed/>
    <w:qFormat/>
    <w:rsid w:val="00FA157A"/>
    <w:pPr>
      <w:keepNext/>
      <w:keepLines/>
      <w:spacing w:before="40" w:after="0"/>
      <w:outlineLvl w:val="2"/>
    </w:pPr>
    <w:rPr>
      <w:rFonts w:eastAsiaTheme="majorEastAsia" w:cstheme="majorBidi"/>
      <w:b/>
      <w:szCs w:val="24"/>
    </w:rPr>
  </w:style>
  <w:style w:type="paragraph" w:styleId="Heading4">
    <w:name w:val="heading 4"/>
    <w:basedOn w:val="Normal"/>
    <w:next w:val="Normal"/>
    <w:link w:val="Heading4Char"/>
    <w:uiPriority w:val="9"/>
    <w:semiHidden/>
    <w:unhideWhenUsed/>
    <w:qFormat/>
    <w:rsid w:val="00C37EE7"/>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C41FF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cantSplit/>
    </w:trPr>
  </w:style>
  <w:style w:type="paragraph" w:styleId="NormalWeb">
    <w:name w:val="Normal (Web)"/>
    <w:basedOn w:val="Normal"/>
    <w:uiPriority w:val="99"/>
    <w:unhideWhenUsed/>
    <w:rsid w:val="00652F88"/>
    <w:pPr>
      <w:spacing w:before="100" w:beforeAutospacing="1" w:after="100" w:afterAutospacing="1" w:line="240" w:lineRule="auto"/>
    </w:pPr>
    <w:rPr>
      <w:rFonts w:ascii="Times New Roman" w:eastAsia="Times New Roman" w:hAnsi="Times New Roman" w:cs="Times New Roman"/>
      <w:sz w:val="24"/>
      <w:szCs w:val="24"/>
    </w:rPr>
  </w:style>
  <w:style w:type="character" w:styleId="CommentReference">
    <w:name w:val="annotation reference"/>
    <w:basedOn w:val="DefaultParagraphFont"/>
    <w:uiPriority w:val="99"/>
    <w:semiHidden/>
    <w:unhideWhenUsed/>
    <w:rsid w:val="008620C1"/>
    <w:rPr>
      <w:sz w:val="16"/>
      <w:szCs w:val="16"/>
    </w:rPr>
  </w:style>
  <w:style w:type="paragraph" w:styleId="CommentText">
    <w:name w:val="annotation text"/>
    <w:basedOn w:val="Normal"/>
    <w:link w:val="CommentTextChar"/>
    <w:uiPriority w:val="99"/>
    <w:unhideWhenUsed/>
    <w:rsid w:val="008620C1"/>
    <w:pPr>
      <w:spacing w:line="240" w:lineRule="auto"/>
    </w:pPr>
    <w:rPr>
      <w:sz w:val="20"/>
      <w:szCs w:val="20"/>
    </w:rPr>
  </w:style>
  <w:style w:type="character" w:customStyle="1" w:styleId="CommentTextChar">
    <w:name w:val="Comment Text Char"/>
    <w:basedOn w:val="DefaultParagraphFont"/>
    <w:link w:val="CommentText"/>
    <w:uiPriority w:val="99"/>
    <w:rsid w:val="008620C1"/>
    <w:rPr>
      <w:sz w:val="20"/>
      <w:szCs w:val="20"/>
    </w:rPr>
  </w:style>
  <w:style w:type="paragraph" w:styleId="CommentSubject">
    <w:name w:val="annotation subject"/>
    <w:basedOn w:val="CommentText"/>
    <w:next w:val="CommentText"/>
    <w:link w:val="CommentSubjectChar"/>
    <w:uiPriority w:val="99"/>
    <w:semiHidden/>
    <w:unhideWhenUsed/>
    <w:rsid w:val="008620C1"/>
    <w:rPr>
      <w:b/>
      <w:bCs/>
    </w:rPr>
  </w:style>
  <w:style w:type="character" w:customStyle="1" w:styleId="CommentSubjectChar">
    <w:name w:val="Comment Subject Char"/>
    <w:basedOn w:val="CommentTextChar"/>
    <w:link w:val="CommentSubject"/>
    <w:uiPriority w:val="99"/>
    <w:semiHidden/>
    <w:rsid w:val="008620C1"/>
    <w:rPr>
      <w:b/>
      <w:bCs/>
      <w:sz w:val="20"/>
      <w:szCs w:val="20"/>
    </w:rPr>
  </w:style>
  <w:style w:type="paragraph" w:styleId="Header">
    <w:name w:val="header"/>
    <w:basedOn w:val="Normal"/>
    <w:link w:val="HeaderChar"/>
    <w:uiPriority w:val="99"/>
    <w:unhideWhenUsed/>
    <w:rsid w:val="004C62A0"/>
    <w:pPr>
      <w:tabs>
        <w:tab w:val="center" w:pos="4680"/>
        <w:tab w:val="right" w:pos="9360"/>
      </w:tabs>
      <w:spacing w:after="0" w:line="240" w:lineRule="auto"/>
    </w:pPr>
  </w:style>
  <w:style w:type="character" w:customStyle="1" w:styleId="HeaderChar">
    <w:name w:val="Header Char"/>
    <w:basedOn w:val="DefaultParagraphFont"/>
    <w:link w:val="Header"/>
    <w:uiPriority w:val="99"/>
    <w:rsid w:val="004C62A0"/>
  </w:style>
  <w:style w:type="paragraph" w:styleId="Footer">
    <w:name w:val="footer"/>
    <w:basedOn w:val="Normal"/>
    <w:link w:val="FooterChar"/>
    <w:uiPriority w:val="99"/>
    <w:unhideWhenUsed/>
    <w:rsid w:val="004C62A0"/>
    <w:pPr>
      <w:tabs>
        <w:tab w:val="center" w:pos="4680"/>
        <w:tab w:val="right" w:pos="9360"/>
      </w:tabs>
      <w:spacing w:after="0" w:line="240" w:lineRule="auto"/>
    </w:pPr>
  </w:style>
  <w:style w:type="character" w:customStyle="1" w:styleId="FooterChar">
    <w:name w:val="Footer Char"/>
    <w:basedOn w:val="DefaultParagraphFont"/>
    <w:link w:val="Footer"/>
    <w:uiPriority w:val="99"/>
    <w:rsid w:val="004C62A0"/>
  </w:style>
  <w:style w:type="paragraph" w:styleId="ListParagraph">
    <w:name w:val="List Paragraph"/>
    <w:basedOn w:val="Normal"/>
    <w:uiPriority w:val="34"/>
    <w:qFormat/>
    <w:rsid w:val="006D4EC7"/>
    <w:pPr>
      <w:ind w:left="720"/>
      <w:contextualSpacing/>
    </w:pPr>
  </w:style>
  <w:style w:type="paragraph" w:customStyle="1" w:styleId="StyleLatinOpenSansAsianTimesNewRoman10ptBoldBlac">
    <w:name w:val="Style (Latin) Open Sans (Asian) Times New Roman 10 pt Bold Blac..."/>
    <w:basedOn w:val="Normal"/>
    <w:rsid w:val="00F478D3"/>
    <w:pPr>
      <w:spacing w:line="240" w:lineRule="auto"/>
      <w:jc w:val="center"/>
    </w:pPr>
    <w:rPr>
      <w:rFonts w:eastAsia="Times New Roman" w:cs="Times New Roman"/>
      <w:bCs/>
      <w:szCs w:val="20"/>
    </w:rPr>
  </w:style>
  <w:style w:type="character" w:styleId="Strong">
    <w:name w:val="Strong"/>
    <w:basedOn w:val="DefaultParagraphFont"/>
    <w:uiPriority w:val="22"/>
    <w:qFormat/>
    <w:rsid w:val="00AA2737"/>
    <w:rPr>
      <w:b/>
      <w:bCs/>
    </w:rPr>
  </w:style>
  <w:style w:type="character" w:styleId="Hyperlink">
    <w:name w:val="Hyperlink"/>
    <w:basedOn w:val="DefaultParagraphFont"/>
    <w:uiPriority w:val="99"/>
    <w:unhideWhenUsed/>
    <w:rsid w:val="00B227A4"/>
    <w:rPr>
      <w:color w:val="0D6CB9"/>
      <w:u w:val="single"/>
    </w:rPr>
  </w:style>
  <w:style w:type="character" w:customStyle="1" w:styleId="Heading1Char">
    <w:name w:val="Heading 1 Char"/>
    <w:basedOn w:val="DefaultParagraphFont"/>
    <w:link w:val="Heading1"/>
    <w:uiPriority w:val="9"/>
    <w:rsid w:val="002D2D9A"/>
    <w:rPr>
      <w:rFonts w:asciiTheme="majorHAnsi" w:hAnsiTheme="majorHAnsi" w:cs="Open Sans"/>
      <w:bCs/>
      <w:sz w:val="28"/>
      <w:szCs w:val="20"/>
    </w:rPr>
  </w:style>
  <w:style w:type="character" w:customStyle="1" w:styleId="Heading2Char">
    <w:name w:val="Heading 2 Char"/>
    <w:basedOn w:val="DefaultParagraphFont"/>
    <w:link w:val="Heading2"/>
    <w:uiPriority w:val="9"/>
    <w:rsid w:val="002D2D9A"/>
    <w:rPr>
      <w:rFonts w:cs="Open Sans"/>
      <w:b/>
      <w:bCs/>
      <w:sz w:val="24"/>
      <w:szCs w:val="20"/>
    </w:rPr>
  </w:style>
  <w:style w:type="paragraph" w:customStyle="1" w:styleId="Tabletextsmall">
    <w:name w:val="Table text small"/>
    <w:basedOn w:val="Normal"/>
    <w:qFormat/>
    <w:rsid w:val="00DB7FD2"/>
    <w:pPr>
      <w:spacing w:after="80" w:line="240" w:lineRule="auto"/>
      <w:jc w:val="center"/>
    </w:pPr>
    <w:rPr>
      <w:rFonts w:cs="Open Sans"/>
      <w:sz w:val="20"/>
      <w:szCs w:val="20"/>
    </w:rPr>
  </w:style>
  <w:style w:type="paragraph" w:customStyle="1" w:styleId="Tabletext">
    <w:name w:val="Table text"/>
    <w:basedOn w:val="Normal"/>
    <w:qFormat/>
    <w:rsid w:val="00A72A7F"/>
    <w:pPr>
      <w:spacing w:before="120" w:after="120" w:line="240" w:lineRule="auto"/>
    </w:pPr>
  </w:style>
  <w:style w:type="paragraph" w:customStyle="1" w:styleId="Tabletextbullet">
    <w:name w:val="Table text bullet"/>
    <w:basedOn w:val="Tabletext"/>
    <w:qFormat/>
    <w:rsid w:val="00A72A7F"/>
    <w:pPr>
      <w:numPr>
        <w:numId w:val="1"/>
      </w:numPr>
      <w:contextualSpacing/>
    </w:pPr>
  </w:style>
  <w:style w:type="paragraph" w:customStyle="1" w:styleId="ListAlphaparens">
    <w:name w:val="List Alpha parens"/>
    <w:basedOn w:val="Tabletext"/>
    <w:qFormat/>
    <w:rsid w:val="00DB54CD"/>
    <w:pPr>
      <w:numPr>
        <w:numId w:val="2"/>
      </w:numPr>
      <w:contextualSpacing/>
    </w:pPr>
  </w:style>
  <w:style w:type="character" w:customStyle="1" w:styleId="normaltextrun">
    <w:name w:val="normaltextrun"/>
    <w:basedOn w:val="DefaultParagraphFont"/>
    <w:rsid w:val="00B125BD"/>
  </w:style>
  <w:style w:type="character" w:customStyle="1" w:styleId="eop">
    <w:name w:val="eop"/>
    <w:basedOn w:val="DefaultParagraphFont"/>
    <w:rsid w:val="00B125BD"/>
  </w:style>
  <w:style w:type="character" w:customStyle="1" w:styleId="Heading3Char">
    <w:name w:val="Heading 3 Char"/>
    <w:basedOn w:val="DefaultParagraphFont"/>
    <w:link w:val="Heading3"/>
    <w:uiPriority w:val="9"/>
    <w:rsid w:val="00FA157A"/>
    <w:rPr>
      <w:rFonts w:eastAsiaTheme="majorEastAsia" w:cstheme="majorBidi"/>
      <w:b/>
      <w:szCs w:val="24"/>
    </w:rPr>
  </w:style>
  <w:style w:type="paragraph" w:styleId="Revision">
    <w:name w:val="Revision"/>
    <w:hidden/>
    <w:uiPriority w:val="99"/>
    <w:semiHidden/>
    <w:rsid w:val="004442BB"/>
    <w:pPr>
      <w:spacing w:after="0" w:line="240" w:lineRule="auto"/>
    </w:pPr>
  </w:style>
  <w:style w:type="character" w:styleId="FollowedHyperlink">
    <w:name w:val="FollowedHyperlink"/>
    <w:basedOn w:val="DefaultParagraphFont"/>
    <w:uiPriority w:val="99"/>
    <w:semiHidden/>
    <w:unhideWhenUsed/>
    <w:rsid w:val="00605B31"/>
    <w:rPr>
      <w:color w:val="954F72" w:themeColor="followedHyperlink"/>
      <w:u w:val="single"/>
    </w:rPr>
  </w:style>
  <w:style w:type="paragraph" w:customStyle="1" w:styleId="p2">
    <w:name w:val="p2"/>
    <w:basedOn w:val="Normal"/>
    <w:rsid w:val="001F2D24"/>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4Char">
    <w:name w:val="Heading 4 Char"/>
    <w:basedOn w:val="DefaultParagraphFont"/>
    <w:link w:val="Heading4"/>
    <w:uiPriority w:val="9"/>
    <w:semiHidden/>
    <w:rsid w:val="00C37EE7"/>
    <w:rPr>
      <w:rFonts w:asciiTheme="majorHAnsi" w:eastAsiaTheme="majorEastAsia" w:hAnsiTheme="majorHAnsi" w:cstheme="majorBidi"/>
      <w:i/>
      <w:iCs/>
      <w:color w:val="2F5496"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4032671">
      <w:bodyDiv w:val="1"/>
      <w:marLeft w:val="0"/>
      <w:marRight w:val="0"/>
      <w:marTop w:val="0"/>
      <w:marBottom w:val="0"/>
      <w:divBdr>
        <w:top w:val="none" w:sz="0" w:space="0" w:color="auto"/>
        <w:left w:val="none" w:sz="0" w:space="0" w:color="auto"/>
        <w:bottom w:val="none" w:sz="0" w:space="0" w:color="auto"/>
        <w:right w:val="none" w:sz="0" w:space="0" w:color="auto"/>
      </w:divBdr>
    </w:div>
    <w:div w:id="104816458">
      <w:bodyDiv w:val="1"/>
      <w:marLeft w:val="0"/>
      <w:marRight w:val="0"/>
      <w:marTop w:val="0"/>
      <w:marBottom w:val="0"/>
      <w:divBdr>
        <w:top w:val="none" w:sz="0" w:space="0" w:color="auto"/>
        <w:left w:val="none" w:sz="0" w:space="0" w:color="auto"/>
        <w:bottom w:val="none" w:sz="0" w:space="0" w:color="auto"/>
        <w:right w:val="none" w:sz="0" w:space="0" w:color="auto"/>
      </w:divBdr>
      <w:divsChild>
        <w:div w:id="830100463">
          <w:marLeft w:val="0"/>
          <w:marRight w:val="0"/>
          <w:marTop w:val="0"/>
          <w:marBottom w:val="0"/>
          <w:divBdr>
            <w:top w:val="none" w:sz="0" w:space="0" w:color="auto"/>
            <w:left w:val="none" w:sz="0" w:space="0" w:color="auto"/>
            <w:bottom w:val="none" w:sz="0" w:space="0" w:color="auto"/>
            <w:right w:val="none" w:sz="0" w:space="0" w:color="auto"/>
          </w:divBdr>
        </w:div>
        <w:div w:id="257833910">
          <w:marLeft w:val="0"/>
          <w:marRight w:val="0"/>
          <w:marTop w:val="0"/>
          <w:marBottom w:val="417"/>
          <w:divBdr>
            <w:top w:val="none" w:sz="0" w:space="0" w:color="auto"/>
            <w:left w:val="none" w:sz="0" w:space="0" w:color="auto"/>
            <w:bottom w:val="none" w:sz="0" w:space="0" w:color="auto"/>
            <w:right w:val="none" w:sz="0" w:space="0" w:color="auto"/>
          </w:divBdr>
          <w:divsChild>
            <w:div w:id="493375240">
              <w:marLeft w:val="0"/>
              <w:marRight w:val="0"/>
              <w:marTop w:val="0"/>
              <w:marBottom w:val="0"/>
              <w:divBdr>
                <w:top w:val="none" w:sz="0" w:space="0" w:color="auto"/>
                <w:left w:val="none" w:sz="0" w:space="0" w:color="auto"/>
                <w:bottom w:val="none" w:sz="0" w:space="0" w:color="auto"/>
                <w:right w:val="none" w:sz="0" w:space="0" w:color="auto"/>
              </w:divBdr>
            </w:div>
          </w:divsChild>
        </w:div>
        <w:div w:id="469908447">
          <w:marLeft w:val="0"/>
          <w:marRight w:val="0"/>
          <w:marTop w:val="0"/>
          <w:marBottom w:val="0"/>
          <w:divBdr>
            <w:top w:val="none" w:sz="0" w:space="0" w:color="auto"/>
            <w:left w:val="none" w:sz="0" w:space="0" w:color="auto"/>
            <w:bottom w:val="none" w:sz="0" w:space="0" w:color="auto"/>
            <w:right w:val="none" w:sz="0" w:space="0" w:color="auto"/>
          </w:divBdr>
          <w:divsChild>
            <w:div w:id="878393288">
              <w:marLeft w:val="0"/>
              <w:marRight w:val="0"/>
              <w:marTop w:val="0"/>
              <w:marBottom w:val="0"/>
              <w:divBdr>
                <w:top w:val="none" w:sz="0" w:space="0" w:color="auto"/>
                <w:left w:val="none" w:sz="0" w:space="0" w:color="auto"/>
                <w:bottom w:val="none" w:sz="0" w:space="0" w:color="auto"/>
                <w:right w:val="none" w:sz="0" w:space="0" w:color="auto"/>
              </w:divBdr>
            </w:div>
            <w:div w:id="140465575">
              <w:marLeft w:val="0"/>
              <w:marRight w:val="0"/>
              <w:marTop w:val="0"/>
              <w:marBottom w:val="0"/>
              <w:divBdr>
                <w:top w:val="none" w:sz="0" w:space="0" w:color="auto"/>
                <w:left w:val="none" w:sz="0" w:space="0" w:color="auto"/>
                <w:bottom w:val="none" w:sz="0" w:space="0" w:color="auto"/>
                <w:right w:val="none" w:sz="0" w:space="0" w:color="auto"/>
              </w:divBdr>
            </w:div>
            <w:div w:id="244075428">
              <w:marLeft w:val="0"/>
              <w:marRight w:val="0"/>
              <w:marTop w:val="0"/>
              <w:marBottom w:val="0"/>
              <w:divBdr>
                <w:top w:val="none" w:sz="0" w:space="0" w:color="auto"/>
                <w:left w:val="none" w:sz="0" w:space="0" w:color="auto"/>
                <w:bottom w:val="none" w:sz="0" w:space="0" w:color="auto"/>
                <w:right w:val="none" w:sz="0" w:space="0" w:color="auto"/>
              </w:divBdr>
            </w:div>
            <w:div w:id="1676103242">
              <w:marLeft w:val="0"/>
              <w:marRight w:val="0"/>
              <w:marTop w:val="0"/>
              <w:marBottom w:val="0"/>
              <w:divBdr>
                <w:top w:val="none" w:sz="0" w:space="0" w:color="auto"/>
                <w:left w:val="none" w:sz="0" w:space="0" w:color="auto"/>
                <w:bottom w:val="none" w:sz="0" w:space="0" w:color="auto"/>
                <w:right w:val="none" w:sz="0" w:space="0" w:color="auto"/>
              </w:divBdr>
            </w:div>
            <w:div w:id="520515655">
              <w:marLeft w:val="0"/>
              <w:marRight w:val="0"/>
              <w:marTop w:val="0"/>
              <w:marBottom w:val="0"/>
              <w:divBdr>
                <w:top w:val="none" w:sz="0" w:space="0" w:color="auto"/>
                <w:left w:val="none" w:sz="0" w:space="0" w:color="auto"/>
                <w:bottom w:val="none" w:sz="0" w:space="0" w:color="auto"/>
                <w:right w:val="none" w:sz="0" w:space="0" w:color="auto"/>
              </w:divBdr>
            </w:div>
            <w:div w:id="129058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863531">
      <w:bodyDiv w:val="1"/>
      <w:marLeft w:val="0"/>
      <w:marRight w:val="0"/>
      <w:marTop w:val="0"/>
      <w:marBottom w:val="0"/>
      <w:divBdr>
        <w:top w:val="none" w:sz="0" w:space="0" w:color="auto"/>
        <w:left w:val="none" w:sz="0" w:space="0" w:color="auto"/>
        <w:bottom w:val="none" w:sz="0" w:space="0" w:color="auto"/>
        <w:right w:val="none" w:sz="0" w:space="0" w:color="auto"/>
      </w:divBdr>
    </w:div>
    <w:div w:id="176040721">
      <w:bodyDiv w:val="1"/>
      <w:marLeft w:val="0"/>
      <w:marRight w:val="0"/>
      <w:marTop w:val="0"/>
      <w:marBottom w:val="0"/>
      <w:divBdr>
        <w:top w:val="none" w:sz="0" w:space="0" w:color="auto"/>
        <w:left w:val="none" w:sz="0" w:space="0" w:color="auto"/>
        <w:bottom w:val="none" w:sz="0" w:space="0" w:color="auto"/>
        <w:right w:val="none" w:sz="0" w:space="0" w:color="auto"/>
      </w:divBdr>
      <w:divsChild>
        <w:div w:id="789932999">
          <w:marLeft w:val="0"/>
          <w:marRight w:val="0"/>
          <w:marTop w:val="0"/>
          <w:marBottom w:val="450"/>
          <w:divBdr>
            <w:top w:val="none" w:sz="0" w:space="0" w:color="auto"/>
            <w:left w:val="none" w:sz="0" w:space="0" w:color="auto"/>
            <w:bottom w:val="none" w:sz="0" w:space="0" w:color="auto"/>
            <w:right w:val="none" w:sz="0" w:space="0" w:color="auto"/>
          </w:divBdr>
          <w:divsChild>
            <w:div w:id="447312468">
              <w:marLeft w:val="0"/>
              <w:marRight w:val="0"/>
              <w:marTop w:val="0"/>
              <w:marBottom w:val="0"/>
              <w:divBdr>
                <w:top w:val="none" w:sz="0" w:space="0" w:color="auto"/>
                <w:left w:val="none" w:sz="0" w:space="0" w:color="auto"/>
                <w:bottom w:val="none" w:sz="0" w:space="0" w:color="auto"/>
                <w:right w:val="none" w:sz="0" w:space="0" w:color="auto"/>
              </w:divBdr>
            </w:div>
          </w:divsChild>
        </w:div>
        <w:div w:id="1506093511">
          <w:marLeft w:val="0"/>
          <w:marRight w:val="0"/>
          <w:marTop w:val="0"/>
          <w:marBottom w:val="450"/>
          <w:divBdr>
            <w:top w:val="none" w:sz="0" w:space="0" w:color="auto"/>
            <w:left w:val="none" w:sz="0" w:space="0" w:color="auto"/>
            <w:bottom w:val="none" w:sz="0" w:space="0" w:color="auto"/>
            <w:right w:val="none" w:sz="0" w:space="0" w:color="auto"/>
          </w:divBdr>
          <w:divsChild>
            <w:div w:id="1655136238">
              <w:marLeft w:val="0"/>
              <w:marRight w:val="0"/>
              <w:marTop w:val="0"/>
              <w:marBottom w:val="0"/>
              <w:divBdr>
                <w:top w:val="none" w:sz="0" w:space="0" w:color="auto"/>
                <w:left w:val="none" w:sz="0" w:space="0" w:color="auto"/>
                <w:bottom w:val="none" w:sz="0" w:space="0" w:color="auto"/>
                <w:right w:val="none" w:sz="0" w:space="0" w:color="auto"/>
              </w:divBdr>
            </w:div>
          </w:divsChild>
        </w:div>
        <w:div w:id="670521270">
          <w:marLeft w:val="0"/>
          <w:marRight w:val="0"/>
          <w:marTop w:val="0"/>
          <w:marBottom w:val="0"/>
          <w:divBdr>
            <w:top w:val="none" w:sz="0" w:space="0" w:color="auto"/>
            <w:left w:val="none" w:sz="0" w:space="0" w:color="auto"/>
            <w:bottom w:val="none" w:sz="0" w:space="0" w:color="auto"/>
            <w:right w:val="none" w:sz="0" w:space="0" w:color="auto"/>
          </w:divBdr>
        </w:div>
      </w:divsChild>
    </w:div>
    <w:div w:id="199830482">
      <w:bodyDiv w:val="1"/>
      <w:marLeft w:val="0"/>
      <w:marRight w:val="0"/>
      <w:marTop w:val="0"/>
      <w:marBottom w:val="0"/>
      <w:divBdr>
        <w:top w:val="none" w:sz="0" w:space="0" w:color="auto"/>
        <w:left w:val="none" w:sz="0" w:space="0" w:color="auto"/>
        <w:bottom w:val="none" w:sz="0" w:space="0" w:color="auto"/>
        <w:right w:val="none" w:sz="0" w:space="0" w:color="auto"/>
      </w:divBdr>
    </w:div>
    <w:div w:id="202249603">
      <w:bodyDiv w:val="1"/>
      <w:marLeft w:val="0"/>
      <w:marRight w:val="0"/>
      <w:marTop w:val="0"/>
      <w:marBottom w:val="0"/>
      <w:divBdr>
        <w:top w:val="none" w:sz="0" w:space="0" w:color="auto"/>
        <w:left w:val="none" w:sz="0" w:space="0" w:color="auto"/>
        <w:bottom w:val="none" w:sz="0" w:space="0" w:color="auto"/>
        <w:right w:val="none" w:sz="0" w:space="0" w:color="auto"/>
      </w:divBdr>
    </w:div>
    <w:div w:id="203831799">
      <w:bodyDiv w:val="1"/>
      <w:marLeft w:val="0"/>
      <w:marRight w:val="0"/>
      <w:marTop w:val="0"/>
      <w:marBottom w:val="0"/>
      <w:divBdr>
        <w:top w:val="none" w:sz="0" w:space="0" w:color="auto"/>
        <w:left w:val="none" w:sz="0" w:space="0" w:color="auto"/>
        <w:bottom w:val="none" w:sz="0" w:space="0" w:color="auto"/>
        <w:right w:val="none" w:sz="0" w:space="0" w:color="auto"/>
      </w:divBdr>
      <w:divsChild>
        <w:div w:id="465583327">
          <w:marLeft w:val="0"/>
          <w:marRight w:val="0"/>
          <w:marTop w:val="0"/>
          <w:marBottom w:val="0"/>
          <w:divBdr>
            <w:top w:val="none" w:sz="0" w:space="0" w:color="auto"/>
            <w:left w:val="none" w:sz="0" w:space="0" w:color="auto"/>
            <w:bottom w:val="none" w:sz="0" w:space="0" w:color="auto"/>
            <w:right w:val="none" w:sz="0" w:space="0" w:color="auto"/>
          </w:divBdr>
          <w:divsChild>
            <w:div w:id="1867136976">
              <w:marLeft w:val="0"/>
              <w:marRight w:val="0"/>
              <w:marTop w:val="0"/>
              <w:marBottom w:val="0"/>
              <w:divBdr>
                <w:top w:val="none" w:sz="0" w:space="0" w:color="auto"/>
                <w:left w:val="none" w:sz="0" w:space="0" w:color="auto"/>
                <w:bottom w:val="none" w:sz="0" w:space="0" w:color="auto"/>
                <w:right w:val="none" w:sz="0" w:space="0" w:color="auto"/>
              </w:divBdr>
            </w:div>
            <w:div w:id="637958136">
              <w:marLeft w:val="0"/>
              <w:marRight w:val="0"/>
              <w:marTop w:val="0"/>
              <w:marBottom w:val="0"/>
              <w:divBdr>
                <w:top w:val="none" w:sz="0" w:space="0" w:color="auto"/>
                <w:left w:val="none" w:sz="0" w:space="0" w:color="auto"/>
                <w:bottom w:val="none" w:sz="0" w:space="0" w:color="auto"/>
                <w:right w:val="none" w:sz="0" w:space="0" w:color="auto"/>
              </w:divBdr>
            </w:div>
          </w:divsChild>
        </w:div>
        <w:div w:id="1717007125">
          <w:marLeft w:val="0"/>
          <w:marRight w:val="0"/>
          <w:marTop w:val="0"/>
          <w:marBottom w:val="0"/>
          <w:divBdr>
            <w:top w:val="none" w:sz="0" w:space="0" w:color="auto"/>
            <w:left w:val="none" w:sz="0" w:space="0" w:color="auto"/>
            <w:bottom w:val="none" w:sz="0" w:space="0" w:color="auto"/>
            <w:right w:val="none" w:sz="0" w:space="0" w:color="auto"/>
          </w:divBdr>
          <w:divsChild>
            <w:div w:id="1322781702">
              <w:marLeft w:val="0"/>
              <w:marRight w:val="0"/>
              <w:marTop w:val="0"/>
              <w:marBottom w:val="0"/>
              <w:divBdr>
                <w:top w:val="none" w:sz="0" w:space="0" w:color="auto"/>
                <w:left w:val="none" w:sz="0" w:space="0" w:color="auto"/>
                <w:bottom w:val="none" w:sz="0" w:space="0" w:color="auto"/>
                <w:right w:val="none" w:sz="0" w:space="0" w:color="auto"/>
              </w:divBdr>
            </w:div>
            <w:div w:id="1106314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2857056">
      <w:bodyDiv w:val="1"/>
      <w:marLeft w:val="0"/>
      <w:marRight w:val="0"/>
      <w:marTop w:val="0"/>
      <w:marBottom w:val="0"/>
      <w:divBdr>
        <w:top w:val="none" w:sz="0" w:space="0" w:color="auto"/>
        <w:left w:val="none" w:sz="0" w:space="0" w:color="auto"/>
        <w:bottom w:val="none" w:sz="0" w:space="0" w:color="auto"/>
        <w:right w:val="none" w:sz="0" w:space="0" w:color="auto"/>
      </w:divBdr>
      <w:divsChild>
        <w:div w:id="1416825870">
          <w:marLeft w:val="0"/>
          <w:marRight w:val="0"/>
          <w:marTop w:val="0"/>
          <w:marBottom w:val="0"/>
          <w:divBdr>
            <w:top w:val="none" w:sz="0" w:space="0" w:color="auto"/>
            <w:left w:val="none" w:sz="0" w:space="0" w:color="auto"/>
            <w:bottom w:val="none" w:sz="0" w:space="0" w:color="auto"/>
            <w:right w:val="none" w:sz="0" w:space="0" w:color="auto"/>
          </w:divBdr>
        </w:div>
      </w:divsChild>
    </w:div>
    <w:div w:id="250049651">
      <w:bodyDiv w:val="1"/>
      <w:marLeft w:val="0"/>
      <w:marRight w:val="0"/>
      <w:marTop w:val="0"/>
      <w:marBottom w:val="0"/>
      <w:divBdr>
        <w:top w:val="none" w:sz="0" w:space="0" w:color="auto"/>
        <w:left w:val="none" w:sz="0" w:space="0" w:color="auto"/>
        <w:bottom w:val="none" w:sz="0" w:space="0" w:color="auto"/>
        <w:right w:val="none" w:sz="0" w:space="0" w:color="auto"/>
      </w:divBdr>
    </w:div>
    <w:div w:id="253056617">
      <w:bodyDiv w:val="1"/>
      <w:marLeft w:val="0"/>
      <w:marRight w:val="0"/>
      <w:marTop w:val="0"/>
      <w:marBottom w:val="0"/>
      <w:divBdr>
        <w:top w:val="none" w:sz="0" w:space="0" w:color="auto"/>
        <w:left w:val="none" w:sz="0" w:space="0" w:color="auto"/>
        <w:bottom w:val="none" w:sz="0" w:space="0" w:color="auto"/>
        <w:right w:val="none" w:sz="0" w:space="0" w:color="auto"/>
      </w:divBdr>
      <w:divsChild>
        <w:div w:id="1775595011">
          <w:marLeft w:val="0"/>
          <w:marRight w:val="0"/>
          <w:marTop w:val="0"/>
          <w:marBottom w:val="0"/>
          <w:divBdr>
            <w:top w:val="none" w:sz="0" w:space="0" w:color="auto"/>
            <w:left w:val="none" w:sz="0" w:space="0" w:color="auto"/>
            <w:bottom w:val="none" w:sz="0" w:space="0" w:color="auto"/>
            <w:right w:val="none" w:sz="0" w:space="0" w:color="auto"/>
          </w:divBdr>
        </w:div>
      </w:divsChild>
    </w:div>
    <w:div w:id="265189685">
      <w:bodyDiv w:val="1"/>
      <w:marLeft w:val="0"/>
      <w:marRight w:val="0"/>
      <w:marTop w:val="0"/>
      <w:marBottom w:val="0"/>
      <w:divBdr>
        <w:top w:val="none" w:sz="0" w:space="0" w:color="auto"/>
        <w:left w:val="none" w:sz="0" w:space="0" w:color="auto"/>
        <w:bottom w:val="none" w:sz="0" w:space="0" w:color="auto"/>
        <w:right w:val="none" w:sz="0" w:space="0" w:color="auto"/>
      </w:divBdr>
      <w:divsChild>
        <w:div w:id="299650210">
          <w:marLeft w:val="0"/>
          <w:marRight w:val="0"/>
          <w:marTop w:val="0"/>
          <w:marBottom w:val="0"/>
          <w:divBdr>
            <w:top w:val="none" w:sz="0" w:space="0" w:color="auto"/>
            <w:left w:val="none" w:sz="0" w:space="0" w:color="auto"/>
            <w:bottom w:val="none" w:sz="0" w:space="0" w:color="auto"/>
            <w:right w:val="none" w:sz="0" w:space="0" w:color="auto"/>
          </w:divBdr>
          <w:divsChild>
            <w:div w:id="6203051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2179905">
      <w:bodyDiv w:val="1"/>
      <w:marLeft w:val="0"/>
      <w:marRight w:val="0"/>
      <w:marTop w:val="0"/>
      <w:marBottom w:val="0"/>
      <w:divBdr>
        <w:top w:val="none" w:sz="0" w:space="0" w:color="auto"/>
        <w:left w:val="none" w:sz="0" w:space="0" w:color="auto"/>
        <w:bottom w:val="none" w:sz="0" w:space="0" w:color="auto"/>
        <w:right w:val="none" w:sz="0" w:space="0" w:color="auto"/>
      </w:divBdr>
      <w:divsChild>
        <w:div w:id="1509635825">
          <w:marLeft w:val="0"/>
          <w:marRight w:val="0"/>
          <w:marTop w:val="0"/>
          <w:marBottom w:val="0"/>
          <w:divBdr>
            <w:top w:val="none" w:sz="0" w:space="0" w:color="auto"/>
            <w:left w:val="none" w:sz="0" w:space="0" w:color="auto"/>
            <w:bottom w:val="none" w:sz="0" w:space="0" w:color="auto"/>
            <w:right w:val="none" w:sz="0" w:space="0" w:color="auto"/>
          </w:divBdr>
          <w:divsChild>
            <w:div w:id="49110989">
              <w:marLeft w:val="0"/>
              <w:marRight w:val="0"/>
              <w:marTop w:val="100"/>
              <w:marBottom w:val="100"/>
              <w:divBdr>
                <w:top w:val="none" w:sz="0" w:space="0" w:color="auto"/>
                <w:left w:val="none" w:sz="0" w:space="0" w:color="auto"/>
                <w:bottom w:val="none" w:sz="0" w:space="0" w:color="auto"/>
                <w:right w:val="none" w:sz="0" w:space="0" w:color="auto"/>
              </w:divBdr>
              <w:divsChild>
                <w:div w:id="1025715573">
                  <w:marLeft w:val="0"/>
                  <w:marRight w:val="0"/>
                  <w:marTop w:val="0"/>
                  <w:marBottom w:val="0"/>
                  <w:divBdr>
                    <w:top w:val="none" w:sz="0" w:space="0" w:color="auto"/>
                    <w:left w:val="none" w:sz="0" w:space="0" w:color="auto"/>
                    <w:bottom w:val="none" w:sz="0" w:space="0" w:color="auto"/>
                    <w:right w:val="none" w:sz="0" w:space="0" w:color="auto"/>
                  </w:divBdr>
                  <w:divsChild>
                    <w:div w:id="954559583">
                      <w:marLeft w:val="0"/>
                      <w:marRight w:val="0"/>
                      <w:marTop w:val="0"/>
                      <w:marBottom w:val="450"/>
                      <w:divBdr>
                        <w:top w:val="none" w:sz="0" w:space="0" w:color="auto"/>
                        <w:left w:val="none" w:sz="0" w:space="0" w:color="auto"/>
                        <w:bottom w:val="none" w:sz="0" w:space="0" w:color="auto"/>
                        <w:right w:val="none" w:sz="0" w:space="0" w:color="auto"/>
                      </w:divBdr>
                      <w:divsChild>
                        <w:div w:id="1512374323">
                          <w:marLeft w:val="0"/>
                          <w:marRight w:val="0"/>
                          <w:marTop w:val="0"/>
                          <w:marBottom w:val="0"/>
                          <w:divBdr>
                            <w:top w:val="none" w:sz="0" w:space="0" w:color="auto"/>
                            <w:left w:val="none" w:sz="0" w:space="0" w:color="auto"/>
                            <w:bottom w:val="none" w:sz="0" w:space="0" w:color="auto"/>
                            <w:right w:val="none" w:sz="0" w:space="0" w:color="auto"/>
                          </w:divBdr>
                        </w:div>
                      </w:divsChild>
                    </w:div>
                    <w:div w:id="929580970">
                      <w:marLeft w:val="0"/>
                      <w:marRight w:val="0"/>
                      <w:marTop w:val="0"/>
                      <w:marBottom w:val="450"/>
                      <w:divBdr>
                        <w:top w:val="none" w:sz="0" w:space="0" w:color="auto"/>
                        <w:left w:val="none" w:sz="0" w:space="0" w:color="auto"/>
                        <w:bottom w:val="none" w:sz="0" w:space="0" w:color="auto"/>
                        <w:right w:val="none" w:sz="0" w:space="0" w:color="auto"/>
                      </w:divBdr>
                      <w:divsChild>
                        <w:div w:id="318844649">
                          <w:marLeft w:val="0"/>
                          <w:marRight w:val="0"/>
                          <w:marTop w:val="0"/>
                          <w:marBottom w:val="0"/>
                          <w:divBdr>
                            <w:top w:val="none" w:sz="0" w:space="0" w:color="auto"/>
                            <w:left w:val="none" w:sz="0" w:space="0" w:color="auto"/>
                            <w:bottom w:val="none" w:sz="0" w:space="0" w:color="auto"/>
                            <w:right w:val="none" w:sz="0" w:space="0" w:color="auto"/>
                          </w:divBdr>
                        </w:div>
                      </w:divsChild>
                    </w:div>
                    <w:div w:id="1170566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52126877">
          <w:marLeft w:val="0"/>
          <w:marRight w:val="0"/>
          <w:marTop w:val="0"/>
          <w:marBottom w:val="0"/>
          <w:divBdr>
            <w:top w:val="none" w:sz="0" w:space="0" w:color="auto"/>
            <w:left w:val="none" w:sz="0" w:space="0" w:color="auto"/>
            <w:bottom w:val="none" w:sz="0" w:space="0" w:color="auto"/>
            <w:right w:val="none" w:sz="0" w:space="0" w:color="auto"/>
          </w:divBdr>
          <w:divsChild>
            <w:div w:id="467210128">
              <w:marLeft w:val="0"/>
              <w:marRight w:val="0"/>
              <w:marTop w:val="0"/>
              <w:marBottom w:val="100"/>
              <w:divBdr>
                <w:top w:val="none" w:sz="0" w:space="0" w:color="auto"/>
                <w:left w:val="none" w:sz="0" w:space="0" w:color="auto"/>
                <w:bottom w:val="none" w:sz="0" w:space="0" w:color="auto"/>
                <w:right w:val="none" w:sz="0" w:space="0" w:color="auto"/>
              </w:divBdr>
              <w:divsChild>
                <w:div w:id="783692194">
                  <w:marLeft w:val="0"/>
                  <w:marRight w:val="0"/>
                  <w:marTop w:val="0"/>
                  <w:marBottom w:val="0"/>
                  <w:divBdr>
                    <w:top w:val="none" w:sz="0" w:space="0" w:color="auto"/>
                    <w:left w:val="none" w:sz="0" w:space="0" w:color="auto"/>
                    <w:bottom w:val="none" w:sz="0" w:space="0" w:color="auto"/>
                    <w:right w:val="none" w:sz="0" w:space="0" w:color="auto"/>
                  </w:divBdr>
                  <w:divsChild>
                    <w:div w:id="1619995490">
                      <w:marLeft w:val="0"/>
                      <w:marRight w:val="0"/>
                      <w:marTop w:val="0"/>
                      <w:marBottom w:val="450"/>
                      <w:divBdr>
                        <w:top w:val="none" w:sz="0" w:space="0" w:color="auto"/>
                        <w:left w:val="none" w:sz="0" w:space="0" w:color="auto"/>
                        <w:bottom w:val="none" w:sz="0" w:space="0" w:color="auto"/>
                        <w:right w:val="none" w:sz="0" w:space="0" w:color="auto"/>
                      </w:divBdr>
                      <w:divsChild>
                        <w:div w:id="1417753202">
                          <w:marLeft w:val="0"/>
                          <w:marRight w:val="0"/>
                          <w:marTop w:val="0"/>
                          <w:marBottom w:val="0"/>
                          <w:divBdr>
                            <w:top w:val="none" w:sz="0" w:space="0" w:color="auto"/>
                            <w:left w:val="none" w:sz="0" w:space="0" w:color="auto"/>
                            <w:bottom w:val="none" w:sz="0" w:space="0" w:color="auto"/>
                            <w:right w:val="none" w:sz="0" w:space="0" w:color="auto"/>
                          </w:divBdr>
                        </w:div>
                      </w:divsChild>
                    </w:div>
                    <w:div w:id="19807223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1970794">
              <w:marLeft w:val="0"/>
              <w:marRight w:val="0"/>
              <w:marTop w:val="100"/>
              <w:marBottom w:val="100"/>
              <w:divBdr>
                <w:top w:val="single" w:sz="2" w:space="23" w:color="333333"/>
                <w:left w:val="single" w:sz="2" w:space="0" w:color="333333"/>
                <w:bottom w:val="single" w:sz="6" w:space="23" w:color="0C496D"/>
                <w:right w:val="single" w:sz="2" w:space="0" w:color="333333"/>
              </w:divBdr>
              <w:divsChild>
                <w:div w:id="1689019985">
                  <w:marLeft w:val="0"/>
                  <w:marRight w:val="0"/>
                  <w:marTop w:val="0"/>
                  <w:marBottom w:val="0"/>
                  <w:divBdr>
                    <w:top w:val="none" w:sz="0" w:space="0" w:color="auto"/>
                    <w:left w:val="none" w:sz="0" w:space="0" w:color="auto"/>
                    <w:bottom w:val="none" w:sz="0" w:space="0" w:color="auto"/>
                    <w:right w:val="none" w:sz="0" w:space="0" w:color="auto"/>
                  </w:divBdr>
                  <w:divsChild>
                    <w:div w:id="44179523">
                      <w:marLeft w:val="0"/>
                      <w:marRight w:val="0"/>
                      <w:marTop w:val="0"/>
                      <w:marBottom w:val="0"/>
                      <w:divBdr>
                        <w:top w:val="none" w:sz="0" w:space="0" w:color="auto"/>
                        <w:left w:val="none" w:sz="0" w:space="0" w:color="auto"/>
                        <w:bottom w:val="none" w:sz="0" w:space="0" w:color="auto"/>
                        <w:right w:val="none" w:sz="0" w:space="0" w:color="auto"/>
                      </w:divBdr>
                    </w:div>
                    <w:div w:id="1197425087">
                      <w:marLeft w:val="0"/>
                      <w:marRight w:val="0"/>
                      <w:marTop w:val="0"/>
                      <w:marBottom w:val="0"/>
                      <w:divBdr>
                        <w:top w:val="none" w:sz="0" w:space="0" w:color="auto"/>
                        <w:left w:val="none" w:sz="0" w:space="0" w:color="auto"/>
                        <w:bottom w:val="none" w:sz="0" w:space="0" w:color="auto"/>
                        <w:right w:val="none" w:sz="0" w:space="0" w:color="auto"/>
                      </w:divBdr>
                    </w:div>
                  </w:divsChild>
                </w:div>
                <w:div w:id="1502232030">
                  <w:marLeft w:val="0"/>
                  <w:marRight w:val="0"/>
                  <w:marTop w:val="0"/>
                  <w:marBottom w:val="0"/>
                  <w:divBdr>
                    <w:top w:val="none" w:sz="0" w:space="0" w:color="auto"/>
                    <w:left w:val="none" w:sz="0" w:space="0" w:color="auto"/>
                    <w:bottom w:val="none" w:sz="0" w:space="0" w:color="auto"/>
                    <w:right w:val="none" w:sz="0" w:space="0" w:color="auto"/>
                  </w:divBdr>
                  <w:divsChild>
                    <w:div w:id="1763069456">
                      <w:marLeft w:val="0"/>
                      <w:marRight w:val="0"/>
                      <w:marTop w:val="0"/>
                      <w:marBottom w:val="0"/>
                      <w:divBdr>
                        <w:top w:val="none" w:sz="0" w:space="0" w:color="auto"/>
                        <w:left w:val="none" w:sz="0" w:space="0" w:color="auto"/>
                        <w:bottom w:val="none" w:sz="0" w:space="0" w:color="auto"/>
                        <w:right w:val="none" w:sz="0" w:space="0" w:color="auto"/>
                      </w:divBdr>
                    </w:div>
                    <w:div w:id="1918973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9529533">
              <w:marLeft w:val="0"/>
              <w:marRight w:val="0"/>
              <w:marTop w:val="150"/>
              <w:marBottom w:val="100"/>
              <w:divBdr>
                <w:top w:val="single" w:sz="2" w:space="23" w:color="333333"/>
                <w:left w:val="single" w:sz="2" w:space="0" w:color="333333"/>
                <w:bottom w:val="single" w:sz="6" w:space="23" w:color="0C496D"/>
                <w:right w:val="single" w:sz="2" w:space="0" w:color="333333"/>
              </w:divBdr>
              <w:divsChild>
                <w:div w:id="118575448">
                  <w:marLeft w:val="0"/>
                  <w:marRight w:val="0"/>
                  <w:marTop w:val="0"/>
                  <w:marBottom w:val="0"/>
                  <w:divBdr>
                    <w:top w:val="none" w:sz="0" w:space="0" w:color="auto"/>
                    <w:left w:val="none" w:sz="0" w:space="0" w:color="auto"/>
                    <w:bottom w:val="none" w:sz="0" w:space="0" w:color="auto"/>
                    <w:right w:val="none" w:sz="0" w:space="0" w:color="auto"/>
                  </w:divBdr>
                  <w:divsChild>
                    <w:div w:id="817190798">
                      <w:marLeft w:val="0"/>
                      <w:marRight w:val="0"/>
                      <w:marTop w:val="0"/>
                      <w:marBottom w:val="0"/>
                      <w:divBdr>
                        <w:top w:val="none" w:sz="0" w:space="0" w:color="auto"/>
                        <w:left w:val="none" w:sz="0" w:space="0" w:color="auto"/>
                        <w:bottom w:val="none" w:sz="0" w:space="0" w:color="auto"/>
                        <w:right w:val="none" w:sz="0" w:space="0" w:color="auto"/>
                      </w:divBdr>
                    </w:div>
                  </w:divsChild>
                </w:div>
                <w:div w:id="1853062553">
                  <w:marLeft w:val="0"/>
                  <w:marRight w:val="0"/>
                  <w:marTop w:val="0"/>
                  <w:marBottom w:val="0"/>
                  <w:divBdr>
                    <w:top w:val="none" w:sz="0" w:space="0" w:color="auto"/>
                    <w:left w:val="none" w:sz="0" w:space="0" w:color="auto"/>
                    <w:bottom w:val="none" w:sz="0" w:space="0" w:color="auto"/>
                    <w:right w:val="none" w:sz="0" w:space="0" w:color="auto"/>
                  </w:divBdr>
                  <w:divsChild>
                    <w:div w:id="1203786295">
                      <w:marLeft w:val="0"/>
                      <w:marRight w:val="0"/>
                      <w:marTop w:val="0"/>
                      <w:marBottom w:val="0"/>
                      <w:divBdr>
                        <w:top w:val="none" w:sz="0" w:space="0" w:color="auto"/>
                        <w:left w:val="none" w:sz="0" w:space="0" w:color="auto"/>
                        <w:bottom w:val="none" w:sz="0" w:space="0" w:color="auto"/>
                        <w:right w:val="none" w:sz="0" w:space="0" w:color="auto"/>
                      </w:divBdr>
                    </w:div>
                    <w:div w:id="1410007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7690401">
              <w:marLeft w:val="0"/>
              <w:marRight w:val="0"/>
              <w:marTop w:val="150"/>
              <w:marBottom w:val="100"/>
              <w:divBdr>
                <w:top w:val="single" w:sz="2" w:space="23" w:color="333333"/>
                <w:left w:val="single" w:sz="2" w:space="0" w:color="333333"/>
                <w:bottom w:val="single" w:sz="6" w:space="23" w:color="0C496D"/>
                <w:right w:val="single" w:sz="2" w:space="0" w:color="333333"/>
              </w:divBdr>
              <w:divsChild>
                <w:div w:id="839810744">
                  <w:marLeft w:val="0"/>
                  <w:marRight w:val="0"/>
                  <w:marTop w:val="0"/>
                  <w:marBottom w:val="0"/>
                  <w:divBdr>
                    <w:top w:val="none" w:sz="0" w:space="0" w:color="auto"/>
                    <w:left w:val="none" w:sz="0" w:space="0" w:color="auto"/>
                    <w:bottom w:val="none" w:sz="0" w:space="0" w:color="auto"/>
                    <w:right w:val="none" w:sz="0" w:space="0" w:color="auto"/>
                  </w:divBdr>
                  <w:divsChild>
                    <w:div w:id="1629704916">
                      <w:marLeft w:val="0"/>
                      <w:marRight w:val="0"/>
                      <w:marTop w:val="0"/>
                      <w:marBottom w:val="0"/>
                      <w:divBdr>
                        <w:top w:val="none" w:sz="0" w:space="0" w:color="auto"/>
                        <w:left w:val="none" w:sz="0" w:space="0" w:color="auto"/>
                        <w:bottom w:val="none" w:sz="0" w:space="0" w:color="auto"/>
                        <w:right w:val="none" w:sz="0" w:space="0" w:color="auto"/>
                      </w:divBdr>
                    </w:div>
                  </w:divsChild>
                </w:div>
                <w:div w:id="943226164">
                  <w:marLeft w:val="0"/>
                  <w:marRight w:val="0"/>
                  <w:marTop w:val="0"/>
                  <w:marBottom w:val="0"/>
                  <w:divBdr>
                    <w:top w:val="none" w:sz="0" w:space="0" w:color="auto"/>
                    <w:left w:val="none" w:sz="0" w:space="0" w:color="auto"/>
                    <w:bottom w:val="none" w:sz="0" w:space="0" w:color="auto"/>
                    <w:right w:val="none" w:sz="0" w:space="0" w:color="auto"/>
                  </w:divBdr>
                  <w:divsChild>
                    <w:div w:id="190456195">
                      <w:marLeft w:val="0"/>
                      <w:marRight w:val="0"/>
                      <w:marTop w:val="0"/>
                      <w:marBottom w:val="0"/>
                      <w:divBdr>
                        <w:top w:val="none" w:sz="0" w:space="0" w:color="auto"/>
                        <w:left w:val="none" w:sz="0" w:space="0" w:color="auto"/>
                        <w:bottom w:val="none" w:sz="0" w:space="0" w:color="auto"/>
                        <w:right w:val="none" w:sz="0" w:space="0" w:color="auto"/>
                      </w:divBdr>
                    </w:div>
                    <w:div w:id="318123166">
                      <w:marLeft w:val="0"/>
                      <w:marRight w:val="0"/>
                      <w:marTop w:val="0"/>
                      <w:marBottom w:val="0"/>
                      <w:divBdr>
                        <w:top w:val="none" w:sz="0" w:space="0" w:color="auto"/>
                        <w:left w:val="none" w:sz="0" w:space="0" w:color="auto"/>
                        <w:bottom w:val="none" w:sz="0" w:space="0" w:color="auto"/>
                        <w:right w:val="none" w:sz="0" w:space="0" w:color="auto"/>
                      </w:divBdr>
                      <w:divsChild>
                        <w:div w:id="509218304">
                          <w:marLeft w:val="0"/>
                          <w:marRight w:val="0"/>
                          <w:marTop w:val="0"/>
                          <w:marBottom w:val="0"/>
                          <w:divBdr>
                            <w:top w:val="none" w:sz="0" w:space="0" w:color="auto"/>
                            <w:left w:val="none" w:sz="0" w:space="0" w:color="auto"/>
                            <w:bottom w:val="none" w:sz="0" w:space="0" w:color="auto"/>
                            <w:right w:val="none" w:sz="0" w:space="0" w:color="auto"/>
                          </w:divBdr>
                          <w:divsChild>
                            <w:div w:id="1723019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13456094">
              <w:marLeft w:val="0"/>
              <w:marRight w:val="0"/>
              <w:marTop w:val="150"/>
              <w:marBottom w:val="100"/>
              <w:divBdr>
                <w:top w:val="single" w:sz="2" w:space="23" w:color="333333"/>
                <w:left w:val="single" w:sz="2" w:space="0" w:color="333333"/>
                <w:bottom w:val="single" w:sz="2" w:space="23" w:color="0C496D"/>
                <w:right w:val="single" w:sz="2" w:space="0" w:color="333333"/>
              </w:divBdr>
              <w:divsChild>
                <w:div w:id="988283725">
                  <w:marLeft w:val="0"/>
                  <w:marRight w:val="0"/>
                  <w:marTop w:val="0"/>
                  <w:marBottom w:val="0"/>
                  <w:divBdr>
                    <w:top w:val="none" w:sz="0" w:space="0" w:color="auto"/>
                    <w:left w:val="none" w:sz="0" w:space="0" w:color="auto"/>
                    <w:bottom w:val="none" w:sz="0" w:space="0" w:color="auto"/>
                    <w:right w:val="none" w:sz="0" w:space="0" w:color="auto"/>
                  </w:divBdr>
                  <w:divsChild>
                    <w:div w:id="831063866">
                      <w:marLeft w:val="0"/>
                      <w:marRight w:val="0"/>
                      <w:marTop w:val="0"/>
                      <w:marBottom w:val="0"/>
                      <w:divBdr>
                        <w:top w:val="none" w:sz="0" w:space="0" w:color="auto"/>
                        <w:left w:val="none" w:sz="0" w:space="0" w:color="auto"/>
                        <w:bottom w:val="none" w:sz="0" w:space="0" w:color="auto"/>
                        <w:right w:val="none" w:sz="0" w:space="0" w:color="auto"/>
                      </w:divBdr>
                    </w:div>
                  </w:divsChild>
                </w:div>
                <w:div w:id="137311248">
                  <w:marLeft w:val="0"/>
                  <w:marRight w:val="0"/>
                  <w:marTop w:val="0"/>
                  <w:marBottom w:val="0"/>
                  <w:divBdr>
                    <w:top w:val="none" w:sz="0" w:space="0" w:color="auto"/>
                    <w:left w:val="none" w:sz="0" w:space="0" w:color="auto"/>
                    <w:bottom w:val="none" w:sz="0" w:space="0" w:color="auto"/>
                    <w:right w:val="none" w:sz="0" w:space="0" w:color="auto"/>
                  </w:divBdr>
                  <w:divsChild>
                    <w:div w:id="391579328">
                      <w:marLeft w:val="0"/>
                      <w:marRight w:val="0"/>
                      <w:marTop w:val="0"/>
                      <w:marBottom w:val="0"/>
                      <w:divBdr>
                        <w:top w:val="none" w:sz="0" w:space="0" w:color="auto"/>
                        <w:left w:val="none" w:sz="0" w:space="0" w:color="auto"/>
                        <w:bottom w:val="none" w:sz="0" w:space="0" w:color="auto"/>
                        <w:right w:val="none" w:sz="0" w:space="0" w:color="auto"/>
                      </w:divBdr>
                    </w:div>
                    <w:div w:id="626813092">
                      <w:marLeft w:val="0"/>
                      <w:marRight w:val="0"/>
                      <w:marTop w:val="0"/>
                      <w:marBottom w:val="0"/>
                      <w:divBdr>
                        <w:top w:val="none" w:sz="0" w:space="0" w:color="auto"/>
                        <w:left w:val="none" w:sz="0" w:space="0" w:color="auto"/>
                        <w:bottom w:val="none" w:sz="0" w:space="0" w:color="auto"/>
                        <w:right w:val="none" w:sz="0" w:space="0" w:color="auto"/>
                      </w:divBdr>
                      <w:divsChild>
                        <w:div w:id="1877502304">
                          <w:marLeft w:val="0"/>
                          <w:marRight w:val="0"/>
                          <w:marTop w:val="0"/>
                          <w:marBottom w:val="0"/>
                          <w:divBdr>
                            <w:top w:val="none" w:sz="0" w:space="0" w:color="auto"/>
                            <w:left w:val="none" w:sz="0" w:space="0" w:color="auto"/>
                            <w:bottom w:val="none" w:sz="0" w:space="0" w:color="auto"/>
                            <w:right w:val="none" w:sz="0" w:space="0" w:color="auto"/>
                          </w:divBdr>
                        </w:div>
                        <w:div w:id="970982931">
                          <w:marLeft w:val="0"/>
                          <w:marRight w:val="0"/>
                          <w:marTop w:val="0"/>
                          <w:marBottom w:val="0"/>
                          <w:divBdr>
                            <w:top w:val="none" w:sz="0" w:space="0" w:color="auto"/>
                            <w:left w:val="none" w:sz="0" w:space="0" w:color="auto"/>
                            <w:bottom w:val="none" w:sz="0" w:space="0" w:color="auto"/>
                            <w:right w:val="none" w:sz="0" w:space="0" w:color="auto"/>
                          </w:divBdr>
                        </w:div>
                        <w:div w:id="815360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48605729">
      <w:bodyDiv w:val="1"/>
      <w:marLeft w:val="0"/>
      <w:marRight w:val="0"/>
      <w:marTop w:val="0"/>
      <w:marBottom w:val="0"/>
      <w:divBdr>
        <w:top w:val="none" w:sz="0" w:space="0" w:color="auto"/>
        <w:left w:val="none" w:sz="0" w:space="0" w:color="auto"/>
        <w:bottom w:val="none" w:sz="0" w:space="0" w:color="auto"/>
        <w:right w:val="none" w:sz="0" w:space="0" w:color="auto"/>
      </w:divBdr>
      <w:divsChild>
        <w:div w:id="1388380284">
          <w:marLeft w:val="0"/>
          <w:marRight w:val="0"/>
          <w:marTop w:val="0"/>
          <w:marBottom w:val="450"/>
          <w:divBdr>
            <w:top w:val="none" w:sz="0" w:space="0" w:color="auto"/>
            <w:left w:val="none" w:sz="0" w:space="0" w:color="auto"/>
            <w:bottom w:val="none" w:sz="0" w:space="0" w:color="auto"/>
            <w:right w:val="none" w:sz="0" w:space="0" w:color="auto"/>
          </w:divBdr>
          <w:divsChild>
            <w:div w:id="1420565618">
              <w:marLeft w:val="0"/>
              <w:marRight w:val="0"/>
              <w:marTop w:val="0"/>
              <w:marBottom w:val="0"/>
              <w:divBdr>
                <w:top w:val="none" w:sz="0" w:space="0" w:color="auto"/>
                <w:left w:val="none" w:sz="0" w:space="0" w:color="auto"/>
                <w:bottom w:val="none" w:sz="0" w:space="0" w:color="auto"/>
                <w:right w:val="none" w:sz="0" w:space="0" w:color="auto"/>
              </w:divBdr>
            </w:div>
          </w:divsChild>
        </w:div>
        <w:div w:id="667556797">
          <w:marLeft w:val="0"/>
          <w:marRight w:val="0"/>
          <w:marTop w:val="0"/>
          <w:marBottom w:val="450"/>
          <w:divBdr>
            <w:top w:val="none" w:sz="0" w:space="0" w:color="auto"/>
            <w:left w:val="none" w:sz="0" w:space="0" w:color="auto"/>
            <w:bottom w:val="none" w:sz="0" w:space="0" w:color="auto"/>
            <w:right w:val="none" w:sz="0" w:space="0" w:color="auto"/>
          </w:divBdr>
          <w:divsChild>
            <w:div w:id="442194841">
              <w:marLeft w:val="0"/>
              <w:marRight w:val="0"/>
              <w:marTop w:val="0"/>
              <w:marBottom w:val="0"/>
              <w:divBdr>
                <w:top w:val="none" w:sz="0" w:space="0" w:color="auto"/>
                <w:left w:val="none" w:sz="0" w:space="0" w:color="auto"/>
                <w:bottom w:val="none" w:sz="0" w:space="0" w:color="auto"/>
                <w:right w:val="none" w:sz="0" w:space="0" w:color="auto"/>
              </w:divBdr>
            </w:div>
          </w:divsChild>
        </w:div>
        <w:div w:id="880017832">
          <w:marLeft w:val="0"/>
          <w:marRight w:val="0"/>
          <w:marTop w:val="0"/>
          <w:marBottom w:val="0"/>
          <w:divBdr>
            <w:top w:val="none" w:sz="0" w:space="0" w:color="auto"/>
            <w:left w:val="none" w:sz="0" w:space="0" w:color="auto"/>
            <w:bottom w:val="none" w:sz="0" w:space="0" w:color="auto"/>
            <w:right w:val="none" w:sz="0" w:space="0" w:color="auto"/>
          </w:divBdr>
          <w:divsChild>
            <w:div w:id="1987930346">
              <w:marLeft w:val="0"/>
              <w:marRight w:val="0"/>
              <w:marTop w:val="0"/>
              <w:marBottom w:val="0"/>
              <w:divBdr>
                <w:top w:val="none" w:sz="0" w:space="0" w:color="auto"/>
                <w:left w:val="none" w:sz="0" w:space="0" w:color="auto"/>
                <w:bottom w:val="none" w:sz="0" w:space="0" w:color="auto"/>
                <w:right w:val="none" w:sz="0" w:space="0" w:color="auto"/>
              </w:divBdr>
            </w:div>
            <w:div w:id="144784484">
              <w:marLeft w:val="0"/>
              <w:marRight w:val="0"/>
              <w:marTop w:val="0"/>
              <w:marBottom w:val="0"/>
              <w:divBdr>
                <w:top w:val="none" w:sz="0" w:space="0" w:color="auto"/>
                <w:left w:val="none" w:sz="0" w:space="0" w:color="auto"/>
                <w:bottom w:val="none" w:sz="0" w:space="0" w:color="auto"/>
                <w:right w:val="none" w:sz="0" w:space="0" w:color="auto"/>
              </w:divBdr>
            </w:div>
            <w:div w:id="1605111703">
              <w:marLeft w:val="0"/>
              <w:marRight w:val="0"/>
              <w:marTop w:val="0"/>
              <w:marBottom w:val="0"/>
              <w:divBdr>
                <w:top w:val="none" w:sz="0" w:space="0" w:color="auto"/>
                <w:left w:val="none" w:sz="0" w:space="0" w:color="auto"/>
                <w:bottom w:val="none" w:sz="0" w:space="0" w:color="auto"/>
                <w:right w:val="none" w:sz="0" w:space="0" w:color="auto"/>
              </w:divBdr>
            </w:div>
            <w:div w:id="719594644">
              <w:marLeft w:val="0"/>
              <w:marRight w:val="0"/>
              <w:marTop w:val="0"/>
              <w:marBottom w:val="0"/>
              <w:divBdr>
                <w:top w:val="none" w:sz="0" w:space="0" w:color="auto"/>
                <w:left w:val="none" w:sz="0" w:space="0" w:color="auto"/>
                <w:bottom w:val="none" w:sz="0" w:space="0" w:color="auto"/>
                <w:right w:val="none" w:sz="0" w:space="0" w:color="auto"/>
              </w:divBdr>
            </w:div>
            <w:div w:id="1328630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0637494">
      <w:bodyDiv w:val="1"/>
      <w:marLeft w:val="0"/>
      <w:marRight w:val="0"/>
      <w:marTop w:val="0"/>
      <w:marBottom w:val="0"/>
      <w:divBdr>
        <w:top w:val="none" w:sz="0" w:space="0" w:color="auto"/>
        <w:left w:val="none" w:sz="0" w:space="0" w:color="auto"/>
        <w:bottom w:val="none" w:sz="0" w:space="0" w:color="auto"/>
        <w:right w:val="none" w:sz="0" w:space="0" w:color="auto"/>
      </w:divBdr>
      <w:divsChild>
        <w:div w:id="1418016642">
          <w:marLeft w:val="0"/>
          <w:marRight w:val="0"/>
          <w:marTop w:val="0"/>
          <w:marBottom w:val="0"/>
          <w:divBdr>
            <w:top w:val="single" w:sz="2" w:space="0" w:color="E2E8F0"/>
            <w:left w:val="single" w:sz="2" w:space="0" w:color="E2E8F0"/>
            <w:bottom w:val="single" w:sz="2" w:space="0" w:color="E2E8F0"/>
            <w:right w:val="single" w:sz="2" w:space="0" w:color="E2E8F0"/>
          </w:divBdr>
        </w:div>
        <w:div w:id="1522280630">
          <w:marLeft w:val="0"/>
          <w:marRight w:val="0"/>
          <w:marTop w:val="0"/>
          <w:marBottom w:val="0"/>
          <w:divBdr>
            <w:top w:val="single" w:sz="2" w:space="0" w:color="E2E8F0"/>
            <w:left w:val="single" w:sz="2" w:space="0" w:color="E2E8F0"/>
            <w:bottom w:val="single" w:sz="2" w:space="31" w:color="E2E8F0"/>
            <w:right w:val="single" w:sz="2" w:space="0" w:color="E2E8F0"/>
          </w:divBdr>
        </w:div>
      </w:divsChild>
    </w:div>
    <w:div w:id="527525573">
      <w:bodyDiv w:val="1"/>
      <w:marLeft w:val="0"/>
      <w:marRight w:val="0"/>
      <w:marTop w:val="0"/>
      <w:marBottom w:val="0"/>
      <w:divBdr>
        <w:top w:val="none" w:sz="0" w:space="0" w:color="auto"/>
        <w:left w:val="none" w:sz="0" w:space="0" w:color="auto"/>
        <w:bottom w:val="none" w:sz="0" w:space="0" w:color="auto"/>
        <w:right w:val="none" w:sz="0" w:space="0" w:color="auto"/>
      </w:divBdr>
    </w:div>
    <w:div w:id="559678462">
      <w:bodyDiv w:val="1"/>
      <w:marLeft w:val="0"/>
      <w:marRight w:val="0"/>
      <w:marTop w:val="0"/>
      <w:marBottom w:val="0"/>
      <w:divBdr>
        <w:top w:val="none" w:sz="0" w:space="0" w:color="auto"/>
        <w:left w:val="none" w:sz="0" w:space="0" w:color="auto"/>
        <w:bottom w:val="none" w:sz="0" w:space="0" w:color="auto"/>
        <w:right w:val="none" w:sz="0" w:space="0" w:color="auto"/>
      </w:divBdr>
      <w:divsChild>
        <w:div w:id="1759984348">
          <w:marLeft w:val="0"/>
          <w:marRight w:val="0"/>
          <w:marTop w:val="0"/>
          <w:marBottom w:val="0"/>
          <w:divBdr>
            <w:top w:val="none" w:sz="0" w:space="0" w:color="auto"/>
            <w:left w:val="none" w:sz="0" w:space="0" w:color="auto"/>
            <w:bottom w:val="none" w:sz="0" w:space="0" w:color="auto"/>
            <w:right w:val="none" w:sz="0" w:space="0" w:color="auto"/>
          </w:divBdr>
        </w:div>
      </w:divsChild>
    </w:div>
    <w:div w:id="673730969">
      <w:bodyDiv w:val="1"/>
      <w:marLeft w:val="0"/>
      <w:marRight w:val="0"/>
      <w:marTop w:val="0"/>
      <w:marBottom w:val="0"/>
      <w:divBdr>
        <w:top w:val="none" w:sz="0" w:space="0" w:color="auto"/>
        <w:left w:val="none" w:sz="0" w:space="0" w:color="auto"/>
        <w:bottom w:val="none" w:sz="0" w:space="0" w:color="auto"/>
        <w:right w:val="none" w:sz="0" w:space="0" w:color="auto"/>
      </w:divBdr>
    </w:div>
    <w:div w:id="730006048">
      <w:bodyDiv w:val="1"/>
      <w:marLeft w:val="0"/>
      <w:marRight w:val="0"/>
      <w:marTop w:val="0"/>
      <w:marBottom w:val="0"/>
      <w:divBdr>
        <w:top w:val="none" w:sz="0" w:space="0" w:color="auto"/>
        <w:left w:val="none" w:sz="0" w:space="0" w:color="auto"/>
        <w:bottom w:val="none" w:sz="0" w:space="0" w:color="auto"/>
        <w:right w:val="none" w:sz="0" w:space="0" w:color="auto"/>
      </w:divBdr>
    </w:div>
    <w:div w:id="854998328">
      <w:bodyDiv w:val="1"/>
      <w:marLeft w:val="0"/>
      <w:marRight w:val="0"/>
      <w:marTop w:val="0"/>
      <w:marBottom w:val="0"/>
      <w:divBdr>
        <w:top w:val="none" w:sz="0" w:space="0" w:color="auto"/>
        <w:left w:val="none" w:sz="0" w:space="0" w:color="auto"/>
        <w:bottom w:val="none" w:sz="0" w:space="0" w:color="auto"/>
        <w:right w:val="none" w:sz="0" w:space="0" w:color="auto"/>
      </w:divBdr>
    </w:div>
    <w:div w:id="1013607216">
      <w:bodyDiv w:val="1"/>
      <w:marLeft w:val="0"/>
      <w:marRight w:val="0"/>
      <w:marTop w:val="0"/>
      <w:marBottom w:val="0"/>
      <w:divBdr>
        <w:top w:val="none" w:sz="0" w:space="0" w:color="auto"/>
        <w:left w:val="none" w:sz="0" w:space="0" w:color="auto"/>
        <w:bottom w:val="none" w:sz="0" w:space="0" w:color="auto"/>
        <w:right w:val="none" w:sz="0" w:space="0" w:color="auto"/>
      </w:divBdr>
      <w:divsChild>
        <w:div w:id="178202708">
          <w:marLeft w:val="0"/>
          <w:marRight w:val="0"/>
          <w:marTop w:val="0"/>
          <w:marBottom w:val="450"/>
          <w:divBdr>
            <w:top w:val="none" w:sz="0" w:space="0" w:color="auto"/>
            <w:left w:val="none" w:sz="0" w:space="0" w:color="auto"/>
            <w:bottom w:val="none" w:sz="0" w:space="0" w:color="auto"/>
            <w:right w:val="none" w:sz="0" w:space="0" w:color="auto"/>
          </w:divBdr>
          <w:divsChild>
            <w:div w:id="628123162">
              <w:marLeft w:val="0"/>
              <w:marRight w:val="0"/>
              <w:marTop w:val="0"/>
              <w:marBottom w:val="0"/>
              <w:divBdr>
                <w:top w:val="none" w:sz="0" w:space="0" w:color="auto"/>
                <w:left w:val="none" w:sz="0" w:space="0" w:color="auto"/>
                <w:bottom w:val="none" w:sz="0" w:space="0" w:color="auto"/>
                <w:right w:val="none" w:sz="0" w:space="0" w:color="auto"/>
              </w:divBdr>
            </w:div>
          </w:divsChild>
        </w:div>
        <w:div w:id="728455292">
          <w:marLeft w:val="0"/>
          <w:marRight w:val="0"/>
          <w:marTop w:val="0"/>
          <w:marBottom w:val="450"/>
          <w:divBdr>
            <w:top w:val="none" w:sz="0" w:space="0" w:color="auto"/>
            <w:left w:val="none" w:sz="0" w:space="0" w:color="auto"/>
            <w:bottom w:val="none" w:sz="0" w:space="0" w:color="auto"/>
            <w:right w:val="none" w:sz="0" w:space="0" w:color="auto"/>
          </w:divBdr>
          <w:divsChild>
            <w:div w:id="799885461">
              <w:marLeft w:val="0"/>
              <w:marRight w:val="0"/>
              <w:marTop w:val="0"/>
              <w:marBottom w:val="0"/>
              <w:divBdr>
                <w:top w:val="none" w:sz="0" w:space="0" w:color="auto"/>
                <w:left w:val="none" w:sz="0" w:space="0" w:color="auto"/>
                <w:bottom w:val="none" w:sz="0" w:space="0" w:color="auto"/>
                <w:right w:val="none" w:sz="0" w:space="0" w:color="auto"/>
              </w:divBdr>
            </w:div>
          </w:divsChild>
        </w:div>
        <w:div w:id="832373985">
          <w:marLeft w:val="0"/>
          <w:marRight w:val="0"/>
          <w:marTop w:val="0"/>
          <w:marBottom w:val="0"/>
          <w:divBdr>
            <w:top w:val="none" w:sz="0" w:space="0" w:color="auto"/>
            <w:left w:val="none" w:sz="0" w:space="0" w:color="auto"/>
            <w:bottom w:val="none" w:sz="0" w:space="0" w:color="auto"/>
            <w:right w:val="none" w:sz="0" w:space="0" w:color="auto"/>
          </w:divBdr>
        </w:div>
      </w:divsChild>
    </w:div>
    <w:div w:id="1116757121">
      <w:bodyDiv w:val="1"/>
      <w:marLeft w:val="0"/>
      <w:marRight w:val="0"/>
      <w:marTop w:val="0"/>
      <w:marBottom w:val="0"/>
      <w:divBdr>
        <w:top w:val="none" w:sz="0" w:space="0" w:color="auto"/>
        <w:left w:val="none" w:sz="0" w:space="0" w:color="auto"/>
        <w:bottom w:val="none" w:sz="0" w:space="0" w:color="auto"/>
        <w:right w:val="none" w:sz="0" w:space="0" w:color="auto"/>
      </w:divBdr>
      <w:divsChild>
        <w:div w:id="429662844">
          <w:marLeft w:val="0"/>
          <w:marRight w:val="0"/>
          <w:marTop w:val="0"/>
          <w:marBottom w:val="0"/>
          <w:divBdr>
            <w:top w:val="none" w:sz="0" w:space="0" w:color="auto"/>
            <w:left w:val="none" w:sz="0" w:space="0" w:color="auto"/>
            <w:bottom w:val="none" w:sz="0" w:space="0" w:color="auto"/>
            <w:right w:val="none" w:sz="0" w:space="0" w:color="auto"/>
          </w:divBdr>
        </w:div>
        <w:div w:id="72549591">
          <w:marLeft w:val="0"/>
          <w:marRight w:val="0"/>
          <w:marTop w:val="0"/>
          <w:marBottom w:val="0"/>
          <w:divBdr>
            <w:top w:val="none" w:sz="0" w:space="0" w:color="auto"/>
            <w:left w:val="none" w:sz="0" w:space="0" w:color="auto"/>
            <w:bottom w:val="none" w:sz="0" w:space="0" w:color="auto"/>
            <w:right w:val="none" w:sz="0" w:space="0" w:color="auto"/>
          </w:divBdr>
        </w:div>
      </w:divsChild>
    </w:div>
    <w:div w:id="1191452218">
      <w:bodyDiv w:val="1"/>
      <w:marLeft w:val="0"/>
      <w:marRight w:val="0"/>
      <w:marTop w:val="0"/>
      <w:marBottom w:val="0"/>
      <w:divBdr>
        <w:top w:val="none" w:sz="0" w:space="0" w:color="auto"/>
        <w:left w:val="none" w:sz="0" w:space="0" w:color="auto"/>
        <w:bottom w:val="none" w:sz="0" w:space="0" w:color="auto"/>
        <w:right w:val="none" w:sz="0" w:space="0" w:color="auto"/>
      </w:divBdr>
      <w:divsChild>
        <w:div w:id="347099630">
          <w:marLeft w:val="0"/>
          <w:marRight w:val="0"/>
          <w:marTop w:val="100"/>
          <w:marBottom w:val="100"/>
          <w:divBdr>
            <w:top w:val="single" w:sz="2" w:space="23" w:color="333333"/>
            <w:left w:val="single" w:sz="2" w:space="0" w:color="333333"/>
            <w:bottom w:val="single" w:sz="6" w:space="23" w:color="0C496D"/>
            <w:right w:val="single" w:sz="2" w:space="0" w:color="333333"/>
          </w:divBdr>
          <w:divsChild>
            <w:div w:id="1686832532">
              <w:marLeft w:val="0"/>
              <w:marRight w:val="0"/>
              <w:marTop w:val="0"/>
              <w:marBottom w:val="0"/>
              <w:divBdr>
                <w:top w:val="none" w:sz="0" w:space="0" w:color="auto"/>
                <w:left w:val="none" w:sz="0" w:space="0" w:color="auto"/>
                <w:bottom w:val="none" w:sz="0" w:space="0" w:color="auto"/>
                <w:right w:val="none" w:sz="0" w:space="0" w:color="auto"/>
              </w:divBdr>
              <w:divsChild>
                <w:div w:id="1119229133">
                  <w:marLeft w:val="0"/>
                  <w:marRight w:val="0"/>
                  <w:marTop w:val="0"/>
                  <w:marBottom w:val="0"/>
                  <w:divBdr>
                    <w:top w:val="none" w:sz="0" w:space="0" w:color="auto"/>
                    <w:left w:val="none" w:sz="0" w:space="0" w:color="auto"/>
                    <w:bottom w:val="none" w:sz="0" w:space="0" w:color="auto"/>
                    <w:right w:val="none" w:sz="0" w:space="0" w:color="auto"/>
                  </w:divBdr>
                </w:div>
                <w:div w:id="230819116">
                  <w:marLeft w:val="0"/>
                  <w:marRight w:val="0"/>
                  <w:marTop w:val="0"/>
                  <w:marBottom w:val="0"/>
                  <w:divBdr>
                    <w:top w:val="none" w:sz="0" w:space="0" w:color="auto"/>
                    <w:left w:val="none" w:sz="0" w:space="0" w:color="auto"/>
                    <w:bottom w:val="none" w:sz="0" w:space="0" w:color="auto"/>
                    <w:right w:val="none" w:sz="0" w:space="0" w:color="auto"/>
                  </w:divBdr>
                  <w:divsChild>
                    <w:div w:id="274364742">
                      <w:marLeft w:val="0"/>
                      <w:marRight w:val="0"/>
                      <w:marTop w:val="0"/>
                      <w:marBottom w:val="0"/>
                      <w:divBdr>
                        <w:top w:val="none" w:sz="0" w:space="0" w:color="auto"/>
                        <w:left w:val="none" w:sz="0" w:space="0" w:color="auto"/>
                        <w:bottom w:val="none" w:sz="0" w:space="0" w:color="auto"/>
                        <w:right w:val="none" w:sz="0" w:space="0" w:color="auto"/>
                      </w:divBdr>
                    </w:div>
                    <w:div w:id="572547822">
                      <w:marLeft w:val="0"/>
                      <w:marRight w:val="0"/>
                      <w:marTop w:val="0"/>
                      <w:marBottom w:val="0"/>
                      <w:divBdr>
                        <w:top w:val="none" w:sz="0" w:space="0" w:color="auto"/>
                        <w:left w:val="none" w:sz="0" w:space="0" w:color="auto"/>
                        <w:bottom w:val="none" w:sz="0" w:space="0" w:color="auto"/>
                        <w:right w:val="none" w:sz="0" w:space="0" w:color="auto"/>
                      </w:divBdr>
                    </w:div>
                    <w:div w:id="1963657879">
                      <w:marLeft w:val="0"/>
                      <w:marRight w:val="0"/>
                      <w:marTop w:val="0"/>
                      <w:marBottom w:val="0"/>
                      <w:divBdr>
                        <w:top w:val="none" w:sz="0" w:space="0" w:color="auto"/>
                        <w:left w:val="none" w:sz="0" w:space="0" w:color="auto"/>
                        <w:bottom w:val="none" w:sz="0" w:space="0" w:color="auto"/>
                        <w:right w:val="none" w:sz="0" w:space="0" w:color="auto"/>
                      </w:divBdr>
                    </w:div>
                    <w:div w:id="1438981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35752314">
          <w:marLeft w:val="0"/>
          <w:marRight w:val="0"/>
          <w:marTop w:val="150"/>
          <w:marBottom w:val="100"/>
          <w:divBdr>
            <w:top w:val="single" w:sz="2" w:space="23" w:color="333333"/>
            <w:left w:val="single" w:sz="2" w:space="0" w:color="333333"/>
            <w:bottom w:val="single" w:sz="6" w:space="23" w:color="0C496D"/>
            <w:right w:val="single" w:sz="2" w:space="0" w:color="333333"/>
          </w:divBdr>
          <w:divsChild>
            <w:div w:id="601954098">
              <w:marLeft w:val="0"/>
              <w:marRight w:val="0"/>
              <w:marTop w:val="0"/>
              <w:marBottom w:val="0"/>
              <w:divBdr>
                <w:top w:val="none" w:sz="0" w:space="0" w:color="auto"/>
                <w:left w:val="none" w:sz="0" w:space="0" w:color="auto"/>
                <w:bottom w:val="none" w:sz="0" w:space="0" w:color="auto"/>
                <w:right w:val="none" w:sz="0" w:space="0" w:color="auto"/>
              </w:divBdr>
              <w:divsChild>
                <w:div w:id="842625603">
                  <w:marLeft w:val="0"/>
                  <w:marRight w:val="0"/>
                  <w:marTop w:val="0"/>
                  <w:marBottom w:val="0"/>
                  <w:divBdr>
                    <w:top w:val="none" w:sz="0" w:space="0" w:color="auto"/>
                    <w:left w:val="none" w:sz="0" w:space="0" w:color="auto"/>
                    <w:bottom w:val="none" w:sz="0" w:space="0" w:color="auto"/>
                    <w:right w:val="none" w:sz="0" w:space="0" w:color="auto"/>
                  </w:divBdr>
                </w:div>
              </w:divsChild>
            </w:div>
            <w:div w:id="548539221">
              <w:marLeft w:val="0"/>
              <w:marRight w:val="0"/>
              <w:marTop w:val="0"/>
              <w:marBottom w:val="0"/>
              <w:divBdr>
                <w:top w:val="none" w:sz="0" w:space="0" w:color="auto"/>
                <w:left w:val="none" w:sz="0" w:space="0" w:color="auto"/>
                <w:bottom w:val="none" w:sz="0" w:space="0" w:color="auto"/>
                <w:right w:val="none" w:sz="0" w:space="0" w:color="auto"/>
              </w:divBdr>
              <w:divsChild>
                <w:div w:id="1733849720">
                  <w:marLeft w:val="0"/>
                  <w:marRight w:val="0"/>
                  <w:marTop w:val="0"/>
                  <w:marBottom w:val="0"/>
                  <w:divBdr>
                    <w:top w:val="none" w:sz="0" w:space="0" w:color="auto"/>
                    <w:left w:val="none" w:sz="0" w:space="0" w:color="auto"/>
                    <w:bottom w:val="none" w:sz="0" w:space="0" w:color="auto"/>
                    <w:right w:val="none" w:sz="0" w:space="0" w:color="auto"/>
                  </w:divBdr>
                </w:div>
                <w:div w:id="2116172838">
                  <w:marLeft w:val="0"/>
                  <w:marRight w:val="0"/>
                  <w:marTop w:val="0"/>
                  <w:marBottom w:val="0"/>
                  <w:divBdr>
                    <w:top w:val="none" w:sz="0" w:space="0" w:color="auto"/>
                    <w:left w:val="none" w:sz="0" w:space="0" w:color="auto"/>
                    <w:bottom w:val="none" w:sz="0" w:space="0" w:color="auto"/>
                    <w:right w:val="none" w:sz="0" w:space="0" w:color="auto"/>
                  </w:divBdr>
                  <w:divsChild>
                    <w:div w:id="1104157884">
                      <w:marLeft w:val="0"/>
                      <w:marRight w:val="0"/>
                      <w:marTop w:val="0"/>
                      <w:marBottom w:val="0"/>
                      <w:divBdr>
                        <w:top w:val="none" w:sz="0" w:space="0" w:color="auto"/>
                        <w:left w:val="none" w:sz="0" w:space="0" w:color="auto"/>
                        <w:bottom w:val="none" w:sz="0" w:space="0" w:color="auto"/>
                        <w:right w:val="none" w:sz="0" w:space="0" w:color="auto"/>
                      </w:divBdr>
                    </w:div>
                    <w:div w:id="1508598275">
                      <w:marLeft w:val="0"/>
                      <w:marRight w:val="0"/>
                      <w:marTop w:val="0"/>
                      <w:marBottom w:val="0"/>
                      <w:divBdr>
                        <w:top w:val="none" w:sz="0" w:space="0" w:color="auto"/>
                        <w:left w:val="none" w:sz="0" w:space="0" w:color="auto"/>
                        <w:bottom w:val="none" w:sz="0" w:space="0" w:color="auto"/>
                        <w:right w:val="none" w:sz="0" w:space="0" w:color="auto"/>
                      </w:divBdr>
                    </w:div>
                    <w:div w:id="564948941">
                      <w:marLeft w:val="0"/>
                      <w:marRight w:val="0"/>
                      <w:marTop w:val="0"/>
                      <w:marBottom w:val="0"/>
                      <w:divBdr>
                        <w:top w:val="none" w:sz="0" w:space="0" w:color="auto"/>
                        <w:left w:val="none" w:sz="0" w:space="0" w:color="auto"/>
                        <w:bottom w:val="none" w:sz="0" w:space="0" w:color="auto"/>
                        <w:right w:val="none" w:sz="0" w:space="0" w:color="auto"/>
                      </w:divBdr>
                    </w:div>
                    <w:div w:id="941844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89482243">
          <w:marLeft w:val="0"/>
          <w:marRight w:val="0"/>
          <w:marTop w:val="150"/>
          <w:marBottom w:val="100"/>
          <w:divBdr>
            <w:top w:val="single" w:sz="2" w:space="23" w:color="333333"/>
            <w:left w:val="single" w:sz="2" w:space="0" w:color="333333"/>
            <w:bottom w:val="single" w:sz="6" w:space="23" w:color="0C496D"/>
            <w:right w:val="single" w:sz="2" w:space="0" w:color="333333"/>
          </w:divBdr>
          <w:divsChild>
            <w:div w:id="1223173800">
              <w:marLeft w:val="0"/>
              <w:marRight w:val="0"/>
              <w:marTop w:val="0"/>
              <w:marBottom w:val="0"/>
              <w:divBdr>
                <w:top w:val="none" w:sz="0" w:space="0" w:color="auto"/>
                <w:left w:val="none" w:sz="0" w:space="0" w:color="auto"/>
                <w:bottom w:val="none" w:sz="0" w:space="0" w:color="auto"/>
                <w:right w:val="none" w:sz="0" w:space="0" w:color="auto"/>
              </w:divBdr>
              <w:divsChild>
                <w:div w:id="1278487180">
                  <w:marLeft w:val="0"/>
                  <w:marRight w:val="0"/>
                  <w:marTop w:val="0"/>
                  <w:marBottom w:val="0"/>
                  <w:divBdr>
                    <w:top w:val="none" w:sz="0" w:space="0" w:color="auto"/>
                    <w:left w:val="none" w:sz="0" w:space="0" w:color="auto"/>
                    <w:bottom w:val="none" w:sz="0" w:space="0" w:color="auto"/>
                    <w:right w:val="none" w:sz="0" w:space="0" w:color="auto"/>
                  </w:divBdr>
                </w:div>
              </w:divsChild>
            </w:div>
            <w:div w:id="1055742940">
              <w:marLeft w:val="0"/>
              <w:marRight w:val="0"/>
              <w:marTop w:val="0"/>
              <w:marBottom w:val="0"/>
              <w:divBdr>
                <w:top w:val="none" w:sz="0" w:space="0" w:color="auto"/>
                <w:left w:val="none" w:sz="0" w:space="0" w:color="auto"/>
                <w:bottom w:val="none" w:sz="0" w:space="0" w:color="auto"/>
                <w:right w:val="none" w:sz="0" w:space="0" w:color="auto"/>
              </w:divBdr>
              <w:divsChild>
                <w:div w:id="130173886">
                  <w:marLeft w:val="0"/>
                  <w:marRight w:val="0"/>
                  <w:marTop w:val="0"/>
                  <w:marBottom w:val="0"/>
                  <w:divBdr>
                    <w:top w:val="none" w:sz="0" w:space="0" w:color="auto"/>
                    <w:left w:val="none" w:sz="0" w:space="0" w:color="auto"/>
                    <w:bottom w:val="none" w:sz="0" w:space="0" w:color="auto"/>
                    <w:right w:val="none" w:sz="0" w:space="0" w:color="auto"/>
                  </w:divBdr>
                </w:div>
                <w:div w:id="1960724894">
                  <w:marLeft w:val="0"/>
                  <w:marRight w:val="0"/>
                  <w:marTop w:val="0"/>
                  <w:marBottom w:val="0"/>
                  <w:divBdr>
                    <w:top w:val="none" w:sz="0" w:space="0" w:color="auto"/>
                    <w:left w:val="none" w:sz="0" w:space="0" w:color="auto"/>
                    <w:bottom w:val="none" w:sz="0" w:space="0" w:color="auto"/>
                    <w:right w:val="none" w:sz="0" w:space="0" w:color="auto"/>
                  </w:divBdr>
                  <w:divsChild>
                    <w:div w:id="1363901505">
                      <w:marLeft w:val="0"/>
                      <w:marRight w:val="0"/>
                      <w:marTop w:val="0"/>
                      <w:marBottom w:val="0"/>
                      <w:divBdr>
                        <w:top w:val="none" w:sz="0" w:space="0" w:color="auto"/>
                        <w:left w:val="none" w:sz="0" w:space="0" w:color="auto"/>
                        <w:bottom w:val="none" w:sz="0" w:space="0" w:color="auto"/>
                        <w:right w:val="none" w:sz="0" w:space="0" w:color="auto"/>
                      </w:divBdr>
                    </w:div>
                    <w:div w:id="1685091562">
                      <w:marLeft w:val="0"/>
                      <w:marRight w:val="0"/>
                      <w:marTop w:val="0"/>
                      <w:marBottom w:val="0"/>
                      <w:divBdr>
                        <w:top w:val="none" w:sz="0" w:space="0" w:color="auto"/>
                        <w:left w:val="none" w:sz="0" w:space="0" w:color="auto"/>
                        <w:bottom w:val="none" w:sz="0" w:space="0" w:color="auto"/>
                        <w:right w:val="none" w:sz="0" w:space="0" w:color="auto"/>
                      </w:divBdr>
                    </w:div>
                    <w:div w:id="17252529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25810805">
          <w:marLeft w:val="0"/>
          <w:marRight w:val="0"/>
          <w:marTop w:val="150"/>
          <w:marBottom w:val="100"/>
          <w:divBdr>
            <w:top w:val="single" w:sz="2" w:space="23" w:color="333333"/>
            <w:left w:val="single" w:sz="2" w:space="0" w:color="333333"/>
            <w:bottom w:val="single" w:sz="2" w:space="23" w:color="0C496D"/>
            <w:right w:val="single" w:sz="2" w:space="0" w:color="333333"/>
          </w:divBdr>
          <w:divsChild>
            <w:div w:id="1859390984">
              <w:marLeft w:val="0"/>
              <w:marRight w:val="0"/>
              <w:marTop w:val="0"/>
              <w:marBottom w:val="0"/>
              <w:divBdr>
                <w:top w:val="none" w:sz="0" w:space="0" w:color="auto"/>
                <w:left w:val="none" w:sz="0" w:space="0" w:color="auto"/>
                <w:bottom w:val="none" w:sz="0" w:space="0" w:color="auto"/>
                <w:right w:val="none" w:sz="0" w:space="0" w:color="auto"/>
              </w:divBdr>
              <w:divsChild>
                <w:div w:id="2052224368">
                  <w:marLeft w:val="0"/>
                  <w:marRight w:val="0"/>
                  <w:marTop w:val="0"/>
                  <w:marBottom w:val="0"/>
                  <w:divBdr>
                    <w:top w:val="none" w:sz="0" w:space="0" w:color="auto"/>
                    <w:left w:val="none" w:sz="0" w:space="0" w:color="auto"/>
                    <w:bottom w:val="none" w:sz="0" w:space="0" w:color="auto"/>
                    <w:right w:val="none" w:sz="0" w:space="0" w:color="auto"/>
                  </w:divBdr>
                </w:div>
              </w:divsChild>
            </w:div>
            <w:div w:id="1270702754">
              <w:marLeft w:val="0"/>
              <w:marRight w:val="0"/>
              <w:marTop w:val="0"/>
              <w:marBottom w:val="0"/>
              <w:divBdr>
                <w:top w:val="none" w:sz="0" w:space="0" w:color="auto"/>
                <w:left w:val="none" w:sz="0" w:space="0" w:color="auto"/>
                <w:bottom w:val="none" w:sz="0" w:space="0" w:color="auto"/>
                <w:right w:val="none" w:sz="0" w:space="0" w:color="auto"/>
              </w:divBdr>
              <w:divsChild>
                <w:div w:id="1258252655">
                  <w:marLeft w:val="0"/>
                  <w:marRight w:val="0"/>
                  <w:marTop w:val="0"/>
                  <w:marBottom w:val="0"/>
                  <w:divBdr>
                    <w:top w:val="none" w:sz="0" w:space="0" w:color="auto"/>
                    <w:left w:val="none" w:sz="0" w:space="0" w:color="auto"/>
                    <w:bottom w:val="none" w:sz="0" w:space="0" w:color="auto"/>
                    <w:right w:val="none" w:sz="0" w:space="0" w:color="auto"/>
                  </w:divBdr>
                </w:div>
                <w:div w:id="1421215032">
                  <w:marLeft w:val="0"/>
                  <w:marRight w:val="0"/>
                  <w:marTop w:val="0"/>
                  <w:marBottom w:val="0"/>
                  <w:divBdr>
                    <w:top w:val="none" w:sz="0" w:space="0" w:color="auto"/>
                    <w:left w:val="none" w:sz="0" w:space="0" w:color="auto"/>
                    <w:bottom w:val="none" w:sz="0" w:space="0" w:color="auto"/>
                    <w:right w:val="none" w:sz="0" w:space="0" w:color="auto"/>
                  </w:divBdr>
                  <w:divsChild>
                    <w:div w:id="803540585">
                      <w:marLeft w:val="0"/>
                      <w:marRight w:val="0"/>
                      <w:marTop w:val="0"/>
                      <w:marBottom w:val="0"/>
                      <w:divBdr>
                        <w:top w:val="none" w:sz="0" w:space="0" w:color="auto"/>
                        <w:left w:val="none" w:sz="0" w:space="0" w:color="auto"/>
                        <w:bottom w:val="none" w:sz="0" w:space="0" w:color="auto"/>
                        <w:right w:val="none" w:sz="0" w:space="0" w:color="auto"/>
                      </w:divBdr>
                    </w:div>
                    <w:div w:id="1904174362">
                      <w:marLeft w:val="0"/>
                      <w:marRight w:val="0"/>
                      <w:marTop w:val="0"/>
                      <w:marBottom w:val="0"/>
                      <w:divBdr>
                        <w:top w:val="none" w:sz="0" w:space="0" w:color="auto"/>
                        <w:left w:val="none" w:sz="0" w:space="0" w:color="auto"/>
                        <w:bottom w:val="none" w:sz="0" w:space="0" w:color="auto"/>
                        <w:right w:val="none" w:sz="0" w:space="0" w:color="auto"/>
                      </w:divBdr>
                    </w:div>
                    <w:div w:id="1175535518">
                      <w:marLeft w:val="0"/>
                      <w:marRight w:val="0"/>
                      <w:marTop w:val="0"/>
                      <w:marBottom w:val="0"/>
                      <w:divBdr>
                        <w:top w:val="none" w:sz="0" w:space="0" w:color="auto"/>
                        <w:left w:val="none" w:sz="0" w:space="0" w:color="auto"/>
                        <w:bottom w:val="none" w:sz="0" w:space="0" w:color="auto"/>
                        <w:right w:val="none" w:sz="0" w:space="0" w:color="auto"/>
                      </w:divBdr>
                    </w:div>
                    <w:div w:id="641622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20676373">
      <w:bodyDiv w:val="1"/>
      <w:marLeft w:val="0"/>
      <w:marRight w:val="0"/>
      <w:marTop w:val="0"/>
      <w:marBottom w:val="0"/>
      <w:divBdr>
        <w:top w:val="none" w:sz="0" w:space="0" w:color="auto"/>
        <w:left w:val="none" w:sz="0" w:space="0" w:color="auto"/>
        <w:bottom w:val="none" w:sz="0" w:space="0" w:color="auto"/>
        <w:right w:val="none" w:sz="0" w:space="0" w:color="auto"/>
      </w:divBdr>
      <w:divsChild>
        <w:div w:id="222984316">
          <w:marLeft w:val="0"/>
          <w:marRight w:val="0"/>
          <w:marTop w:val="0"/>
          <w:marBottom w:val="0"/>
          <w:divBdr>
            <w:top w:val="none" w:sz="0" w:space="0" w:color="auto"/>
            <w:left w:val="none" w:sz="0" w:space="0" w:color="auto"/>
            <w:bottom w:val="none" w:sz="0" w:space="0" w:color="auto"/>
            <w:right w:val="none" w:sz="0" w:space="0" w:color="auto"/>
          </w:divBdr>
        </w:div>
        <w:div w:id="733427744">
          <w:marLeft w:val="0"/>
          <w:marRight w:val="0"/>
          <w:marTop w:val="0"/>
          <w:marBottom w:val="445"/>
          <w:divBdr>
            <w:top w:val="none" w:sz="0" w:space="0" w:color="auto"/>
            <w:left w:val="none" w:sz="0" w:space="0" w:color="auto"/>
            <w:bottom w:val="none" w:sz="0" w:space="0" w:color="auto"/>
            <w:right w:val="none" w:sz="0" w:space="0" w:color="auto"/>
          </w:divBdr>
          <w:divsChild>
            <w:div w:id="1551457418">
              <w:marLeft w:val="0"/>
              <w:marRight w:val="0"/>
              <w:marTop w:val="0"/>
              <w:marBottom w:val="0"/>
              <w:divBdr>
                <w:top w:val="none" w:sz="0" w:space="0" w:color="auto"/>
                <w:left w:val="none" w:sz="0" w:space="0" w:color="auto"/>
                <w:bottom w:val="none" w:sz="0" w:space="0" w:color="auto"/>
                <w:right w:val="none" w:sz="0" w:space="0" w:color="auto"/>
              </w:divBdr>
            </w:div>
          </w:divsChild>
        </w:div>
        <w:div w:id="1895385135">
          <w:marLeft w:val="0"/>
          <w:marRight w:val="0"/>
          <w:marTop w:val="0"/>
          <w:marBottom w:val="0"/>
          <w:divBdr>
            <w:top w:val="none" w:sz="0" w:space="0" w:color="auto"/>
            <w:left w:val="none" w:sz="0" w:space="0" w:color="auto"/>
            <w:bottom w:val="none" w:sz="0" w:space="0" w:color="auto"/>
            <w:right w:val="none" w:sz="0" w:space="0" w:color="auto"/>
          </w:divBdr>
        </w:div>
      </w:divsChild>
    </w:div>
    <w:div w:id="1310673136">
      <w:bodyDiv w:val="1"/>
      <w:marLeft w:val="0"/>
      <w:marRight w:val="0"/>
      <w:marTop w:val="0"/>
      <w:marBottom w:val="0"/>
      <w:divBdr>
        <w:top w:val="none" w:sz="0" w:space="0" w:color="auto"/>
        <w:left w:val="none" w:sz="0" w:space="0" w:color="auto"/>
        <w:bottom w:val="none" w:sz="0" w:space="0" w:color="auto"/>
        <w:right w:val="none" w:sz="0" w:space="0" w:color="auto"/>
      </w:divBdr>
    </w:div>
    <w:div w:id="1387217809">
      <w:bodyDiv w:val="1"/>
      <w:marLeft w:val="0"/>
      <w:marRight w:val="0"/>
      <w:marTop w:val="0"/>
      <w:marBottom w:val="0"/>
      <w:divBdr>
        <w:top w:val="none" w:sz="0" w:space="0" w:color="auto"/>
        <w:left w:val="none" w:sz="0" w:space="0" w:color="auto"/>
        <w:bottom w:val="none" w:sz="0" w:space="0" w:color="auto"/>
        <w:right w:val="none" w:sz="0" w:space="0" w:color="auto"/>
      </w:divBdr>
    </w:div>
    <w:div w:id="1464078854">
      <w:bodyDiv w:val="1"/>
      <w:marLeft w:val="0"/>
      <w:marRight w:val="0"/>
      <w:marTop w:val="0"/>
      <w:marBottom w:val="0"/>
      <w:divBdr>
        <w:top w:val="none" w:sz="0" w:space="0" w:color="auto"/>
        <w:left w:val="none" w:sz="0" w:space="0" w:color="auto"/>
        <w:bottom w:val="none" w:sz="0" w:space="0" w:color="auto"/>
        <w:right w:val="none" w:sz="0" w:space="0" w:color="auto"/>
      </w:divBdr>
    </w:div>
    <w:div w:id="1506817729">
      <w:bodyDiv w:val="1"/>
      <w:marLeft w:val="0"/>
      <w:marRight w:val="0"/>
      <w:marTop w:val="0"/>
      <w:marBottom w:val="0"/>
      <w:divBdr>
        <w:top w:val="none" w:sz="0" w:space="0" w:color="auto"/>
        <w:left w:val="none" w:sz="0" w:space="0" w:color="auto"/>
        <w:bottom w:val="none" w:sz="0" w:space="0" w:color="auto"/>
        <w:right w:val="none" w:sz="0" w:space="0" w:color="auto"/>
      </w:divBdr>
      <w:divsChild>
        <w:div w:id="463812708">
          <w:marLeft w:val="0"/>
          <w:marRight w:val="0"/>
          <w:marTop w:val="0"/>
          <w:marBottom w:val="100"/>
          <w:divBdr>
            <w:top w:val="none" w:sz="0" w:space="0" w:color="auto"/>
            <w:left w:val="none" w:sz="0" w:space="0" w:color="auto"/>
            <w:bottom w:val="none" w:sz="0" w:space="0" w:color="auto"/>
            <w:right w:val="none" w:sz="0" w:space="0" w:color="auto"/>
          </w:divBdr>
          <w:divsChild>
            <w:div w:id="62417848">
              <w:marLeft w:val="0"/>
              <w:marRight w:val="0"/>
              <w:marTop w:val="0"/>
              <w:marBottom w:val="0"/>
              <w:divBdr>
                <w:top w:val="none" w:sz="0" w:space="0" w:color="auto"/>
                <w:left w:val="none" w:sz="0" w:space="0" w:color="auto"/>
                <w:bottom w:val="none" w:sz="0" w:space="0" w:color="auto"/>
                <w:right w:val="none" w:sz="0" w:space="0" w:color="auto"/>
              </w:divBdr>
              <w:divsChild>
                <w:div w:id="2012904656">
                  <w:marLeft w:val="0"/>
                  <w:marRight w:val="0"/>
                  <w:marTop w:val="0"/>
                  <w:marBottom w:val="0"/>
                  <w:divBdr>
                    <w:top w:val="none" w:sz="0" w:space="0" w:color="auto"/>
                    <w:left w:val="none" w:sz="0" w:space="0" w:color="auto"/>
                    <w:bottom w:val="none" w:sz="0" w:space="0" w:color="auto"/>
                    <w:right w:val="none" w:sz="0" w:space="0" w:color="auto"/>
                  </w:divBdr>
                </w:div>
                <w:div w:id="1626236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7226637">
          <w:marLeft w:val="0"/>
          <w:marRight w:val="0"/>
          <w:marTop w:val="100"/>
          <w:marBottom w:val="100"/>
          <w:divBdr>
            <w:top w:val="single" w:sz="2" w:space="19" w:color="333333"/>
            <w:left w:val="single" w:sz="2" w:space="0" w:color="333333"/>
            <w:bottom w:val="single" w:sz="2" w:space="19" w:color="0C496D"/>
            <w:right w:val="single" w:sz="2" w:space="0" w:color="333333"/>
          </w:divBdr>
          <w:divsChild>
            <w:div w:id="827742912">
              <w:marLeft w:val="0"/>
              <w:marRight w:val="0"/>
              <w:marTop w:val="0"/>
              <w:marBottom w:val="0"/>
              <w:divBdr>
                <w:top w:val="none" w:sz="0" w:space="0" w:color="auto"/>
                <w:left w:val="none" w:sz="0" w:space="0" w:color="auto"/>
                <w:bottom w:val="none" w:sz="0" w:space="0" w:color="auto"/>
                <w:right w:val="none" w:sz="0" w:space="0" w:color="auto"/>
              </w:divBdr>
              <w:divsChild>
                <w:div w:id="2004889278">
                  <w:marLeft w:val="0"/>
                  <w:marRight w:val="0"/>
                  <w:marTop w:val="0"/>
                  <w:marBottom w:val="0"/>
                  <w:divBdr>
                    <w:top w:val="none" w:sz="0" w:space="0" w:color="auto"/>
                    <w:left w:val="none" w:sz="0" w:space="0" w:color="auto"/>
                    <w:bottom w:val="none" w:sz="0" w:space="0" w:color="auto"/>
                    <w:right w:val="none" w:sz="0" w:space="0" w:color="auto"/>
                  </w:divBdr>
                </w:div>
                <w:div w:id="1239749531">
                  <w:marLeft w:val="0"/>
                  <w:marRight w:val="0"/>
                  <w:marTop w:val="0"/>
                  <w:marBottom w:val="0"/>
                  <w:divBdr>
                    <w:top w:val="none" w:sz="0" w:space="0" w:color="auto"/>
                    <w:left w:val="none" w:sz="0" w:space="0" w:color="auto"/>
                    <w:bottom w:val="none" w:sz="0" w:space="0" w:color="auto"/>
                    <w:right w:val="none" w:sz="0" w:space="0" w:color="auto"/>
                  </w:divBdr>
                </w:div>
              </w:divsChild>
            </w:div>
            <w:div w:id="840195385">
              <w:marLeft w:val="0"/>
              <w:marRight w:val="0"/>
              <w:marTop w:val="0"/>
              <w:marBottom w:val="0"/>
              <w:divBdr>
                <w:top w:val="none" w:sz="0" w:space="0" w:color="auto"/>
                <w:left w:val="none" w:sz="0" w:space="0" w:color="auto"/>
                <w:bottom w:val="none" w:sz="0" w:space="0" w:color="auto"/>
                <w:right w:val="none" w:sz="0" w:space="0" w:color="auto"/>
              </w:divBdr>
              <w:divsChild>
                <w:div w:id="750548353">
                  <w:marLeft w:val="0"/>
                  <w:marRight w:val="0"/>
                  <w:marTop w:val="0"/>
                  <w:marBottom w:val="0"/>
                  <w:divBdr>
                    <w:top w:val="none" w:sz="0" w:space="0" w:color="auto"/>
                    <w:left w:val="none" w:sz="0" w:space="0" w:color="auto"/>
                    <w:bottom w:val="none" w:sz="0" w:space="0" w:color="auto"/>
                    <w:right w:val="none" w:sz="0" w:space="0" w:color="auto"/>
                  </w:divBdr>
                </w:div>
                <w:div w:id="1094208505">
                  <w:marLeft w:val="0"/>
                  <w:marRight w:val="1500"/>
                  <w:marTop w:val="0"/>
                  <w:marBottom w:val="0"/>
                  <w:divBdr>
                    <w:top w:val="none" w:sz="0" w:space="0" w:color="auto"/>
                    <w:left w:val="none" w:sz="0" w:space="0" w:color="auto"/>
                    <w:bottom w:val="none" w:sz="0" w:space="0" w:color="auto"/>
                    <w:right w:val="none" w:sz="0" w:space="0" w:color="auto"/>
                  </w:divBdr>
                  <w:divsChild>
                    <w:div w:id="808085640">
                      <w:marLeft w:val="0"/>
                      <w:marRight w:val="0"/>
                      <w:marTop w:val="0"/>
                      <w:marBottom w:val="0"/>
                      <w:divBdr>
                        <w:top w:val="none" w:sz="0" w:space="0" w:color="auto"/>
                        <w:left w:val="none" w:sz="0" w:space="0" w:color="auto"/>
                        <w:bottom w:val="none" w:sz="0" w:space="0" w:color="auto"/>
                        <w:right w:val="none" w:sz="0" w:space="0" w:color="auto"/>
                      </w:divBdr>
                      <w:divsChild>
                        <w:div w:id="804813000">
                          <w:marLeft w:val="0"/>
                          <w:marRight w:val="0"/>
                          <w:marTop w:val="0"/>
                          <w:marBottom w:val="0"/>
                          <w:divBdr>
                            <w:top w:val="none" w:sz="0" w:space="0" w:color="auto"/>
                            <w:left w:val="none" w:sz="0" w:space="0" w:color="auto"/>
                            <w:bottom w:val="none" w:sz="0" w:space="0" w:color="auto"/>
                            <w:right w:val="none" w:sz="0" w:space="0" w:color="auto"/>
                          </w:divBdr>
                        </w:div>
                        <w:div w:id="752046681">
                          <w:marLeft w:val="0"/>
                          <w:marRight w:val="0"/>
                          <w:marTop w:val="0"/>
                          <w:marBottom w:val="0"/>
                          <w:divBdr>
                            <w:top w:val="none" w:sz="0" w:space="0" w:color="auto"/>
                            <w:left w:val="none" w:sz="0" w:space="0" w:color="auto"/>
                            <w:bottom w:val="none" w:sz="0" w:space="0" w:color="auto"/>
                            <w:right w:val="none" w:sz="0" w:space="0" w:color="auto"/>
                          </w:divBdr>
                        </w:div>
                        <w:div w:id="796606516">
                          <w:marLeft w:val="0"/>
                          <w:marRight w:val="0"/>
                          <w:marTop w:val="0"/>
                          <w:marBottom w:val="0"/>
                          <w:divBdr>
                            <w:top w:val="none" w:sz="0" w:space="0" w:color="auto"/>
                            <w:left w:val="none" w:sz="0" w:space="0" w:color="auto"/>
                            <w:bottom w:val="none" w:sz="0" w:space="0" w:color="auto"/>
                            <w:right w:val="none" w:sz="0" w:space="0" w:color="auto"/>
                          </w:divBdr>
                        </w:div>
                        <w:div w:id="797331931">
                          <w:marLeft w:val="0"/>
                          <w:marRight w:val="0"/>
                          <w:marTop w:val="0"/>
                          <w:marBottom w:val="0"/>
                          <w:divBdr>
                            <w:top w:val="none" w:sz="0" w:space="0" w:color="auto"/>
                            <w:left w:val="none" w:sz="0" w:space="0" w:color="auto"/>
                            <w:bottom w:val="none" w:sz="0" w:space="0" w:color="auto"/>
                            <w:right w:val="none" w:sz="0" w:space="0" w:color="auto"/>
                          </w:divBdr>
                        </w:div>
                        <w:div w:id="1465276676">
                          <w:marLeft w:val="0"/>
                          <w:marRight w:val="0"/>
                          <w:marTop w:val="0"/>
                          <w:marBottom w:val="0"/>
                          <w:divBdr>
                            <w:top w:val="none" w:sz="0" w:space="0" w:color="auto"/>
                            <w:left w:val="none" w:sz="0" w:space="0" w:color="auto"/>
                            <w:bottom w:val="none" w:sz="0" w:space="0" w:color="auto"/>
                            <w:right w:val="none" w:sz="0" w:space="0" w:color="auto"/>
                          </w:divBdr>
                        </w:div>
                        <w:div w:id="952502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78709720">
      <w:bodyDiv w:val="1"/>
      <w:marLeft w:val="0"/>
      <w:marRight w:val="0"/>
      <w:marTop w:val="0"/>
      <w:marBottom w:val="0"/>
      <w:divBdr>
        <w:top w:val="none" w:sz="0" w:space="0" w:color="auto"/>
        <w:left w:val="none" w:sz="0" w:space="0" w:color="auto"/>
        <w:bottom w:val="none" w:sz="0" w:space="0" w:color="auto"/>
        <w:right w:val="none" w:sz="0" w:space="0" w:color="auto"/>
      </w:divBdr>
      <w:divsChild>
        <w:div w:id="1938050313">
          <w:marLeft w:val="0"/>
          <w:marRight w:val="0"/>
          <w:marTop w:val="0"/>
          <w:marBottom w:val="0"/>
          <w:divBdr>
            <w:top w:val="none" w:sz="0" w:space="0" w:color="auto"/>
            <w:left w:val="none" w:sz="0" w:space="0" w:color="auto"/>
            <w:bottom w:val="none" w:sz="0" w:space="0" w:color="auto"/>
            <w:right w:val="none" w:sz="0" w:space="0" w:color="auto"/>
          </w:divBdr>
        </w:div>
      </w:divsChild>
    </w:div>
    <w:div w:id="1586722423">
      <w:bodyDiv w:val="1"/>
      <w:marLeft w:val="0"/>
      <w:marRight w:val="0"/>
      <w:marTop w:val="0"/>
      <w:marBottom w:val="0"/>
      <w:divBdr>
        <w:top w:val="none" w:sz="0" w:space="0" w:color="auto"/>
        <w:left w:val="none" w:sz="0" w:space="0" w:color="auto"/>
        <w:bottom w:val="none" w:sz="0" w:space="0" w:color="auto"/>
        <w:right w:val="none" w:sz="0" w:space="0" w:color="auto"/>
      </w:divBdr>
      <w:divsChild>
        <w:div w:id="1401439536">
          <w:marLeft w:val="0"/>
          <w:marRight w:val="0"/>
          <w:marTop w:val="0"/>
          <w:marBottom w:val="0"/>
          <w:divBdr>
            <w:top w:val="none" w:sz="0" w:space="0" w:color="auto"/>
            <w:left w:val="none" w:sz="0" w:space="0" w:color="auto"/>
            <w:bottom w:val="none" w:sz="0" w:space="0" w:color="auto"/>
            <w:right w:val="none" w:sz="0" w:space="0" w:color="auto"/>
          </w:divBdr>
        </w:div>
        <w:div w:id="1891768339">
          <w:marLeft w:val="0"/>
          <w:marRight w:val="0"/>
          <w:marTop w:val="0"/>
          <w:marBottom w:val="0"/>
          <w:divBdr>
            <w:top w:val="none" w:sz="0" w:space="0" w:color="auto"/>
            <w:left w:val="none" w:sz="0" w:space="0" w:color="auto"/>
            <w:bottom w:val="none" w:sz="0" w:space="0" w:color="auto"/>
            <w:right w:val="none" w:sz="0" w:space="0" w:color="auto"/>
          </w:divBdr>
        </w:div>
        <w:div w:id="749544703">
          <w:marLeft w:val="0"/>
          <w:marRight w:val="0"/>
          <w:marTop w:val="0"/>
          <w:marBottom w:val="0"/>
          <w:divBdr>
            <w:top w:val="none" w:sz="0" w:space="0" w:color="auto"/>
            <w:left w:val="none" w:sz="0" w:space="0" w:color="auto"/>
            <w:bottom w:val="none" w:sz="0" w:space="0" w:color="auto"/>
            <w:right w:val="none" w:sz="0" w:space="0" w:color="auto"/>
          </w:divBdr>
        </w:div>
      </w:divsChild>
    </w:div>
    <w:div w:id="1622957134">
      <w:bodyDiv w:val="1"/>
      <w:marLeft w:val="0"/>
      <w:marRight w:val="0"/>
      <w:marTop w:val="0"/>
      <w:marBottom w:val="0"/>
      <w:divBdr>
        <w:top w:val="none" w:sz="0" w:space="0" w:color="auto"/>
        <w:left w:val="none" w:sz="0" w:space="0" w:color="auto"/>
        <w:bottom w:val="none" w:sz="0" w:space="0" w:color="auto"/>
        <w:right w:val="none" w:sz="0" w:space="0" w:color="auto"/>
      </w:divBdr>
      <w:divsChild>
        <w:div w:id="1710840265">
          <w:marLeft w:val="0"/>
          <w:marRight w:val="0"/>
          <w:marTop w:val="0"/>
          <w:marBottom w:val="0"/>
          <w:divBdr>
            <w:top w:val="none" w:sz="0" w:space="0" w:color="auto"/>
            <w:left w:val="none" w:sz="0" w:space="0" w:color="auto"/>
            <w:bottom w:val="none" w:sz="0" w:space="0" w:color="auto"/>
            <w:right w:val="none" w:sz="0" w:space="0" w:color="auto"/>
          </w:divBdr>
        </w:div>
        <w:div w:id="146750881">
          <w:marLeft w:val="0"/>
          <w:marRight w:val="0"/>
          <w:marTop w:val="0"/>
          <w:marBottom w:val="0"/>
          <w:divBdr>
            <w:top w:val="none" w:sz="0" w:space="0" w:color="auto"/>
            <w:left w:val="none" w:sz="0" w:space="0" w:color="auto"/>
            <w:bottom w:val="none" w:sz="0" w:space="0" w:color="auto"/>
            <w:right w:val="none" w:sz="0" w:space="0" w:color="auto"/>
          </w:divBdr>
        </w:div>
      </w:divsChild>
    </w:div>
    <w:div w:id="1673100575">
      <w:bodyDiv w:val="1"/>
      <w:marLeft w:val="0"/>
      <w:marRight w:val="0"/>
      <w:marTop w:val="0"/>
      <w:marBottom w:val="0"/>
      <w:divBdr>
        <w:top w:val="none" w:sz="0" w:space="0" w:color="auto"/>
        <w:left w:val="none" w:sz="0" w:space="0" w:color="auto"/>
        <w:bottom w:val="none" w:sz="0" w:space="0" w:color="auto"/>
        <w:right w:val="none" w:sz="0" w:space="0" w:color="auto"/>
      </w:divBdr>
    </w:div>
    <w:div w:id="1702780689">
      <w:bodyDiv w:val="1"/>
      <w:marLeft w:val="0"/>
      <w:marRight w:val="0"/>
      <w:marTop w:val="0"/>
      <w:marBottom w:val="0"/>
      <w:divBdr>
        <w:top w:val="none" w:sz="0" w:space="0" w:color="auto"/>
        <w:left w:val="none" w:sz="0" w:space="0" w:color="auto"/>
        <w:bottom w:val="none" w:sz="0" w:space="0" w:color="auto"/>
        <w:right w:val="none" w:sz="0" w:space="0" w:color="auto"/>
      </w:divBdr>
    </w:div>
    <w:div w:id="1852988676">
      <w:bodyDiv w:val="1"/>
      <w:marLeft w:val="0"/>
      <w:marRight w:val="0"/>
      <w:marTop w:val="0"/>
      <w:marBottom w:val="0"/>
      <w:divBdr>
        <w:top w:val="none" w:sz="0" w:space="0" w:color="auto"/>
        <w:left w:val="none" w:sz="0" w:space="0" w:color="auto"/>
        <w:bottom w:val="none" w:sz="0" w:space="0" w:color="auto"/>
        <w:right w:val="none" w:sz="0" w:space="0" w:color="auto"/>
      </w:divBdr>
    </w:div>
    <w:div w:id="1895579617">
      <w:bodyDiv w:val="1"/>
      <w:marLeft w:val="0"/>
      <w:marRight w:val="0"/>
      <w:marTop w:val="0"/>
      <w:marBottom w:val="0"/>
      <w:divBdr>
        <w:top w:val="none" w:sz="0" w:space="0" w:color="auto"/>
        <w:left w:val="none" w:sz="0" w:space="0" w:color="auto"/>
        <w:bottom w:val="none" w:sz="0" w:space="0" w:color="auto"/>
        <w:right w:val="none" w:sz="0" w:space="0" w:color="auto"/>
      </w:divBdr>
    </w:div>
    <w:div w:id="1896355119">
      <w:bodyDiv w:val="1"/>
      <w:marLeft w:val="0"/>
      <w:marRight w:val="0"/>
      <w:marTop w:val="0"/>
      <w:marBottom w:val="0"/>
      <w:divBdr>
        <w:top w:val="none" w:sz="0" w:space="0" w:color="auto"/>
        <w:left w:val="none" w:sz="0" w:space="0" w:color="auto"/>
        <w:bottom w:val="none" w:sz="0" w:space="0" w:color="auto"/>
        <w:right w:val="none" w:sz="0" w:space="0" w:color="auto"/>
      </w:divBdr>
    </w:div>
    <w:div w:id="1966932316">
      <w:bodyDiv w:val="1"/>
      <w:marLeft w:val="0"/>
      <w:marRight w:val="0"/>
      <w:marTop w:val="0"/>
      <w:marBottom w:val="0"/>
      <w:divBdr>
        <w:top w:val="none" w:sz="0" w:space="0" w:color="auto"/>
        <w:left w:val="none" w:sz="0" w:space="0" w:color="auto"/>
        <w:bottom w:val="none" w:sz="0" w:space="0" w:color="auto"/>
        <w:right w:val="none" w:sz="0" w:space="0" w:color="auto"/>
      </w:divBdr>
      <w:divsChild>
        <w:div w:id="997342562">
          <w:marLeft w:val="0"/>
          <w:marRight w:val="0"/>
          <w:marTop w:val="0"/>
          <w:marBottom w:val="0"/>
          <w:divBdr>
            <w:top w:val="none" w:sz="0" w:space="0" w:color="auto"/>
            <w:left w:val="none" w:sz="0" w:space="0" w:color="auto"/>
            <w:bottom w:val="none" w:sz="0" w:space="0" w:color="auto"/>
            <w:right w:val="none" w:sz="0" w:space="0" w:color="auto"/>
          </w:divBdr>
        </w:div>
        <w:div w:id="1835224323">
          <w:marLeft w:val="0"/>
          <w:marRight w:val="0"/>
          <w:marTop w:val="0"/>
          <w:marBottom w:val="0"/>
          <w:divBdr>
            <w:top w:val="none" w:sz="0" w:space="0" w:color="auto"/>
            <w:left w:val="none" w:sz="0" w:space="0" w:color="auto"/>
            <w:bottom w:val="none" w:sz="0" w:space="0" w:color="auto"/>
            <w:right w:val="none" w:sz="0" w:space="0" w:color="auto"/>
          </w:divBdr>
        </w:div>
        <w:div w:id="100607809">
          <w:marLeft w:val="0"/>
          <w:marRight w:val="0"/>
          <w:marTop w:val="0"/>
          <w:marBottom w:val="0"/>
          <w:divBdr>
            <w:top w:val="none" w:sz="0" w:space="0" w:color="auto"/>
            <w:left w:val="none" w:sz="0" w:space="0" w:color="auto"/>
            <w:bottom w:val="none" w:sz="0" w:space="0" w:color="auto"/>
            <w:right w:val="none" w:sz="0" w:space="0" w:color="auto"/>
          </w:divBdr>
        </w:div>
      </w:divsChild>
    </w:div>
    <w:div w:id="2004115807">
      <w:bodyDiv w:val="1"/>
      <w:marLeft w:val="0"/>
      <w:marRight w:val="0"/>
      <w:marTop w:val="0"/>
      <w:marBottom w:val="0"/>
      <w:divBdr>
        <w:top w:val="none" w:sz="0" w:space="0" w:color="auto"/>
        <w:left w:val="none" w:sz="0" w:space="0" w:color="auto"/>
        <w:bottom w:val="none" w:sz="0" w:space="0" w:color="auto"/>
        <w:right w:val="none" w:sz="0" w:space="0" w:color="auto"/>
      </w:divBdr>
      <w:divsChild>
        <w:div w:id="163208163">
          <w:marLeft w:val="0"/>
          <w:marRight w:val="0"/>
          <w:marTop w:val="0"/>
          <w:marBottom w:val="100"/>
          <w:divBdr>
            <w:top w:val="none" w:sz="0" w:space="0" w:color="auto"/>
            <w:left w:val="none" w:sz="0" w:space="0" w:color="auto"/>
            <w:bottom w:val="none" w:sz="0" w:space="0" w:color="auto"/>
            <w:right w:val="none" w:sz="0" w:space="0" w:color="auto"/>
          </w:divBdr>
          <w:divsChild>
            <w:div w:id="216743860">
              <w:marLeft w:val="0"/>
              <w:marRight w:val="0"/>
              <w:marTop w:val="0"/>
              <w:marBottom w:val="0"/>
              <w:divBdr>
                <w:top w:val="none" w:sz="0" w:space="0" w:color="auto"/>
                <w:left w:val="none" w:sz="0" w:space="0" w:color="auto"/>
                <w:bottom w:val="none" w:sz="0" w:space="0" w:color="auto"/>
                <w:right w:val="none" w:sz="0" w:space="0" w:color="auto"/>
              </w:divBdr>
              <w:divsChild>
                <w:div w:id="1241989110">
                  <w:marLeft w:val="0"/>
                  <w:marRight w:val="0"/>
                  <w:marTop w:val="0"/>
                  <w:marBottom w:val="0"/>
                  <w:divBdr>
                    <w:top w:val="none" w:sz="0" w:space="0" w:color="auto"/>
                    <w:left w:val="none" w:sz="0" w:space="0" w:color="auto"/>
                    <w:bottom w:val="none" w:sz="0" w:space="0" w:color="auto"/>
                    <w:right w:val="none" w:sz="0" w:space="0" w:color="auto"/>
                  </w:divBdr>
                </w:div>
                <w:div w:id="12151221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6898550">
          <w:marLeft w:val="0"/>
          <w:marRight w:val="0"/>
          <w:marTop w:val="100"/>
          <w:marBottom w:val="100"/>
          <w:divBdr>
            <w:top w:val="single" w:sz="2" w:space="20" w:color="333333"/>
            <w:left w:val="single" w:sz="2" w:space="0" w:color="333333"/>
            <w:bottom w:val="single" w:sz="6" w:space="20" w:color="0C496D"/>
            <w:right w:val="single" w:sz="2" w:space="0" w:color="333333"/>
          </w:divBdr>
          <w:divsChild>
            <w:div w:id="1707869105">
              <w:marLeft w:val="0"/>
              <w:marRight w:val="0"/>
              <w:marTop w:val="0"/>
              <w:marBottom w:val="0"/>
              <w:divBdr>
                <w:top w:val="none" w:sz="0" w:space="0" w:color="auto"/>
                <w:left w:val="none" w:sz="0" w:space="0" w:color="auto"/>
                <w:bottom w:val="none" w:sz="0" w:space="0" w:color="auto"/>
                <w:right w:val="none" w:sz="0" w:space="0" w:color="auto"/>
              </w:divBdr>
              <w:divsChild>
                <w:div w:id="994070728">
                  <w:marLeft w:val="0"/>
                  <w:marRight w:val="0"/>
                  <w:marTop w:val="0"/>
                  <w:marBottom w:val="0"/>
                  <w:divBdr>
                    <w:top w:val="none" w:sz="0" w:space="0" w:color="auto"/>
                    <w:left w:val="none" w:sz="0" w:space="0" w:color="auto"/>
                    <w:bottom w:val="none" w:sz="0" w:space="0" w:color="auto"/>
                    <w:right w:val="none" w:sz="0" w:space="0" w:color="auto"/>
                  </w:divBdr>
                </w:div>
                <w:div w:id="507018705">
                  <w:marLeft w:val="0"/>
                  <w:marRight w:val="0"/>
                  <w:marTop w:val="0"/>
                  <w:marBottom w:val="0"/>
                  <w:divBdr>
                    <w:top w:val="none" w:sz="0" w:space="0" w:color="auto"/>
                    <w:left w:val="none" w:sz="0" w:space="0" w:color="auto"/>
                    <w:bottom w:val="none" w:sz="0" w:space="0" w:color="auto"/>
                    <w:right w:val="none" w:sz="0" w:space="0" w:color="auto"/>
                  </w:divBdr>
                </w:div>
              </w:divsChild>
            </w:div>
            <w:div w:id="60980026">
              <w:marLeft w:val="0"/>
              <w:marRight w:val="0"/>
              <w:marTop w:val="0"/>
              <w:marBottom w:val="0"/>
              <w:divBdr>
                <w:top w:val="none" w:sz="0" w:space="0" w:color="auto"/>
                <w:left w:val="none" w:sz="0" w:space="0" w:color="auto"/>
                <w:bottom w:val="none" w:sz="0" w:space="0" w:color="auto"/>
                <w:right w:val="none" w:sz="0" w:space="0" w:color="auto"/>
              </w:divBdr>
              <w:divsChild>
                <w:div w:id="474881586">
                  <w:marLeft w:val="0"/>
                  <w:marRight w:val="0"/>
                  <w:marTop w:val="0"/>
                  <w:marBottom w:val="0"/>
                  <w:divBdr>
                    <w:top w:val="none" w:sz="0" w:space="0" w:color="auto"/>
                    <w:left w:val="none" w:sz="0" w:space="0" w:color="auto"/>
                    <w:bottom w:val="none" w:sz="0" w:space="0" w:color="auto"/>
                    <w:right w:val="none" w:sz="0" w:space="0" w:color="auto"/>
                  </w:divBdr>
                </w:div>
                <w:div w:id="1899199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6916573">
          <w:marLeft w:val="0"/>
          <w:marRight w:val="0"/>
          <w:marTop w:val="0"/>
          <w:marBottom w:val="100"/>
          <w:divBdr>
            <w:top w:val="single" w:sz="2" w:space="20" w:color="333333"/>
            <w:left w:val="single" w:sz="2" w:space="0" w:color="333333"/>
            <w:bottom w:val="single" w:sz="2" w:space="20" w:color="0C496D"/>
            <w:right w:val="single" w:sz="2" w:space="0" w:color="333333"/>
          </w:divBdr>
          <w:divsChild>
            <w:div w:id="358089635">
              <w:marLeft w:val="0"/>
              <w:marRight w:val="0"/>
              <w:marTop w:val="0"/>
              <w:marBottom w:val="0"/>
              <w:divBdr>
                <w:top w:val="none" w:sz="0" w:space="0" w:color="auto"/>
                <w:left w:val="none" w:sz="0" w:space="0" w:color="auto"/>
                <w:bottom w:val="none" w:sz="0" w:space="0" w:color="auto"/>
                <w:right w:val="none" w:sz="0" w:space="0" w:color="auto"/>
              </w:divBdr>
              <w:divsChild>
                <w:div w:id="1892227835">
                  <w:marLeft w:val="0"/>
                  <w:marRight w:val="0"/>
                  <w:marTop w:val="0"/>
                  <w:marBottom w:val="0"/>
                  <w:divBdr>
                    <w:top w:val="none" w:sz="0" w:space="0" w:color="auto"/>
                    <w:left w:val="none" w:sz="0" w:space="0" w:color="auto"/>
                    <w:bottom w:val="none" w:sz="0" w:space="0" w:color="auto"/>
                    <w:right w:val="none" w:sz="0" w:space="0" w:color="auto"/>
                  </w:divBdr>
                </w:div>
              </w:divsChild>
            </w:div>
            <w:div w:id="826631800">
              <w:marLeft w:val="0"/>
              <w:marRight w:val="0"/>
              <w:marTop w:val="0"/>
              <w:marBottom w:val="0"/>
              <w:divBdr>
                <w:top w:val="none" w:sz="0" w:space="0" w:color="auto"/>
                <w:left w:val="none" w:sz="0" w:space="0" w:color="auto"/>
                <w:bottom w:val="none" w:sz="0" w:space="0" w:color="auto"/>
                <w:right w:val="none" w:sz="0" w:space="0" w:color="auto"/>
              </w:divBdr>
              <w:divsChild>
                <w:div w:id="475147702">
                  <w:marLeft w:val="0"/>
                  <w:marRight w:val="0"/>
                  <w:marTop w:val="0"/>
                  <w:marBottom w:val="0"/>
                  <w:divBdr>
                    <w:top w:val="none" w:sz="0" w:space="0" w:color="auto"/>
                    <w:left w:val="none" w:sz="0" w:space="0" w:color="auto"/>
                    <w:bottom w:val="none" w:sz="0" w:space="0" w:color="auto"/>
                    <w:right w:val="none" w:sz="0" w:space="0" w:color="auto"/>
                  </w:divBdr>
                </w:div>
                <w:div w:id="11483955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16952658">
      <w:bodyDiv w:val="1"/>
      <w:marLeft w:val="0"/>
      <w:marRight w:val="0"/>
      <w:marTop w:val="0"/>
      <w:marBottom w:val="0"/>
      <w:divBdr>
        <w:top w:val="none" w:sz="0" w:space="0" w:color="auto"/>
        <w:left w:val="none" w:sz="0" w:space="0" w:color="auto"/>
        <w:bottom w:val="none" w:sz="0" w:space="0" w:color="auto"/>
        <w:right w:val="none" w:sz="0" w:space="0" w:color="auto"/>
      </w:divBdr>
      <w:divsChild>
        <w:div w:id="119807491">
          <w:marLeft w:val="0"/>
          <w:marRight w:val="0"/>
          <w:marTop w:val="0"/>
          <w:marBottom w:val="0"/>
          <w:divBdr>
            <w:top w:val="none" w:sz="0" w:space="0" w:color="auto"/>
            <w:left w:val="none" w:sz="0" w:space="0" w:color="auto"/>
            <w:bottom w:val="none" w:sz="0" w:space="0" w:color="auto"/>
            <w:right w:val="none" w:sz="0" w:space="0" w:color="auto"/>
          </w:divBdr>
        </w:div>
      </w:divsChild>
    </w:div>
    <w:div w:id="2105491926">
      <w:bodyDiv w:val="1"/>
      <w:marLeft w:val="0"/>
      <w:marRight w:val="0"/>
      <w:marTop w:val="0"/>
      <w:marBottom w:val="0"/>
      <w:divBdr>
        <w:top w:val="none" w:sz="0" w:space="0" w:color="auto"/>
        <w:left w:val="none" w:sz="0" w:space="0" w:color="auto"/>
        <w:bottom w:val="none" w:sz="0" w:space="0" w:color="auto"/>
        <w:right w:val="none" w:sz="0" w:space="0" w:color="auto"/>
      </w:divBdr>
    </w:div>
    <w:div w:id="21460045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hyperlink" Target="https://creativecommons.org/licenses/by-nc-sa/4.0/"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mhoeper\AppData\Roaming\Microsoft\Templates\TEA_Working_Template.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Calibri">
      <a:maj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_activity xmlns="bb36fa8e-75d3-49a8-a305-c1e0d68266c0"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4C82D00F88A05D4EAAC897AA169E7544" ma:contentTypeVersion="16" ma:contentTypeDescription="Create a new document." ma:contentTypeScope="" ma:versionID="3501447abea5a92dcfb00bce0d3190af">
  <xsd:schema xmlns:xsd="http://www.w3.org/2001/XMLSchema" xmlns:xs="http://www.w3.org/2001/XMLSchema" xmlns:p="http://schemas.microsoft.com/office/2006/metadata/properties" xmlns:ns3="bb36fa8e-75d3-49a8-a305-c1e0d68266c0" xmlns:ns4="bb4a25e9-bacc-4006-9e52-ea32569cca3f" targetNamespace="http://schemas.microsoft.com/office/2006/metadata/properties" ma:root="true" ma:fieldsID="ec6dc1f095099d60c759c06bb75756d6" ns3:_="" ns4:_="">
    <xsd:import namespace="bb36fa8e-75d3-49a8-a305-c1e0d68266c0"/>
    <xsd:import namespace="bb4a25e9-bacc-4006-9e52-ea32569cca3f"/>
    <xsd:element name="properties">
      <xsd:complexType>
        <xsd:sequence>
          <xsd:element name="documentManagement">
            <xsd:complexType>
              <xsd:all>
                <xsd:element ref="ns3:MediaServiceMetadata" minOccurs="0"/>
                <xsd:element ref="ns3:MediaServiceFastMetadata" minOccurs="0"/>
                <xsd:element ref="ns3:MediaServiceDateTaken" minOccurs="0"/>
                <xsd:element ref="ns3:MediaServiceAutoTags" minOccurs="0"/>
                <xsd:element ref="ns3:MediaServiceLocation" minOccurs="0"/>
                <xsd:element ref="ns3:MediaServiceOCR" minOccurs="0"/>
                <xsd:element ref="ns3:MediaServiceEventHashCode" minOccurs="0"/>
                <xsd:element ref="ns3:MediaServiceGenerationTime" minOccurs="0"/>
                <xsd:element ref="ns4:SharedWithUsers" minOccurs="0"/>
                <xsd:element ref="ns4:SharedWithDetails" minOccurs="0"/>
                <xsd:element ref="ns4:SharingHintHash" minOccurs="0"/>
                <xsd:element ref="ns3:MediaServiceAutoKeyPoints" minOccurs="0"/>
                <xsd:element ref="ns3:MediaServiceKeyPoints" minOccurs="0"/>
                <xsd:element ref="ns3:MediaLengthInSeconds" minOccurs="0"/>
                <xsd:element ref="ns3:MediaServiceSearchProperties"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b36fa8e-75d3-49a8-a305-c1e0d68266c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MediaServiceAutoTags" ma:internalName="MediaServiceAutoTags" ma:readOnly="true">
      <xsd:simpleType>
        <xsd:restriction base="dms:Text"/>
      </xsd:simpleType>
    </xsd:element>
    <xsd:element name="MediaServiceLocation" ma:index="12" nillable="true" ma:displayName="MediaServiceLocation" ma:internalName="MediaServiceLocation" ma:readOnly="true">
      <xsd:simpleType>
        <xsd:restriction base="dms:Text"/>
      </xsd:simpleType>
    </xsd:element>
    <xsd:element name="MediaServiceOCR" ma:index="13" nillable="true" ma:displayName="MediaServiceOCR" ma:internalName="MediaServiceOCR" ma:readOnly="true">
      <xsd:simpleType>
        <xsd:restriction base="dms:Note">
          <xsd:maxLength value="255"/>
        </xsd:restriction>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AutoKeyPoints" ma:index="19" nillable="true" ma:displayName="MediaServiceAutoKeyPoints" ma:hidden="true" ma:internalName="MediaServiceAutoKeyPoints" ma:readOnly="true">
      <xsd:simpleType>
        <xsd:restriction base="dms:Note"/>
      </xsd:simpleType>
    </xsd:element>
    <xsd:element name="MediaServiceKeyPoints" ma:index="20" nillable="true" ma:displayName="KeyPoints" ma:internalName="MediaServiceKeyPoints" ma:readOnly="true">
      <xsd:simpleType>
        <xsd:restriction base="dms:Note">
          <xsd:maxLength value="255"/>
        </xsd:restriction>
      </xsd:simpleType>
    </xsd:element>
    <xsd:element name="MediaLengthInSeconds" ma:index="21" nillable="true" ma:displayName="MediaLengthInSeconds" ma:hidden="true" ma:internalName="MediaLengthInSeconds" ma:readOnly="true">
      <xsd:simpleType>
        <xsd:restriction base="dms:Unknown"/>
      </xsd:simpleType>
    </xsd:element>
    <xsd:element name="MediaServiceSearchProperties" ma:index="22" nillable="true" ma:displayName="MediaServiceSearchProperties" ma:hidden="true" ma:internalName="MediaServiceSearchProperties" ma:readOnly="true">
      <xsd:simpleType>
        <xsd:restriction base="dms:Note"/>
      </xsd:simpleType>
    </xsd:element>
    <xsd:element name="_activity" ma:index="23" nillable="true" ma:displayName="_activity" ma:hidden="true" ma:internalName="_activity">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bb4a25e9-bacc-4006-9e52-ea32569cca3f" elementFormDefault="qualified">
    <xsd:import namespace="http://schemas.microsoft.com/office/2006/documentManagement/types"/>
    <xsd:import namespace="http://schemas.microsoft.com/office/infopath/2007/PartnerControls"/>
    <xsd:element name="SharedWithUsers" ma:index="16"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Shared With Details" ma:internalName="SharedWithDetails" ma:readOnly="true">
      <xsd:simpleType>
        <xsd:restriction base="dms:Note">
          <xsd:maxLength value="255"/>
        </xsd:restriction>
      </xsd:simpleType>
    </xsd:element>
    <xsd:element name="SharingHintHash" ma:index="18"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0AF9704E-0F33-4D6E-B4A0-BA930759D8C0}">
  <ds:schemaRefs>
    <ds:schemaRef ds:uri="http://schemas.openxmlformats.org/officeDocument/2006/bibliography"/>
  </ds:schemaRefs>
</ds:datastoreItem>
</file>

<file path=customXml/itemProps2.xml><?xml version="1.0" encoding="utf-8"?>
<ds:datastoreItem xmlns:ds="http://schemas.openxmlformats.org/officeDocument/2006/customXml" ds:itemID="{9F6F25EE-3B0E-48ED-902E-7D82E41379AF}">
  <ds:schemaRefs>
    <ds:schemaRef ds:uri="http://schemas.microsoft.com/office/2006/documentManagement/types"/>
    <ds:schemaRef ds:uri="http://schemas.microsoft.com/office/2006/metadata/properties"/>
    <ds:schemaRef ds:uri="http://purl.org/dc/elements/1.1/"/>
    <ds:schemaRef ds:uri="http://purl.org/dc/terms/"/>
    <ds:schemaRef ds:uri="bb4a25e9-bacc-4006-9e52-ea32569cca3f"/>
    <ds:schemaRef ds:uri="http://purl.org/dc/dcmitype/"/>
    <ds:schemaRef ds:uri="http://schemas.microsoft.com/office/infopath/2007/PartnerControls"/>
    <ds:schemaRef ds:uri="http://schemas.openxmlformats.org/package/2006/metadata/core-properties"/>
    <ds:schemaRef ds:uri="bb36fa8e-75d3-49a8-a305-c1e0d68266c0"/>
    <ds:schemaRef ds:uri="http://www.w3.org/XML/1998/namespace"/>
  </ds:schemaRefs>
</ds:datastoreItem>
</file>

<file path=customXml/itemProps3.xml><?xml version="1.0" encoding="utf-8"?>
<ds:datastoreItem xmlns:ds="http://schemas.openxmlformats.org/officeDocument/2006/customXml" ds:itemID="{BDEFD3ED-B950-42F4-978C-F5A7310ADDC2}">
  <ds:schemaRefs>
    <ds:schemaRef ds:uri="http://schemas.microsoft.com/sharepoint/v3/contenttype/forms"/>
  </ds:schemaRefs>
</ds:datastoreItem>
</file>

<file path=customXml/itemProps4.xml><?xml version="1.0" encoding="utf-8"?>
<ds:datastoreItem xmlns:ds="http://schemas.openxmlformats.org/officeDocument/2006/customXml" ds:itemID="{418A0245-D5AC-4330-BC8E-7C54504ECB4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b36fa8e-75d3-49a8-a305-c1e0d68266c0"/>
    <ds:schemaRef ds:uri="bb4a25e9-bacc-4006-9e52-ea32569cca3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TEA_Working_Template</Template>
  <TotalTime>8</TotalTime>
  <Pages>5</Pages>
  <Words>1158</Words>
  <Characters>6603</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Lesson 10.03: The Qualities of Effective Schools I: What makes an effective school?</vt:lpstr>
    </vt:vector>
  </TitlesOfParts>
  <Company/>
  <LinksUpToDate>false</LinksUpToDate>
  <CharactersWithSpaces>7746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Lesson 10.03: The Qualities of Effective Schools I: What makes an effective school?</dc:title>
  <dc:subject>Lesson 10.03: The Qualities of Effective Schools I: What makes an effective school?</dc:subject>
  <dc:creator>Texas Education Agency</dc:creator>
  <cp:keywords/>
  <dc:description/>
  <cp:lastModifiedBy>White (she/her), Whitney</cp:lastModifiedBy>
  <cp:revision>8</cp:revision>
  <dcterms:created xsi:type="dcterms:W3CDTF">2023-01-31T16:34:00Z</dcterms:created>
  <dcterms:modified xsi:type="dcterms:W3CDTF">2023-08-29T19:40:00Z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0x0101004C82D00F88A05D4EAAC897AA169E7544</vt:lpwstr>
  </property>
</Properties>
</file>