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72721" w14:textId="751BE797" w:rsidR="00FE5236" w:rsidRPr="005F5393" w:rsidRDefault="00FE5236" w:rsidP="00FE5236">
      <w:pPr>
        <w:pStyle w:val="Heading1"/>
        <w:spacing w:after="160"/>
      </w:pPr>
      <w:r>
        <w:t>Student Guide – Answer Key</w:t>
      </w:r>
      <w:r w:rsidRPr="005F5393">
        <w:t xml:space="preserve"> </w:t>
      </w:r>
    </w:p>
    <w:p w14:paraId="6404C23A" w14:textId="3D296B13" w:rsidR="00FE5236" w:rsidRDefault="00FE5236" w:rsidP="00FE5236">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10.0</w:t>
      </w:r>
      <w:r w:rsidR="001068E1">
        <w:rPr>
          <w:shd w:val="clear" w:color="auto" w:fill="FFFFFF"/>
        </w:rPr>
        <w:t>8</w:t>
      </w:r>
      <w:r>
        <w:rPr>
          <w:shd w:val="clear" w:color="auto" w:fill="FFFFFF"/>
        </w:rPr>
        <w:t xml:space="preserve">: </w:t>
      </w:r>
      <w:r w:rsidR="00361894">
        <w:rPr>
          <w:shd w:val="clear" w:color="auto" w:fill="FFFFFF"/>
        </w:rPr>
        <w:t>Reflective, Collegial Practices | Developing Habits of Continuous Improvement</w:t>
      </w:r>
    </w:p>
    <w:p w14:paraId="259C0F7A" w14:textId="77777777" w:rsidR="00FE5236" w:rsidRPr="005F5393" w:rsidRDefault="00FE5236" w:rsidP="00FE5236">
      <w:r w:rsidRPr="005F5393">
        <w:t xml:space="preserve">Name: </w:t>
      </w:r>
    </w:p>
    <w:p w14:paraId="7D6A6544" w14:textId="0E552FEA" w:rsidR="00D2179B" w:rsidRDefault="00FE5236" w:rsidP="00FE5236">
      <w:r w:rsidRPr="005F5393">
        <w:t xml:space="preserve">Date: </w:t>
      </w:r>
    </w:p>
    <w:p w14:paraId="0093BF67" w14:textId="77777777" w:rsidR="00FE5236" w:rsidRDefault="00FE5236" w:rsidP="00FE5236">
      <w:pPr>
        <w:pStyle w:val="Tabletext"/>
        <w:rPr>
          <w:b/>
          <w:bCs/>
        </w:rPr>
      </w:pPr>
      <w:r w:rsidRPr="00301690">
        <w:rPr>
          <w:b/>
          <w:bCs/>
        </w:rPr>
        <w:t>Bell</w:t>
      </w:r>
      <w:r>
        <w:rPr>
          <w:b/>
          <w:bCs/>
        </w:rPr>
        <w:t>r</w:t>
      </w:r>
      <w:r w:rsidRPr="00301690">
        <w:rPr>
          <w:b/>
          <w:bCs/>
        </w:rPr>
        <w:t>inger:</w:t>
      </w:r>
    </w:p>
    <w:p w14:paraId="631A0BEE" w14:textId="77777777" w:rsidR="00D2179B" w:rsidRDefault="00D2179B" w:rsidP="00D2179B">
      <w:pPr>
        <w:spacing w:before="120" w:after="120"/>
      </w:pPr>
      <w:r>
        <w:t>Of the quotes listed below, select one of them that speaks most to you. Why does this quote stand out? Do you agree or disagree with it? How do you think the quote you selected applies to teaching and learning?</w:t>
      </w:r>
    </w:p>
    <w:p w14:paraId="79489C06" w14:textId="77777777" w:rsidR="00D2179B" w:rsidRDefault="00D2179B" w:rsidP="00D2179B">
      <w:pPr>
        <w:spacing w:before="120" w:after="120"/>
      </w:pPr>
      <w:r>
        <w:t>Quote A: “When you’re in a growth mindset, what that means is that you choose to see struggle and challenge as an opportunity for growth and for learning and development.” -Chris Bertram</w:t>
      </w:r>
    </w:p>
    <w:p w14:paraId="719687F7" w14:textId="77777777" w:rsidR="00D2179B" w:rsidRDefault="00D2179B" w:rsidP="00D2179B">
      <w:pPr>
        <w:spacing w:before="120" w:after="120"/>
      </w:pPr>
    </w:p>
    <w:p w14:paraId="36EAFD40" w14:textId="77777777" w:rsidR="00D2179B" w:rsidRDefault="00D2179B" w:rsidP="00D2179B">
      <w:pPr>
        <w:spacing w:before="120" w:after="120"/>
      </w:pPr>
      <w:r>
        <w:t>Quote B: “It is only after you’ve stepped outside your comfort zone that you begin to change, grow, and transform.” -Roy T. Bennett</w:t>
      </w:r>
    </w:p>
    <w:p w14:paraId="70025717" w14:textId="77777777" w:rsidR="00D2179B" w:rsidRDefault="00D2179B" w:rsidP="00D2179B">
      <w:pPr>
        <w:spacing w:before="120" w:after="120"/>
      </w:pPr>
    </w:p>
    <w:p w14:paraId="0AD42B3F" w14:textId="2C7F97D8" w:rsidR="00FE5236" w:rsidRDefault="00D2179B" w:rsidP="00D2179B">
      <w:pPr>
        <w:spacing w:before="120" w:after="120"/>
      </w:pPr>
      <w:r>
        <w:t>Quote C: “Practice the philosophy of continuous improvement. Get a little better every single day.” -Author Unknown</w:t>
      </w:r>
    </w:p>
    <w:p w14:paraId="7B9E5975" w14:textId="77777777" w:rsidR="00D2179B" w:rsidRDefault="00D2179B" w:rsidP="00D2179B">
      <w:pPr>
        <w:spacing w:before="120" w:after="120"/>
      </w:pPr>
    </w:p>
    <w:p w14:paraId="57D4E467" w14:textId="09D22BC7" w:rsidR="00D2179B" w:rsidRPr="00D2179B" w:rsidRDefault="00D2179B" w:rsidP="00D2179B">
      <w:pPr>
        <w:spacing w:before="120" w:after="120"/>
        <w:rPr>
          <w:i/>
          <w:iCs/>
          <w:color w:val="008000"/>
        </w:rPr>
      </w:pPr>
      <w:r w:rsidRPr="00D2179B">
        <w:rPr>
          <w:i/>
          <w:iCs/>
          <w:color w:val="008000"/>
        </w:rPr>
        <w:t>Answers will vary.</w:t>
      </w:r>
    </w:p>
    <w:p w14:paraId="105F8C7E" w14:textId="6896B0E7" w:rsidR="00D2179B" w:rsidRDefault="00D2179B"/>
    <w:p w14:paraId="70EB2416" w14:textId="77777777" w:rsidR="009A4946" w:rsidRDefault="009A4946">
      <w:pPr>
        <w:rPr>
          <w:b/>
          <w:bCs/>
        </w:rPr>
      </w:pPr>
      <w:r>
        <w:rPr>
          <w:b/>
          <w:bCs/>
        </w:rPr>
        <w:br w:type="page"/>
      </w:r>
    </w:p>
    <w:p w14:paraId="38FB64FD" w14:textId="3D97502A" w:rsidR="00A06660" w:rsidRPr="008E1574" w:rsidRDefault="00A06660">
      <w:pPr>
        <w:rPr>
          <w:b/>
          <w:bCs/>
        </w:rPr>
      </w:pPr>
      <w:r w:rsidRPr="008E1574">
        <w:rPr>
          <w:b/>
          <w:bCs/>
        </w:rPr>
        <w:lastRenderedPageBreak/>
        <w:t>Introduction to the Continuous Improvement Cycle</w:t>
      </w:r>
    </w:p>
    <w:tbl>
      <w:tblPr>
        <w:tblStyle w:val="TableGrid"/>
        <w:tblW w:w="5003" w:type="pct"/>
        <w:tblLayout w:type="fixed"/>
        <w:tblLook w:val="04A0" w:firstRow="1" w:lastRow="0" w:firstColumn="1" w:lastColumn="0" w:noHBand="0" w:noVBand="1"/>
      </w:tblPr>
      <w:tblGrid>
        <w:gridCol w:w="2258"/>
        <w:gridCol w:w="7098"/>
      </w:tblGrid>
      <w:tr w:rsidR="000C3BAF" w:rsidRPr="00FF219F" w14:paraId="3CB3D4ED" w14:textId="77777777" w:rsidTr="00061CDA">
        <w:trPr>
          <w:cantSplit w:val="0"/>
        </w:trPr>
        <w:tc>
          <w:tcPr>
            <w:tcW w:w="1890" w:type="dxa"/>
          </w:tcPr>
          <w:p w14:paraId="20AA0EBE" w14:textId="77777777" w:rsidR="000C3BAF" w:rsidRPr="00321AF2" w:rsidRDefault="000C3BAF" w:rsidP="00061CDA">
            <w:pPr>
              <w:pStyle w:val="Tabletext"/>
              <w:rPr>
                <w:b/>
                <w:bCs/>
              </w:rPr>
            </w:pPr>
            <w:r>
              <w:rPr>
                <w:b/>
                <w:bCs/>
              </w:rPr>
              <w:t>Continuous Improvement Cycle</w:t>
            </w:r>
          </w:p>
        </w:tc>
        <w:tc>
          <w:tcPr>
            <w:tcW w:w="5941" w:type="dxa"/>
          </w:tcPr>
          <w:p w14:paraId="37045814" w14:textId="77777777" w:rsidR="000C3BAF" w:rsidRPr="000C3BAF" w:rsidRDefault="000C3BAF" w:rsidP="00061CDA">
            <w:pPr>
              <w:pStyle w:val="Tabletext"/>
              <w:rPr>
                <w:i/>
                <w:iCs/>
              </w:rPr>
            </w:pPr>
            <w:r w:rsidRPr="000C3BAF">
              <w:rPr>
                <w:i/>
                <w:iCs/>
                <w:color w:val="008000"/>
              </w:rPr>
              <w:t xml:space="preserve">An intentional approach to improving one’s practice through planning, action, and reflection. </w:t>
            </w:r>
          </w:p>
        </w:tc>
      </w:tr>
    </w:tbl>
    <w:p w14:paraId="24365BFE" w14:textId="77777777" w:rsidR="00A06660" w:rsidRDefault="00A06660"/>
    <w:p w14:paraId="7B34F83D" w14:textId="7B889429" w:rsidR="00A06660" w:rsidRPr="008E1574" w:rsidRDefault="00873A67">
      <w:pPr>
        <w:rPr>
          <w:b/>
          <w:bCs/>
        </w:rPr>
      </w:pPr>
      <w:r w:rsidRPr="008E1574">
        <w:rPr>
          <w:b/>
          <w:bCs/>
        </w:rPr>
        <w:t>Plan</w:t>
      </w:r>
      <w:r w:rsidR="00832BA6" w:rsidRPr="008E1574">
        <w:rPr>
          <w:b/>
          <w:bCs/>
        </w:rPr>
        <w:t>-Do-Study-Act</w:t>
      </w:r>
    </w:p>
    <w:p w14:paraId="2EB1C8A8" w14:textId="71BA9C97" w:rsidR="00FE359F" w:rsidRDefault="00FE359F">
      <w:pPr>
        <w:rPr>
          <w:rStyle w:val="citation-url"/>
          <w:rFonts w:cstheme="minorHAnsi"/>
          <w:i/>
          <w:iCs/>
          <w:color w:val="1B1B1B"/>
          <w:sz w:val="18"/>
          <w:szCs w:val="18"/>
        </w:rPr>
      </w:pPr>
      <w:r>
        <w:t>An example of a continuous improvement cycle</w:t>
      </w:r>
      <w:r w:rsidR="00306D3D">
        <w:t xml:space="preserve"> where, when used in education, teachers </w:t>
      </w:r>
      <w:r w:rsidR="00306D3D" w:rsidRPr="00ED0AFE">
        <w:rPr>
          <w:i/>
          <w:iCs/>
          <w:color w:val="008000"/>
          <w:u w:val="single"/>
        </w:rPr>
        <w:t>plan for</w:t>
      </w:r>
      <w:r w:rsidR="00ED0AFE">
        <w:t xml:space="preserve">, </w:t>
      </w:r>
      <w:r w:rsidR="00ED0AFE" w:rsidRPr="00ED0AFE">
        <w:rPr>
          <w:i/>
          <w:iCs/>
          <w:color w:val="008000"/>
          <w:u w:val="single"/>
        </w:rPr>
        <w:t>implement</w:t>
      </w:r>
      <w:r w:rsidR="00ED0AFE">
        <w:t xml:space="preserve">, and </w:t>
      </w:r>
      <w:r w:rsidR="00ED0AFE" w:rsidRPr="00ED0AFE">
        <w:rPr>
          <w:i/>
          <w:iCs/>
          <w:color w:val="008000"/>
          <w:u w:val="single"/>
        </w:rPr>
        <w:t xml:space="preserve">observe </w:t>
      </w:r>
      <w:r w:rsidR="00ED0AFE">
        <w:t xml:space="preserve">the process of a </w:t>
      </w:r>
      <w:r w:rsidR="00ED0AFE" w:rsidRPr="00ED0AFE">
        <w:rPr>
          <w:i/>
          <w:iCs/>
          <w:color w:val="008000"/>
          <w:u w:val="single"/>
        </w:rPr>
        <w:t>desired change.</w:t>
      </w:r>
      <w:r w:rsidR="00ED0AFE" w:rsidRPr="00ED0AFE">
        <w:rPr>
          <w:color w:val="008000"/>
        </w:rPr>
        <w:t xml:space="preserve"> </w:t>
      </w:r>
      <w:r w:rsidR="00ED0AFE" w:rsidRPr="0017249C">
        <w:rPr>
          <w:i/>
          <w:iCs/>
          <w:sz w:val="18"/>
          <w:szCs w:val="18"/>
        </w:rPr>
        <w:t xml:space="preserve">(Adapted from </w:t>
      </w:r>
      <w:r w:rsidR="0014375F" w:rsidRPr="0017249C">
        <w:rPr>
          <w:rFonts w:cstheme="minorHAnsi"/>
          <w:i/>
          <w:iCs/>
          <w:color w:val="1B1B1B"/>
          <w:sz w:val="18"/>
          <w:szCs w:val="18"/>
        </w:rPr>
        <w:t>Plan-Do-Study-Act (PDSA) Directions and Examples. Content last reviewed September 2020. Agency for Healthcare Research and Quality, Rockville, MD.</w:t>
      </w:r>
      <w:r w:rsidR="0017249C" w:rsidRPr="0017249C">
        <w:rPr>
          <w:rFonts w:cstheme="minorHAnsi"/>
          <w:i/>
          <w:iCs/>
          <w:color w:val="1B1B1B"/>
          <w:sz w:val="18"/>
          <w:szCs w:val="18"/>
        </w:rPr>
        <w:t xml:space="preserve"> </w:t>
      </w:r>
      <w:hyperlink r:id="rId11" w:history="1">
        <w:r w:rsidR="0098052A" w:rsidRPr="00531B35">
          <w:rPr>
            <w:rStyle w:val="Hyperlink"/>
            <w:rFonts w:cstheme="minorHAnsi"/>
            <w:i/>
            <w:iCs/>
            <w:sz w:val="18"/>
            <w:szCs w:val="18"/>
          </w:rPr>
          <w:t>https://www.ahrq.gov/health-literacy/improve/precautions/tool2b.html</w:t>
        </w:r>
      </w:hyperlink>
      <w:r w:rsidR="0017249C" w:rsidRPr="0017249C">
        <w:rPr>
          <w:rStyle w:val="citation-url"/>
          <w:rFonts w:cstheme="minorHAnsi"/>
          <w:i/>
          <w:iCs/>
          <w:color w:val="1B1B1B"/>
          <w:sz w:val="18"/>
          <w:szCs w:val="18"/>
        </w:rPr>
        <w:t>)</w:t>
      </w:r>
    </w:p>
    <w:p w14:paraId="7D97E993" w14:textId="586B7B0A" w:rsidR="007B2926" w:rsidRDefault="0037293E">
      <w:pPr>
        <w:rPr>
          <w:rStyle w:val="citation-url"/>
          <w:rFonts w:cstheme="minorHAnsi"/>
          <w:i/>
          <w:iCs/>
          <w:color w:val="1B1B1B"/>
          <w:sz w:val="18"/>
          <w:szCs w:val="18"/>
        </w:rPr>
      </w:pPr>
      <w:r>
        <w:rPr>
          <w:rFonts w:cstheme="minorHAnsi"/>
          <w:i/>
          <w:iCs/>
          <w:noProof/>
          <w:color w:val="1B1B1B"/>
          <w:sz w:val="18"/>
          <w:szCs w:val="18"/>
        </w:rPr>
        <w:drawing>
          <wp:inline distT="0" distB="0" distL="0" distR="0" wp14:anchorId="2E5C1224" wp14:editId="331ACEA1">
            <wp:extent cx="5486400" cy="3200400"/>
            <wp:effectExtent l="0" t="0" r="0" b="0"/>
            <wp:docPr id="1" name="Diagram 1" descr="Circle divided into quadrants with the words Plan, Do, Study, Act (showing the cycle of continuous improvemen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5A118BB4" w14:textId="77777777" w:rsidR="0098052A" w:rsidRDefault="0098052A">
      <w:pPr>
        <w:rPr>
          <w:rStyle w:val="citation-url"/>
          <w:rFonts w:cstheme="minorHAnsi"/>
          <w:i/>
          <w:iCs/>
          <w:color w:val="1B1B1B"/>
          <w:sz w:val="18"/>
          <w:szCs w:val="18"/>
        </w:rPr>
      </w:pPr>
    </w:p>
    <w:tbl>
      <w:tblPr>
        <w:tblStyle w:val="TableGrid"/>
        <w:tblW w:w="9569" w:type="dxa"/>
        <w:tblLook w:val="04A0" w:firstRow="1" w:lastRow="0" w:firstColumn="1" w:lastColumn="0" w:noHBand="0" w:noVBand="1"/>
      </w:tblPr>
      <w:tblGrid>
        <w:gridCol w:w="1824"/>
        <w:gridCol w:w="7745"/>
      </w:tblGrid>
      <w:tr w:rsidR="007B2926" w14:paraId="08C2E774" w14:textId="77777777" w:rsidTr="007B2926">
        <w:trPr>
          <w:trHeight w:val="368"/>
        </w:trPr>
        <w:tc>
          <w:tcPr>
            <w:tcW w:w="1824" w:type="dxa"/>
          </w:tcPr>
          <w:p w14:paraId="0FDE2868" w14:textId="61B06F17" w:rsidR="007B2926" w:rsidRPr="007B2926" w:rsidRDefault="007B2926" w:rsidP="0098052A">
            <w:pPr>
              <w:jc w:val="center"/>
              <w:rPr>
                <w:rFonts w:cstheme="minorHAnsi"/>
                <w:b/>
                <w:bCs/>
                <w:color w:val="1B1B1B"/>
                <w:sz w:val="24"/>
                <w:szCs w:val="24"/>
              </w:rPr>
            </w:pPr>
            <w:bookmarkStart w:id="0" w:name="_Hlk126840872"/>
            <w:r w:rsidRPr="007B2926">
              <w:rPr>
                <w:rFonts w:cstheme="minorHAnsi"/>
                <w:b/>
                <w:bCs/>
                <w:color w:val="1B1B1B"/>
                <w:sz w:val="24"/>
                <w:szCs w:val="24"/>
              </w:rPr>
              <w:t>Step</w:t>
            </w:r>
          </w:p>
        </w:tc>
        <w:tc>
          <w:tcPr>
            <w:tcW w:w="7745" w:type="dxa"/>
          </w:tcPr>
          <w:p w14:paraId="58C0D9A6" w14:textId="4285CA20" w:rsidR="007B2926" w:rsidRPr="007B2926" w:rsidRDefault="007B2926" w:rsidP="0098052A">
            <w:pPr>
              <w:jc w:val="center"/>
              <w:rPr>
                <w:rFonts w:cstheme="minorHAnsi"/>
                <w:b/>
                <w:bCs/>
                <w:color w:val="1B1B1B"/>
                <w:sz w:val="24"/>
                <w:szCs w:val="24"/>
              </w:rPr>
            </w:pPr>
            <w:r w:rsidRPr="007B2926">
              <w:rPr>
                <w:rFonts w:cstheme="minorHAnsi"/>
                <w:b/>
                <w:bCs/>
                <w:color w:val="1B1B1B"/>
                <w:sz w:val="24"/>
                <w:szCs w:val="24"/>
              </w:rPr>
              <w:t>Implementation of the Step</w:t>
            </w:r>
          </w:p>
        </w:tc>
      </w:tr>
      <w:tr w:rsidR="007B2926" w14:paraId="2C577932" w14:textId="77777777" w:rsidTr="007B2926">
        <w:trPr>
          <w:trHeight w:val="806"/>
        </w:trPr>
        <w:tc>
          <w:tcPr>
            <w:tcW w:w="1824" w:type="dxa"/>
          </w:tcPr>
          <w:p w14:paraId="3835F8AD" w14:textId="302FA47F" w:rsidR="007B2926" w:rsidRPr="007B2926" w:rsidRDefault="007B2926">
            <w:pPr>
              <w:rPr>
                <w:rFonts w:cstheme="minorHAnsi"/>
                <w:b/>
                <w:bCs/>
                <w:color w:val="1B1B1B"/>
                <w:sz w:val="24"/>
                <w:szCs w:val="24"/>
              </w:rPr>
            </w:pPr>
            <w:r w:rsidRPr="007B2926">
              <w:rPr>
                <w:rFonts w:cstheme="minorHAnsi"/>
                <w:b/>
                <w:bCs/>
                <w:color w:val="1B1B1B"/>
                <w:sz w:val="24"/>
                <w:szCs w:val="24"/>
              </w:rPr>
              <w:t>Plan</w:t>
            </w:r>
          </w:p>
        </w:tc>
        <w:tc>
          <w:tcPr>
            <w:tcW w:w="7745" w:type="dxa"/>
          </w:tcPr>
          <w:p w14:paraId="1F6680C1" w14:textId="77777777" w:rsidR="007B2926" w:rsidRPr="00AA70DE" w:rsidRDefault="007B2926" w:rsidP="00AA70DE">
            <w:pPr>
              <w:pStyle w:val="ListParagraph"/>
              <w:numPr>
                <w:ilvl w:val="0"/>
                <w:numId w:val="9"/>
              </w:numPr>
              <w:rPr>
                <w:rFonts w:cstheme="minorHAnsi"/>
                <w:i/>
                <w:iCs/>
                <w:color w:val="008000"/>
              </w:rPr>
            </w:pPr>
            <w:r w:rsidRPr="00AA70DE">
              <w:rPr>
                <w:rFonts w:cstheme="minorHAnsi"/>
                <w:i/>
                <w:iCs/>
                <w:color w:val="008000"/>
              </w:rPr>
              <w:t>Identify the problem</w:t>
            </w:r>
          </w:p>
          <w:p w14:paraId="0BAEF560" w14:textId="77777777" w:rsidR="007B2926" w:rsidRPr="00AA70DE" w:rsidRDefault="007B2926" w:rsidP="00AA70DE">
            <w:pPr>
              <w:pStyle w:val="ListParagraph"/>
              <w:numPr>
                <w:ilvl w:val="0"/>
                <w:numId w:val="9"/>
              </w:numPr>
              <w:rPr>
                <w:rFonts w:cstheme="minorHAnsi"/>
                <w:i/>
                <w:iCs/>
                <w:color w:val="008000"/>
              </w:rPr>
            </w:pPr>
            <w:r w:rsidRPr="00AA70DE">
              <w:rPr>
                <w:rFonts w:cstheme="minorHAnsi"/>
                <w:i/>
                <w:iCs/>
                <w:color w:val="008000"/>
              </w:rPr>
              <w:t>List possible steps to approach the problem</w:t>
            </w:r>
          </w:p>
          <w:p w14:paraId="0991CCC8" w14:textId="1F2E381F" w:rsidR="007B2926" w:rsidRPr="00AA70DE" w:rsidRDefault="007B2926" w:rsidP="00AA70DE">
            <w:pPr>
              <w:pStyle w:val="ListParagraph"/>
              <w:numPr>
                <w:ilvl w:val="0"/>
                <w:numId w:val="9"/>
              </w:numPr>
              <w:rPr>
                <w:rFonts w:cstheme="minorHAnsi"/>
                <w:i/>
                <w:iCs/>
                <w:color w:val="008000"/>
              </w:rPr>
            </w:pPr>
            <w:r w:rsidRPr="00AA70DE">
              <w:rPr>
                <w:rFonts w:cstheme="minorHAnsi"/>
                <w:i/>
                <w:iCs/>
                <w:color w:val="008000"/>
              </w:rPr>
              <w:t>List desired outcomes</w:t>
            </w:r>
          </w:p>
        </w:tc>
      </w:tr>
      <w:tr w:rsidR="007B2926" w14:paraId="29116285" w14:textId="77777777" w:rsidTr="007B2926">
        <w:trPr>
          <w:trHeight w:val="806"/>
        </w:trPr>
        <w:tc>
          <w:tcPr>
            <w:tcW w:w="1824" w:type="dxa"/>
          </w:tcPr>
          <w:p w14:paraId="32D13494" w14:textId="0E249DD5" w:rsidR="007B2926" w:rsidRPr="007B2926" w:rsidRDefault="007B2926">
            <w:pPr>
              <w:rPr>
                <w:rFonts w:cstheme="minorHAnsi"/>
                <w:b/>
                <w:bCs/>
                <w:color w:val="1B1B1B"/>
                <w:sz w:val="24"/>
                <w:szCs w:val="24"/>
              </w:rPr>
            </w:pPr>
            <w:r w:rsidRPr="007B2926">
              <w:rPr>
                <w:rFonts w:cstheme="minorHAnsi"/>
                <w:b/>
                <w:bCs/>
                <w:color w:val="1B1B1B"/>
                <w:sz w:val="24"/>
                <w:szCs w:val="24"/>
              </w:rPr>
              <w:t>Do</w:t>
            </w:r>
          </w:p>
        </w:tc>
        <w:tc>
          <w:tcPr>
            <w:tcW w:w="7745" w:type="dxa"/>
          </w:tcPr>
          <w:p w14:paraId="44F14063" w14:textId="77777777" w:rsidR="007B2926" w:rsidRPr="00AA70DE" w:rsidRDefault="007B2926" w:rsidP="00AA70DE">
            <w:pPr>
              <w:pStyle w:val="ListParagraph"/>
              <w:numPr>
                <w:ilvl w:val="0"/>
                <w:numId w:val="9"/>
              </w:numPr>
              <w:rPr>
                <w:rFonts w:cstheme="minorHAnsi"/>
                <w:i/>
                <w:iCs/>
                <w:color w:val="008000"/>
              </w:rPr>
            </w:pPr>
            <w:r w:rsidRPr="00AA70DE">
              <w:rPr>
                <w:rFonts w:cstheme="minorHAnsi"/>
                <w:i/>
                <w:iCs/>
                <w:color w:val="008000"/>
              </w:rPr>
              <w:t>Apply the steps listed in the plan</w:t>
            </w:r>
          </w:p>
          <w:p w14:paraId="0DFC4238" w14:textId="234285EE" w:rsidR="007B2926" w:rsidRPr="00AA70DE" w:rsidRDefault="007B2926" w:rsidP="00AA70DE">
            <w:pPr>
              <w:pStyle w:val="ListParagraph"/>
              <w:numPr>
                <w:ilvl w:val="0"/>
                <w:numId w:val="9"/>
              </w:numPr>
              <w:rPr>
                <w:rFonts w:cstheme="minorHAnsi"/>
                <w:i/>
                <w:iCs/>
                <w:color w:val="008000"/>
              </w:rPr>
            </w:pPr>
            <w:r w:rsidRPr="00AA70DE">
              <w:rPr>
                <w:rFonts w:cstheme="minorHAnsi"/>
                <w:i/>
                <w:iCs/>
                <w:color w:val="008000"/>
              </w:rPr>
              <w:t>Take notes/make observations during this time</w:t>
            </w:r>
          </w:p>
          <w:p w14:paraId="1EDADB33" w14:textId="21A7FF13" w:rsidR="007B2926" w:rsidRPr="00AA70DE" w:rsidRDefault="007B2926">
            <w:pPr>
              <w:rPr>
                <w:rFonts w:cstheme="minorHAnsi"/>
                <w:i/>
                <w:iCs/>
                <w:color w:val="008000"/>
              </w:rPr>
            </w:pPr>
          </w:p>
        </w:tc>
      </w:tr>
      <w:tr w:rsidR="007B2926" w14:paraId="2F68988F" w14:textId="77777777" w:rsidTr="007B2926">
        <w:trPr>
          <w:trHeight w:val="806"/>
        </w:trPr>
        <w:tc>
          <w:tcPr>
            <w:tcW w:w="1824" w:type="dxa"/>
          </w:tcPr>
          <w:p w14:paraId="1AFD5139" w14:textId="69EB9801" w:rsidR="007B2926" w:rsidRPr="007B2926" w:rsidRDefault="007B2926">
            <w:pPr>
              <w:rPr>
                <w:rFonts w:cstheme="minorHAnsi"/>
                <w:b/>
                <w:bCs/>
                <w:color w:val="1B1B1B"/>
                <w:sz w:val="24"/>
                <w:szCs w:val="24"/>
              </w:rPr>
            </w:pPr>
            <w:r w:rsidRPr="007B2926">
              <w:rPr>
                <w:rFonts w:cstheme="minorHAnsi"/>
                <w:b/>
                <w:bCs/>
                <w:color w:val="1B1B1B"/>
                <w:sz w:val="24"/>
                <w:szCs w:val="24"/>
              </w:rPr>
              <w:t>Study</w:t>
            </w:r>
          </w:p>
        </w:tc>
        <w:tc>
          <w:tcPr>
            <w:tcW w:w="7745" w:type="dxa"/>
          </w:tcPr>
          <w:p w14:paraId="0321C76F" w14:textId="29DA91A7" w:rsidR="007B2926" w:rsidRPr="00AA70DE" w:rsidRDefault="007B2926" w:rsidP="00AA70DE">
            <w:pPr>
              <w:pStyle w:val="ListParagraph"/>
              <w:numPr>
                <w:ilvl w:val="0"/>
                <w:numId w:val="9"/>
              </w:numPr>
              <w:rPr>
                <w:rFonts w:cstheme="minorHAnsi"/>
                <w:i/>
                <w:iCs/>
                <w:color w:val="008000"/>
              </w:rPr>
            </w:pPr>
            <w:r w:rsidRPr="00AA70DE">
              <w:rPr>
                <w:rFonts w:cstheme="minorHAnsi"/>
                <w:i/>
                <w:iCs/>
                <w:color w:val="008000"/>
              </w:rPr>
              <w:t>Study the results after applying the plan. Did you see the outcome you expected? What were the actual results when compared to the desired ones?</w:t>
            </w:r>
          </w:p>
        </w:tc>
      </w:tr>
      <w:tr w:rsidR="007B2926" w14:paraId="479D6DDD" w14:textId="77777777" w:rsidTr="007B2926">
        <w:trPr>
          <w:trHeight w:val="806"/>
        </w:trPr>
        <w:tc>
          <w:tcPr>
            <w:tcW w:w="1824" w:type="dxa"/>
          </w:tcPr>
          <w:p w14:paraId="720D33EA" w14:textId="79789EF8" w:rsidR="007B2926" w:rsidRPr="007B2926" w:rsidRDefault="007B2926">
            <w:pPr>
              <w:rPr>
                <w:rFonts w:cstheme="minorHAnsi"/>
                <w:b/>
                <w:bCs/>
                <w:color w:val="1B1B1B"/>
                <w:sz w:val="24"/>
                <w:szCs w:val="24"/>
              </w:rPr>
            </w:pPr>
            <w:r w:rsidRPr="007B2926">
              <w:rPr>
                <w:rFonts w:cstheme="minorHAnsi"/>
                <w:b/>
                <w:bCs/>
                <w:color w:val="1B1B1B"/>
                <w:sz w:val="24"/>
                <w:szCs w:val="24"/>
              </w:rPr>
              <w:t>Act</w:t>
            </w:r>
          </w:p>
        </w:tc>
        <w:tc>
          <w:tcPr>
            <w:tcW w:w="7745" w:type="dxa"/>
          </w:tcPr>
          <w:p w14:paraId="29C9C68A" w14:textId="10E029E0" w:rsidR="007B2926" w:rsidRPr="00AA70DE" w:rsidRDefault="007B2926" w:rsidP="00AA70DE">
            <w:pPr>
              <w:pStyle w:val="ListParagraph"/>
              <w:numPr>
                <w:ilvl w:val="0"/>
                <w:numId w:val="9"/>
              </w:numPr>
              <w:rPr>
                <w:rFonts w:cstheme="minorHAnsi"/>
                <w:i/>
                <w:iCs/>
                <w:color w:val="008000"/>
              </w:rPr>
            </w:pPr>
            <w:r w:rsidRPr="00AA70DE">
              <w:rPr>
                <w:rFonts w:cstheme="minorHAnsi"/>
                <w:i/>
                <w:iCs/>
                <w:color w:val="008000"/>
              </w:rPr>
              <w:t>Consider your next steps.</w:t>
            </w:r>
          </w:p>
          <w:p w14:paraId="7F8D8493" w14:textId="0BCBF02E" w:rsidR="007B2926" w:rsidRPr="00AA70DE" w:rsidRDefault="007B2926" w:rsidP="00AA70DE">
            <w:pPr>
              <w:pStyle w:val="ListParagraph"/>
              <w:numPr>
                <w:ilvl w:val="0"/>
                <w:numId w:val="9"/>
              </w:numPr>
              <w:rPr>
                <w:rFonts w:cstheme="minorHAnsi"/>
                <w:i/>
                <w:iCs/>
                <w:color w:val="008000"/>
              </w:rPr>
            </w:pPr>
            <w:r w:rsidRPr="00AA70DE">
              <w:rPr>
                <w:rFonts w:cstheme="minorHAnsi"/>
                <w:i/>
                <w:iCs/>
                <w:color w:val="008000"/>
              </w:rPr>
              <w:t>Has the solution addressed the problem? Do you need to return to any of the previous step?</w:t>
            </w:r>
          </w:p>
        </w:tc>
      </w:tr>
      <w:bookmarkEnd w:id="0"/>
    </w:tbl>
    <w:p w14:paraId="5339C49C" w14:textId="77777777" w:rsidR="00314F93" w:rsidRDefault="00314F93">
      <w:pPr>
        <w:rPr>
          <w:rFonts w:cstheme="minorHAnsi"/>
          <w:b/>
          <w:bCs/>
          <w:color w:val="1B1B1B"/>
        </w:rPr>
      </w:pPr>
    </w:p>
    <w:p w14:paraId="1C781636" w14:textId="05C43534" w:rsidR="007B2926" w:rsidRPr="008E1574" w:rsidRDefault="007B2926">
      <w:pPr>
        <w:rPr>
          <w:rFonts w:cstheme="minorHAnsi"/>
          <w:b/>
          <w:bCs/>
          <w:color w:val="1B1B1B"/>
        </w:rPr>
      </w:pPr>
      <w:r w:rsidRPr="008E1574">
        <w:rPr>
          <w:rFonts w:cstheme="minorHAnsi"/>
          <w:b/>
          <w:bCs/>
          <w:color w:val="1B1B1B"/>
        </w:rPr>
        <w:t>Class Example:</w:t>
      </w:r>
    </w:p>
    <w:p w14:paraId="7DF03411" w14:textId="11C384B0" w:rsidR="0017249C" w:rsidRDefault="0017249C">
      <w:r>
        <w:t xml:space="preserve">Ms. K has noticed that her </w:t>
      </w:r>
      <w:r w:rsidR="00FD04F6">
        <w:t>third-grade</w:t>
      </w:r>
      <w:r w:rsidR="00232943">
        <w:t xml:space="preserve"> students are struggling with finding the missing value in a number sentence. She gives the problem </w:t>
      </w:r>
      <w:r w:rsidR="00232943" w:rsidRPr="00FD04F6">
        <w:rPr>
          <w:b/>
          <w:bCs/>
        </w:rPr>
        <w:t xml:space="preserve">_____  + </w:t>
      </w:r>
      <w:r w:rsidR="000748B8" w:rsidRPr="00FD04F6">
        <w:rPr>
          <w:b/>
          <w:bCs/>
        </w:rPr>
        <w:t>7 = 19</w:t>
      </w:r>
      <w:r w:rsidR="000748B8">
        <w:t xml:space="preserve">. She notices that many of her students are putting </w:t>
      </w:r>
      <w:r w:rsidR="001F0CB9">
        <w:t xml:space="preserve">26 as their answer. </w:t>
      </w:r>
      <w:r w:rsidR="0073496A">
        <w:t>To</w:t>
      </w:r>
      <w:r w:rsidR="001F0CB9">
        <w:t xml:space="preserve"> approach this </w:t>
      </w:r>
      <w:r w:rsidR="00FD04F6">
        <w:t xml:space="preserve">type of problem differently, she decides to implement a Plan-Do-Study-Act cycle. </w:t>
      </w:r>
      <w:r w:rsidR="008166CA">
        <w:t>Using the table below, describe how Ms. K might approach each step of the cycle.</w:t>
      </w:r>
    </w:p>
    <w:tbl>
      <w:tblPr>
        <w:tblStyle w:val="TableGrid"/>
        <w:tblW w:w="9350" w:type="dxa"/>
        <w:tblLook w:val="04A0" w:firstRow="1" w:lastRow="0" w:firstColumn="1" w:lastColumn="0" w:noHBand="0" w:noVBand="1"/>
      </w:tblPr>
      <w:tblGrid>
        <w:gridCol w:w="1075"/>
        <w:gridCol w:w="8275"/>
      </w:tblGrid>
      <w:tr w:rsidR="007B2926" w14:paraId="1E574292" w14:textId="77777777" w:rsidTr="007B2926">
        <w:trPr>
          <w:trHeight w:val="368"/>
        </w:trPr>
        <w:tc>
          <w:tcPr>
            <w:tcW w:w="1075" w:type="dxa"/>
          </w:tcPr>
          <w:p w14:paraId="21F90239" w14:textId="77777777" w:rsidR="007B2926" w:rsidRPr="007B2926" w:rsidRDefault="007B2926" w:rsidP="00061CDA">
            <w:pPr>
              <w:jc w:val="center"/>
              <w:rPr>
                <w:rFonts w:cstheme="minorHAnsi"/>
                <w:b/>
                <w:bCs/>
                <w:color w:val="1B1B1B"/>
                <w:sz w:val="24"/>
                <w:szCs w:val="24"/>
              </w:rPr>
            </w:pPr>
            <w:r w:rsidRPr="007B2926">
              <w:rPr>
                <w:rFonts w:cstheme="minorHAnsi"/>
                <w:b/>
                <w:bCs/>
                <w:color w:val="1B1B1B"/>
                <w:sz w:val="24"/>
                <w:szCs w:val="24"/>
              </w:rPr>
              <w:t>Step</w:t>
            </w:r>
          </w:p>
        </w:tc>
        <w:tc>
          <w:tcPr>
            <w:tcW w:w="8275" w:type="dxa"/>
          </w:tcPr>
          <w:p w14:paraId="68D71541" w14:textId="5CF9CAE5" w:rsidR="007B2926" w:rsidRPr="0098052A" w:rsidRDefault="007B2926" w:rsidP="00061CDA">
            <w:pPr>
              <w:jc w:val="center"/>
              <w:rPr>
                <w:rFonts w:cstheme="minorHAnsi"/>
                <w:b/>
                <w:bCs/>
                <w:color w:val="1B1B1B"/>
              </w:rPr>
            </w:pPr>
          </w:p>
        </w:tc>
      </w:tr>
      <w:tr w:rsidR="007B2926" w14:paraId="0255B0C5" w14:textId="77777777" w:rsidTr="007B2926">
        <w:trPr>
          <w:trHeight w:val="806"/>
        </w:trPr>
        <w:tc>
          <w:tcPr>
            <w:tcW w:w="1075" w:type="dxa"/>
          </w:tcPr>
          <w:p w14:paraId="14A19A5B" w14:textId="77777777" w:rsidR="007B2926" w:rsidRPr="007B2926" w:rsidRDefault="007B2926" w:rsidP="00061CDA">
            <w:pPr>
              <w:rPr>
                <w:rFonts w:cstheme="minorHAnsi"/>
                <w:b/>
                <w:bCs/>
                <w:color w:val="1B1B1B"/>
                <w:sz w:val="24"/>
                <w:szCs w:val="24"/>
              </w:rPr>
            </w:pPr>
            <w:r w:rsidRPr="007B2926">
              <w:rPr>
                <w:rFonts w:cstheme="minorHAnsi"/>
                <w:b/>
                <w:bCs/>
                <w:color w:val="1B1B1B"/>
                <w:sz w:val="24"/>
                <w:szCs w:val="24"/>
              </w:rPr>
              <w:t>Plan</w:t>
            </w:r>
          </w:p>
        </w:tc>
        <w:tc>
          <w:tcPr>
            <w:tcW w:w="8275" w:type="dxa"/>
          </w:tcPr>
          <w:p w14:paraId="5A3EEACE" w14:textId="77777777" w:rsidR="007B2926" w:rsidRPr="00AA70DE" w:rsidRDefault="00882553" w:rsidP="00061CDA">
            <w:pPr>
              <w:rPr>
                <w:rFonts w:cstheme="minorHAnsi"/>
                <w:i/>
                <w:iCs/>
                <w:color w:val="008000"/>
              </w:rPr>
            </w:pPr>
            <w:r w:rsidRPr="00AA70DE">
              <w:rPr>
                <w:rFonts w:cstheme="minorHAnsi"/>
                <w:i/>
                <w:iCs/>
                <w:color w:val="008000"/>
              </w:rPr>
              <w:t>Problem: Students are adding the numbers they see, not looking for the missing number.</w:t>
            </w:r>
          </w:p>
          <w:p w14:paraId="3A5637C8" w14:textId="76DE6E69" w:rsidR="00882553" w:rsidRPr="00AA70DE" w:rsidRDefault="00882553" w:rsidP="00061CDA">
            <w:pPr>
              <w:rPr>
                <w:rFonts w:cstheme="minorHAnsi"/>
                <w:i/>
                <w:iCs/>
                <w:color w:val="008000"/>
              </w:rPr>
            </w:pPr>
            <w:r w:rsidRPr="00AA70DE">
              <w:rPr>
                <w:rFonts w:cstheme="minorHAnsi"/>
                <w:i/>
                <w:iCs/>
                <w:color w:val="008000"/>
              </w:rPr>
              <w:t>Possible Solution:</w:t>
            </w:r>
            <w:r w:rsidR="00851567" w:rsidRPr="00AA70DE">
              <w:rPr>
                <w:rFonts w:cstheme="minorHAnsi"/>
                <w:i/>
                <w:iCs/>
                <w:color w:val="008000"/>
              </w:rPr>
              <w:t xml:space="preserve"> Using a picture in place of the blank line</w:t>
            </w:r>
            <w:r w:rsidR="00900BCC" w:rsidRPr="00AA70DE">
              <w:rPr>
                <w:rFonts w:cstheme="minorHAnsi"/>
                <w:i/>
                <w:iCs/>
                <w:color w:val="008000"/>
              </w:rPr>
              <w:t xml:space="preserve">. </w:t>
            </w:r>
            <w:r w:rsidRPr="00AA70DE">
              <w:rPr>
                <w:rFonts w:cstheme="minorHAnsi"/>
                <w:i/>
                <w:iCs/>
                <w:color w:val="008000"/>
              </w:rPr>
              <w:t xml:space="preserve">Using manipulatives and single digit problems to explain the steps, before trying number sentences with </w:t>
            </w:r>
            <w:r w:rsidR="00A13B7D" w:rsidRPr="00AA70DE">
              <w:rPr>
                <w:rFonts w:cstheme="minorHAnsi"/>
                <w:i/>
                <w:iCs/>
                <w:color w:val="008000"/>
              </w:rPr>
              <w:t>two-digit</w:t>
            </w:r>
            <w:r w:rsidRPr="00AA70DE">
              <w:rPr>
                <w:rFonts w:cstheme="minorHAnsi"/>
                <w:i/>
                <w:iCs/>
                <w:color w:val="008000"/>
              </w:rPr>
              <w:t xml:space="preserve"> numbers.</w:t>
            </w:r>
          </w:p>
          <w:p w14:paraId="52151395" w14:textId="1B502288" w:rsidR="00882553" w:rsidRPr="00AA70DE" w:rsidRDefault="00882553" w:rsidP="00061CDA">
            <w:pPr>
              <w:rPr>
                <w:rFonts w:cstheme="minorHAnsi"/>
                <w:i/>
                <w:iCs/>
                <w:color w:val="008000"/>
              </w:rPr>
            </w:pPr>
            <w:r w:rsidRPr="00AA70DE">
              <w:rPr>
                <w:rFonts w:cstheme="minorHAnsi"/>
                <w:i/>
                <w:iCs/>
                <w:color w:val="008000"/>
              </w:rPr>
              <w:t>Desired Outcome: For students to understand that they are looking for a missing value.</w:t>
            </w:r>
          </w:p>
          <w:p w14:paraId="2491A438" w14:textId="18A6CD0C" w:rsidR="00882553" w:rsidRPr="00AA70DE" w:rsidRDefault="00882553" w:rsidP="00061CDA">
            <w:pPr>
              <w:rPr>
                <w:rFonts w:cstheme="minorHAnsi"/>
                <w:i/>
                <w:iCs/>
                <w:color w:val="008000"/>
              </w:rPr>
            </w:pPr>
          </w:p>
        </w:tc>
      </w:tr>
      <w:tr w:rsidR="007B2926" w14:paraId="74647AAD" w14:textId="77777777" w:rsidTr="007B2926">
        <w:trPr>
          <w:trHeight w:val="806"/>
        </w:trPr>
        <w:tc>
          <w:tcPr>
            <w:tcW w:w="1075" w:type="dxa"/>
          </w:tcPr>
          <w:p w14:paraId="2C6B206D" w14:textId="77777777" w:rsidR="007B2926" w:rsidRPr="007B2926" w:rsidRDefault="007B2926" w:rsidP="00061CDA">
            <w:pPr>
              <w:rPr>
                <w:rFonts w:cstheme="minorHAnsi"/>
                <w:b/>
                <w:bCs/>
                <w:color w:val="1B1B1B"/>
                <w:sz w:val="24"/>
                <w:szCs w:val="24"/>
              </w:rPr>
            </w:pPr>
            <w:r w:rsidRPr="007B2926">
              <w:rPr>
                <w:rFonts w:cstheme="minorHAnsi"/>
                <w:b/>
                <w:bCs/>
                <w:color w:val="1B1B1B"/>
                <w:sz w:val="24"/>
                <w:szCs w:val="24"/>
              </w:rPr>
              <w:t>Do</w:t>
            </w:r>
          </w:p>
        </w:tc>
        <w:tc>
          <w:tcPr>
            <w:tcW w:w="8275" w:type="dxa"/>
          </w:tcPr>
          <w:p w14:paraId="776E790D" w14:textId="77777777" w:rsidR="007B2926" w:rsidRPr="00AA70DE" w:rsidRDefault="00900BCC" w:rsidP="00061CDA">
            <w:pPr>
              <w:rPr>
                <w:rFonts w:cstheme="minorHAnsi"/>
                <w:i/>
                <w:iCs/>
                <w:color w:val="008000"/>
              </w:rPr>
            </w:pPr>
            <w:r w:rsidRPr="00AA70DE">
              <w:rPr>
                <w:rFonts w:cstheme="minorHAnsi"/>
                <w:i/>
                <w:iCs/>
                <w:color w:val="008000"/>
              </w:rPr>
              <w:t>Re-teach the concept using scaffolding as listed above, as well as hands-on manipulatives to help students connect to the material.</w:t>
            </w:r>
          </w:p>
          <w:p w14:paraId="4C9111CB" w14:textId="64A45C06" w:rsidR="00900BCC" w:rsidRPr="00AA70DE" w:rsidRDefault="00900BCC" w:rsidP="00061CDA">
            <w:pPr>
              <w:rPr>
                <w:rFonts w:cstheme="minorHAnsi"/>
                <w:i/>
                <w:iCs/>
                <w:color w:val="008000"/>
              </w:rPr>
            </w:pPr>
            <w:r w:rsidRPr="00AA70DE">
              <w:rPr>
                <w:rFonts w:cstheme="minorHAnsi"/>
                <w:i/>
                <w:iCs/>
                <w:color w:val="008000"/>
              </w:rPr>
              <w:t>Observe the students when practicing with the manipulatives to check for understanding.</w:t>
            </w:r>
          </w:p>
        </w:tc>
      </w:tr>
      <w:tr w:rsidR="007B2926" w14:paraId="73823E2B" w14:textId="77777777" w:rsidTr="007B2926">
        <w:trPr>
          <w:trHeight w:val="806"/>
        </w:trPr>
        <w:tc>
          <w:tcPr>
            <w:tcW w:w="1075" w:type="dxa"/>
          </w:tcPr>
          <w:p w14:paraId="4DC32832" w14:textId="77777777" w:rsidR="007B2926" w:rsidRPr="007B2926" w:rsidRDefault="007B2926" w:rsidP="00061CDA">
            <w:pPr>
              <w:rPr>
                <w:rFonts w:cstheme="minorHAnsi"/>
                <w:b/>
                <w:bCs/>
                <w:color w:val="1B1B1B"/>
                <w:sz w:val="24"/>
                <w:szCs w:val="24"/>
              </w:rPr>
            </w:pPr>
            <w:r w:rsidRPr="007B2926">
              <w:rPr>
                <w:rFonts w:cstheme="minorHAnsi"/>
                <w:b/>
                <w:bCs/>
                <w:color w:val="1B1B1B"/>
                <w:sz w:val="24"/>
                <w:szCs w:val="24"/>
              </w:rPr>
              <w:t>Study</w:t>
            </w:r>
          </w:p>
        </w:tc>
        <w:tc>
          <w:tcPr>
            <w:tcW w:w="8275" w:type="dxa"/>
          </w:tcPr>
          <w:p w14:paraId="52E9EEFD" w14:textId="600D253E" w:rsidR="007B2926" w:rsidRPr="00AA70DE" w:rsidRDefault="00900BCC" w:rsidP="00061CDA">
            <w:pPr>
              <w:rPr>
                <w:rFonts w:cstheme="minorHAnsi"/>
                <w:i/>
                <w:iCs/>
                <w:color w:val="008000"/>
              </w:rPr>
            </w:pPr>
            <w:r w:rsidRPr="00AA70DE">
              <w:rPr>
                <w:rFonts w:cstheme="minorHAnsi"/>
                <w:i/>
                <w:iCs/>
                <w:color w:val="008000"/>
              </w:rPr>
              <w:t xml:space="preserve">Review </w:t>
            </w:r>
            <w:r w:rsidR="00FB0CF7" w:rsidRPr="00AA70DE">
              <w:rPr>
                <w:rFonts w:cstheme="minorHAnsi"/>
                <w:i/>
                <w:iCs/>
                <w:color w:val="008000"/>
              </w:rPr>
              <w:t xml:space="preserve">samples of student work and observational data to determine </w:t>
            </w:r>
            <w:r w:rsidR="00A13B7D" w:rsidRPr="00AA70DE">
              <w:rPr>
                <w:rFonts w:cstheme="minorHAnsi"/>
                <w:i/>
                <w:iCs/>
                <w:color w:val="008000"/>
              </w:rPr>
              <w:t>students’</w:t>
            </w:r>
            <w:r w:rsidR="00FB0CF7" w:rsidRPr="00AA70DE">
              <w:rPr>
                <w:rFonts w:cstheme="minorHAnsi"/>
                <w:i/>
                <w:iCs/>
                <w:color w:val="008000"/>
              </w:rPr>
              <w:t xml:space="preserve"> level of understanding compared to the goal.</w:t>
            </w:r>
          </w:p>
        </w:tc>
      </w:tr>
      <w:tr w:rsidR="007B2926" w14:paraId="6039C11C" w14:textId="77777777" w:rsidTr="007B2926">
        <w:trPr>
          <w:trHeight w:val="806"/>
        </w:trPr>
        <w:tc>
          <w:tcPr>
            <w:tcW w:w="1075" w:type="dxa"/>
          </w:tcPr>
          <w:p w14:paraId="6697E4CA" w14:textId="77777777" w:rsidR="007B2926" w:rsidRPr="007B2926" w:rsidRDefault="007B2926" w:rsidP="00061CDA">
            <w:pPr>
              <w:rPr>
                <w:rFonts w:cstheme="minorHAnsi"/>
                <w:b/>
                <w:bCs/>
                <w:color w:val="1B1B1B"/>
                <w:sz w:val="24"/>
                <w:szCs w:val="24"/>
              </w:rPr>
            </w:pPr>
            <w:r w:rsidRPr="007B2926">
              <w:rPr>
                <w:rFonts w:cstheme="minorHAnsi"/>
                <w:b/>
                <w:bCs/>
                <w:color w:val="1B1B1B"/>
                <w:sz w:val="24"/>
                <w:szCs w:val="24"/>
              </w:rPr>
              <w:t>Act</w:t>
            </w:r>
          </w:p>
        </w:tc>
        <w:tc>
          <w:tcPr>
            <w:tcW w:w="8275" w:type="dxa"/>
          </w:tcPr>
          <w:p w14:paraId="30AFB82F" w14:textId="5344D01E" w:rsidR="007B2926" w:rsidRPr="00AA70DE" w:rsidRDefault="00FB0CF7" w:rsidP="00061CDA">
            <w:pPr>
              <w:rPr>
                <w:rFonts w:cstheme="minorHAnsi"/>
                <w:i/>
                <w:iCs/>
                <w:color w:val="008000"/>
              </w:rPr>
            </w:pPr>
            <w:r w:rsidRPr="00AA70DE">
              <w:rPr>
                <w:rFonts w:cstheme="minorHAnsi"/>
                <w:i/>
                <w:iCs/>
                <w:color w:val="008000"/>
              </w:rPr>
              <w:t xml:space="preserve">Determine if the students understand the concept or if there </w:t>
            </w:r>
            <w:r w:rsidR="00AA70DE" w:rsidRPr="00AA70DE">
              <w:rPr>
                <w:rFonts w:cstheme="minorHAnsi"/>
                <w:i/>
                <w:iCs/>
                <w:color w:val="008000"/>
              </w:rPr>
              <w:t>is a need to approach the topic differently and reteach (repeat PDSA cycle).</w:t>
            </w:r>
          </w:p>
        </w:tc>
      </w:tr>
    </w:tbl>
    <w:p w14:paraId="299CBD7B" w14:textId="77777777" w:rsidR="0017249C" w:rsidRDefault="0017249C"/>
    <w:p w14:paraId="2E379F1D" w14:textId="1EC5E988" w:rsidR="00A06660" w:rsidRPr="001C4D4C" w:rsidRDefault="00A06660">
      <w:pPr>
        <w:rPr>
          <w:b/>
          <w:bCs/>
        </w:rPr>
      </w:pPr>
      <w:r w:rsidRPr="001C4D4C">
        <w:rPr>
          <w:b/>
          <w:bCs/>
        </w:rPr>
        <w:t>Texas Lesson Study Deep Dive</w:t>
      </w:r>
    </w:p>
    <w:p w14:paraId="3FEF1CD9" w14:textId="09E8FEFB" w:rsidR="00A424A0" w:rsidRPr="00D16119" w:rsidRDefault="00A424A0">
      <w:pPr>
        <w:rPr>
          <w:u w:val="single"/>
        </w:rPr>
      </w:pPr>
      <w:r>
        <w:rPr>
          <w:noProof/>
        </w:rPr>
        <w:lastRenderedPageBreak/>
        <w:drawing>
          <wp:inline distT="0" distB="0" distL="0" distR="0" wp14:anchorId="1B4B4935" wp14:editId="4F4A4F2A">
            <wp:extent cx="3267463" cy="3267463"/>
            <wp:effectExtent l="0" t="0" r="9525" b="9525"/>
            <wp:docPr id="3" name="Picture 3" descr="A diagram showing the Texas Lesson Study deep dive cycle. 1) Examine and Identify; 2) Review and Plan; 3) Teach and Observe; 4) Reflect and Revise; 5) Share an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showing the Texas Lesson Study deep dive cycle. 1) Examine and Identify; 2) Review and Plan; 3) Teach and Observe; 4) Reflect and Revise; 5) Share and Network"/>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67463" cy="3267463"/>
                    </a:xfrm>
                    <a:prstGeom prst="rect">
                      <a:avLst/>
                    </a:prstGeom>
                  </pic:spPr>
                </pic:pic>
              </a:graphicData>
            </a:graphic>
          </wp:inline>
        </w:drawing>
      </w:r>
    </w:p>
    <w:tbl>
      <w:tblPr>
        <w:tblStyle w:val="TableGrid"/>
        <w:tblW w:w="0" w:type="auto"/>
        <w:tblLook w:val="04A0" w:firstRow="1" w:lastRow="0" w:firstColumn="1" w:lastColumn="0" w:noHBand="0" w:noVBand="1"/>
      </w:tblPr>
      <w:tblGrid>
        <w:gridCol w:w="3116"/>
        <w:gridCol w:w="1739"/>
        <w:gridCol w:w="4495"/>
      </w:tblGrid>
      <w:tr w:rsidR="00B62425" w14:paraId="094EC7D0" w14:textId="77777777" w:rsidTr="00785981">
        <w:trPr>
          <w:cantSplit w:val="0"/>
        </w:trPr>
        <w:tc>
          <w:tcPr>
            <w:tcW w:w="9350" w:type="dxa"/>
            <w:gridSpan w:val="3"/>
          </w:tcPr>
          <w:p w14:paraId="67E64E17" w14:textId="5CCC3ED4" w:rsidR="00B62425" w:rsidRPr="00785981" w:rsidRDefault="00B62425">
            <w:pPr>
              <w:rPr>
                <w:b/>
                <w:bCs/>
              </w:rPr>
            </w:pPr>
            <w:r w:rsidRPr="00785981">
              <w:rPr>
                <w:b/>
                <w:bCs/>
              </w:rPr>
              <w:t>Group Members</w:t>
            </w:r>
            <w:r w:rsidR="008F06C5" w:rsidRPr="00785981">
              <w:rPr>
                <w:b/>
                <w:bCs/>
              </w:rPr>
              <w:t>:</w:t>
            </w:r>
          </w:p>
        </w:tc>
      </w:tr>
      <w:tr w:rsidR="00B62425" w14:paraId="198AA13A" w14:textId="77777777" w:rsidTr="00785981">
        <w:trPr>
          <w:cantSplit w:val="0"/>
        </w:trPr>
        <w:tc>
          <w:tcPr>
            <w:tcW w:w="9350" w:type="dxa"/>
            <w:gridSpan w:val="3"/>
          </w:tcPr>
          <w:p w14:paraId="55FE5834" w14:textId="506F66EC" w:rsidR="00B62425" w:rsidRPr="00785981" w:rsidRDefault="008F06C5">
            <w:pPr>
              <w:rPr>
                <w:b/>
                <w:bCs/>
              </w:rPr>
            </w:pPr>
            <w:r w:rsidRPr="00785981">
              <w:rPr>
                <w:b/>
                <w:bCs/>
              </w:rPr>
              <w:t>Assigned Phase(s):</w:t>
            </w:r>
          </w:p>
        </w:tc>
      </w:tr>
      <w:tr w:rsidR="00E1695D" w14:paraId="5B5FCACD" w14:textId="77777777" w:rsidTr="00785981">
        <w:trPr>
          <w:cantSplit w:val="0"/>
        </w:trPr>
        <w:tc>
          <w:tcPr>
            <w:tcW w:w="3116" w:type="dxa"/>
          </w:tcPr>
          <w:p w14:paraId="6673CAC1" w14:textId="36C475D6" w:rsidR="00E1695D" w:rsidRPr="00785981" w:rsidRDefault="002C5B15" w:rsidP="00785981">
            <w:pPr>
              <w:jc w:val="center"/>
              <w:rPr>
                <w:b/>
                <w:bCs/>
              </w:rPr>
            </w:pPr>
            <w:r w:rsidRPr="00785981">
              <w:rPr>
                <w:b/>
                <w:bCs/>
              </w:rPr>
              <w:t>What are the teachers doing during this phase?</w:t>
            </w:r>
          </w:p>
        </w:tc>
        <w:tc>
          <w:tcPr>
            <w:tcW w:w="1739" w:type="dxa"/>
          </w:tcPr>
          <w:p w14:paraId="03362F99" w14:textId="1EA8EE0A" w:rsidR="00E1695D" w:rsidRPr="00785981" w:rsidRDefault="003571A9" w:rsidP="00785981">
            <w:pPr>
              <w:jc w:val="center"/>
              <w:rPr>
                <w:b/>
                <w:bCs/>
              </w:rPr>
            </w:pPr>
            <w:r w:rsidRPr="00785981">
              <w:rPr>
                <w:b/>
                <w:bCs/>
              </w:rPr>
              <w:t xml:space="preserve">Where does this phase fit in the </w:t>
            </w:r>
            <w:r w:rsidR="00785981">
              <w:rPr>
                <w:b/>
                <w:bCs/>
              </w:rPr>
              <w:t>PSDA Cycle?</w:t>
            </w:r>
          </w:p>
        </w:tc>
        <w:tc>
          <w:tcPr>
            <w:tcW w:w="4495" w:type="dxa"/>
          </w:tcPr>
          <w:p w14:paraId="4CA46FBF" w14:textId="18E3E781" w:rsidR="00E1695D" w:rsidRPr="00785981" w:rsidRDefault="003571A9" w:rsidP="00785981">
            <w:pPr>
              <w:jc w:val="center"/>
              <w:rPr>
                <w:b/>
                <w:bCs/>
              </w:rPr>
            </w:pPr>
            <w:r w:rsidRPr="00785981">
              <w:rPr>
                <w:b/>
                <w:bCs/>
              </w:rPr>
              <w:t>How does this phase benefit teaching/learning?</w:t>
            </w:r>
          </w:p>
        </w:tc>
      </w:tr>
      <w:tr w:rsidR="003571A9" w14:paraId="1DF79D76" w14:textId="77777777" w:rsidTr="00785981">
        <w:trPr>
          <w:cantSplit w:val="0"/>
        </w:trPr>
        <w:tc>
          <w:tcPr>
            <w:tcW w:w="3116" w:type="dxa"/>
          </w:tcPr>
          <w:p w14:paraId="1902D1C2" w14:textId="449ADCC5" w:rsidR="000E175A" w:rsidRPr="009B3609" w:rsidRDefault="00A424A0">
            <w:pPr>
              <w:rPr>
                <w:i/>
                <w:iCs/>
                <w:color w:val="008000"/>
              </w:rPr>
            </w:pPr>
            <w:bookmarkStart w:id="1" w:name="_Hlk126843318"/>
            <w:r w:rsidRPr="009B3609">
              <w:rPr>
                <w:i/>
                <w:iCs/>
                <w:color w:val="008000"/>
              </w:rPr>
              <w:t xml:space="preserve">Phase 0- </w:t>
            </w:r>
            <w:r w:rsidR="000E175A" w:rsidRPr="009B3609">
              <w:rPr>
                <w:i/>
                <w:iCs/>
                <w:color w:val="008000"/>
              </w:rPr>
              <w:t>Prepare:</w:t>
            </w:r>
            <w:r w:rsidR="009B3609" w:rsidRPr="009B3609">
              <w:rPr>
                <w:i/>
                <w:iCs/>
                <w:color w:val="008000"/>
              </w:rPr>
              <w:t xml:space="preserve"> Forming teams, scheduling meetings, establishing norms, roles, and procedures.</w:t>
            </w:r>
          </w:p>
        </w:tc>
        <w:tc>
          <w:tcPr>
            <w:tcW w:w="1739" w:type="dxa"/>
          </w:tcPr>
          <w:p w14:paraId="1C35C157" w14:textId="3E5BB5A4" w:rsidR="003571A9" w:rsidRPr="00A424A0" w:rsidRDefault="00A424A0" w:rsidP="00785981">
            <w:pPr>
              <w:jc w:val="center"/>
              <w:rPr>
                <w:i/>
                <w:iCs/>
                <w:color w:val="008000"/>
              </w:rPr>
            </w:pPr>
            <w:r w:rsidRPr="00A424A0">
              <w:rPr>
                <w:i/>
                <w:iCs/>
                <w:color w:val="008000"/>
              </w:rPr>
              <w:t>Plan</w:t>
            </w:r>
          </w:p>
        </w:tc>
        <w:tc>
          <w:tcPr>
            <w:tcW w:w="4495" w:type="dxa"/>
          </w:tcPr>
          <w:p w14:paraId="5546F37B" w14:textId="06E167AC" w:rsidR="003571A9" w:rsidRPr="00390363" w:rsidRDefault="003A66E5">
            <w:pPr>
              <w:rPr>
                <w:i/>
                <w:iCs/>
                <w:color w:val="008000"/>
              </w:rPr>
            </w:pPr>
            <w:r>
              <w:rPr>
                <w:i/>
                <w:iCs/>
                <w:color w:val="008000"/>
              </w:rPr>
              <w:t xml:space="preserve">Answers will vary but </w:t>
            </w:r>
            <w:r w:rsidR="00785981">
              <w:rPr>
                <w:i/>
                <w:iCs/>
                <w:color w:val="008000"/>
              </w:rPr>
              <w:t xml:space="preserve">may include: </w:t>
            </w:r>
            <w:r w:rsidR="00390363">
              <w:rPr>
                <w:i/>
                <w:iCs/>
                <w:color w:val="008000"/>
              </w:rPr>
              <w:t xml:space="preserve">This planning phase sets the expectations for the lesson study, establishes a safe environment for collaboration, and allows the teachers to feel </w:t>
            </w:r>
            <w:r w:rsidR="00177994">
              <w:rPr>
                <w:i/>
                <w:iCs/>
                <w:color w:val="008000"/>
              </w:rPr>
              <w:t>well prepared to initiate the changes they intend to make.</w:t>
            </w:r>
          </w:p>
        </w:tc>
      </w:tr>
      <w:tr w:rsidR="000E175A" w14:paraId="53560A07" w14:textId="77777777" w:rsidTr="00785981">
        <w:trPr>
          <w:cantSplit w:val="0"/>
        </w:trPr>
        <w:tc>
          <w:tcPr>
            <w:tcW w:w="3116" w:type="dxa"/>
          </w:tcPr>
          <w:p w14:paraId="032BB32B" w14:textId="47C86C60" w:rsidR="000E175A" w:rsidRPr="009B3609" w:rsidRDefault="00A424A0">
            <w:pPr>
              <w:rPr>
                <w:i/>
                <w:iCs/>
                <w:color w:val="008000"/>
              </w:rPr>
            </w:pPr>
            <w:r w:rsidRPr="009B3609">
              <w:rPr>
                <w:i/>
                <w:iCs/>
                <w:color w:val="008000"/>
              </w:rPr>
              <w:t xml:space="preserve">Phase 1- </w:t>
            </w:r>
            <w:r w:rsidR="000E175A" w:rsidRPr="009B3609">
              <w:rPr>
                <w:i/>
                <w:iCs/>
                <w:color w:val="008000"/>
              </w:rPr>
              <w:t>Examine and Identify:</w:t>
            </w:r>
            <w:r w:rsidR="009B3609" w:rsidRPr="009B3609">
              <w:rPr>
                <w:i/>
                <w:iCs/>
                <w:color w:val="008000"/>
              </w:rPr>
              <w:t xml:space="preserve"> Examining student data and identifying a research theme and student expectations from the TEKS.</w:t>
            </w:r>
          </w:p>
        </w:tc>
        <w:tc>
          <w:tcPr>
            <w:tcW w:w="1739" w:type="dxa"/>
          </w:tcPr>
          <w:p w14:paraId="3E8517DE" w14:textId="52F144A1" w:rsidR="000E175A" w:rsidRPr="00A424A0" w:rsidRDefault="00A424A0" w:rsidP="00785981">
            <w:pPr>
              <w:jc w:val="center"/>
              <w:rPr>
                <w:i/>
                <w:iCs/>
                <w:color w:val="008000"/>
              </w:rPr>
            </w:pPr>
            <w:r w:rsidRPr="00A424A0">
              <w:rPr>
                <w:i/>
                <w:iCs/>
                <w:color w:val="008000"/>
              </w:rPr>
              <w:t>Plan</w:t>
            </w:r>
          </w:p>
        </w:tc>
        <w:tc>
          <w:tcPr>
            <w:tcW w:w="4495" w:type="dxa"/>
          </w:tcPr>
          <w:p w14:paraId="12F16FAD" w14:textId="59096D50" w:rsidR="000E175A" w:rsidRPr="00785981" w:rsidRDefault="00785981">
            <w:pPr>
              <w:rPr>
                <w:i/>
                <w:iCs/>
                <w:color w:val="008000"/>
              </w:rPr>
            </w:pPr>
            <w:r w:rsidRPr="00785981">
              <w:rPr>
                <w:i/>
                <w:iCs/>
                <w:color w:val="008000"/>
              </w:rPr>
              <w:t xml:space="preserve">Answers will vary but may include: </w:t>
            </w:r>
            <w:r w:rsidR="00315D27" w:rsidRPr="00785981">
              <w:rPr>
                <w:i/>
                <w:iCs/>
                <w:color w:val="008000"/>
              </w:rPr>
              <w:t xml:space="preserve">This planning phase gives the teachers an opportunity to see where students currently have understanding or potential misconceptions, as well as </w:t>
            </w:r>
            <w:r w:rsidR="009561F9" w:rsidRPr="00785981">
              <w:rPr>
                <w:i/>
                <w:iCs/>
                <w:color w:val="008000"/>
              </w:rPr>
              <w:t>what they would like students to learn based on state standards.</w:t>
            </w:r>
          </w:p>
        </w:tc>
      </w:tr>
      <w:tr w:rsidR="000E175A" w14:paraId="5EB11F91" w14:textId="77777777" w:rsidTr="00785981">
        <w:trPr>
          <w:cantSplit w:val="0"/>
        </w:trPr>
        <w:tc>
          <w:tcPr>
            <w:tcW w:w="3116" w:type="dxa"/>
          </w:tcPr>
          <w:p w14:paraId="72A54343" w14:textId="61A4169A" w:rsidR="00D54EB0" w:rsidRPr="009B3609" w:rsidRDefault="00A424A0">
            <w:pPr>
              <w:rPr>
                <w:i/>
                <w:iCs/>
                <w:color w:val="008000"/>
              </w:rPr>
            </w:pPr>
            <w:r w:rsidRPr="009B3609">
              <w:rPr>
                <w:i/>
                <w:iCs/>
                <w:color w:val="008000"/>
              </w:rPr>
              <w:t xml:space="preserve">Phase 2- </w:t>
            </w:r>
            <w:r w:rsidR="00D54EB0" w:rsidRPr="009B3609">
              <w:rPr>
                <w:i/>
                <w:iCs/>
                <w:color w:val="008000"/>
              </w:rPr>
              <w:t>Review and Plan:</w:t>
            </w:r>
            <w:r w:rsidR="009B3609" w:rsidRPr="009B3609">
              <w:rPr>
                <w:i/>
                <w:iCs/>
                <w:color w:val="008000"/>
              </w:rPr>
              <w:t xml:space="preserve"> Reviewing instructional materials, researching best practices, and planning an effective lesson.</w:t>
            </w:r>
          </w:p>
        </w:tc>
        <w:tc>
          <w:tcPr>
            <w:tcW w:w="1739" w:type="dxa"/>
          </w:tcPr>
          <w:p w14:paraId="49125DA5" w14:textId="0F3316BA" w:rsidR="000E175A" w:rsidRPr="00A424A0" w:rsidRDefault="00A424A0" w:rsidP="00785981">
            <w:pPr>
              <w:jc w:val="center"/>
              <w:rPr>
                <w:i/>
                <w:iCs/>
                <w:color w:val="008000"/>
              </w:rPr>
            </w:pPr>
            <w:r w:rsidRPr="00A424A0">
              <w:rPr>
                <w:i/>
                <w:iCs/>
                <w:color w:val="008000"/>
              </w:rPr>
              <w:t>Plan</w:t>
            </w:r>
          </w:p>
        </w:tc>
        <w:tc>
          <w:tcPr>
            <w:tcW w:w="4495" w:type="dxa"/>
          </w:tcPr>
          <w:p w14:paraId="609F69F7" w14:textId="59B36DA7" w:rsidR="000E175A" w:rsidRPr="00785981" w:rsidRDefault="00785981">
            <w:pPr>
              <w:rPr>
                <w:i/>
                <w:iCs/>
                <w:color w:val="008000"/>
              </w:rPr>
            </w:pPr>
            <w:r w:rsidRPr="00785981">
              <w:rPr>
                <w:i/>
                <w:iCs/>
                <w:color w:val="008000"/>
              </w:rPr>
              <w:t xml:space="preserve">Answers will vary but may include: </w:t>
            </w:r>
            <w:r w:rsidR="009561F9" w:rsidRPr="00785981">
              <w:rPr>
                <w:i/>
                <w:iCs/>
                <w:color w:val="008000"/>
              </w:rPr>
              <w:t xml:space="preserve">This planning phase </w:t>
            </w:r>
            <w:r w:rsidR="009678D5" w:rsidRPr="00785981">
              <w:rPr>
                <w:i/>
                <w:iCs/>
                <w:color w:val="008000"/>
              </w:rPr>
              <w:t xml:space="preserve">allows teachers to collaborate with one another on tools and resources that could be valuable in providing effective instruction for </w:t>
            </w:r>
            <w:proofErr w:type="gramStart"/>
            <w:r w:rsidR="009678D5" w:rsidRPr="00785981">
              <w:rPr>
                <w:i/>
                <w:iCs/>
                <w:color w:val="008000"/>
              </w:rPr>
              <w:t>all of</w:t>
            </w:r>
            <w:proofErr w:type="gramEnd"/>
            <w:r w:rsidR="009678D5" w:rsidRPr="00785981">
              <w:rPr>
                <w:i/>
                <w:iCs/>
                <w:color w:val="008000"/>
              </w:rPr>
              <w:t xml:space="preserve"> their students.</w:t>
            </w:r>
          </w:p>
        </w:tc>
      </w:tr>
      <w:tr w:rsidR="000E175A" w14:paraId="3E828E47" w14:textId="77777777" w:rsidTr="00785981">
        <w:trPr>
          <w:cantSplit w:val="0"/>
        </w:trPr>
        <w:tc>
          <w:tcPr>
            <w:tcW w:w="3116" w:type="dxa"/>
          </w:tcPr>
          <w:p w14:paraId="7745B9B1" w14:textId="6F5FEBB3" w:rsidR="000E175A" w:rsidRPr="009B3609" w:rsidRDefault="00A424A0">
            <w:pPr>
              <w:rPr>
                <w:i/>
                <w:iCs/>
                <w:color w:val="008000"/>
              </w:rPr>
            </w:pPr>
            <w:r w:rsidRPr="009B3609">
              <w:rPr>
                <w:i/>
                <w:iCs/>
                <w:color w:val="008000"/>
              </w:rPr>
              <w:t xml:space="preserve">Phase 3- </w:t>
            </w:r>
            <w:r w:rsidR="00D54EB0" w:rsidRPr="009B3609">
              <w:rPr>
                <w:i/>
                <w:iCs/>
                <w:color w:val="008000"/>
              </w:rPr>
              <w:t>Teach and Observe:</w:t>
            </w:r>
            <w:r w:rsidR="009B3609" w:rsidRPr="009B3609">
              <w:rPr>
                <w:i/>
                <w:iCs/>
                <w:color w:val="008000"/>
              </w:rPr>
              <w:t xml:space="preserve"> Teaching the lesson, collecting </w:t>
            </w:r>
            <w:r w:rsidR="009B3609" w:rsidRPr="009B3609">
              <w:rPr>
                <w:i/>
                <w:iCs/>
                <w:color w:val="008000"/>
              </w:rPr>
              <w:lastRenderedPageBreak/>
              <w:t>observation data on students’ learning process and engagement.</w:t>
            </w:r>
          </w:p>
        </w:tc>
        <w:tc>
          <w:tcPr>
            <w:tcW w:w="1739" w:type="dxa"/>
          </w:tcPr>
          <w:p w14:paraId="48F1B31C" w14:textId="123CC567" w:rsidR="000E175A" w:rsidRPr="00A424A0" w:rsidRDefault="00A424A0" w:rsidP="00785981">
            <w:pPr>
              <w:jc w:val="center"/>
              <w:rPr>
                <w:i/>
                <w:iCs/>
                <w:color w:val="008000"/>
              </w:rPr>
            </w:pPr>
            <w:r w:rsidRPr="00A424A0">
              <w:rPr>
                <w:i/>
                <w:iCs/>
                <w:color w:val="008000"/>
              </w:rPr>
              <w:lastRenderedPageBreak/>
              <w:t>Do</w:t>
            </w:r>
          </w:p>
        </w:tc>
        <w:tc>
          <w:tcPr>
            <w:tcW w:w="4495" w:type="dxa"/>
          </w:tcPr>
          <w:p w14:paraId="7B712417" w14:textId="53828678" w:rsidR="000E175A" w:rsidRPr="00785981" w:rsidRDefault="00785981">
            <w:pPr>
              <w:rPr>
                <w:i/>
                <w:iCs/>
                <w:color w:val="008000"/>
              </w:rPr>
            </w:pPr>
            <w:r w:rsidRPr="00785981">
              <w:rPr>
                <w:i/>
                <w:iCs/>
                <w:color w:val="008000"/>
              </w:rPr>
              <w:t xml:space="preserve">Answers will vary but may include: </w:t>
            </w:r>
            <w:r w:rsidR="009678D5" w:rsidRPr="00785981">
              <w:rPr>
                <w:i/>
                <w:iCs/>
                <w:color w:val="008000"/>
              </w:rPr>
              <w:t>This p</w:t>
            </w:r>
            <w:r w:rsidR="00A4702A" w:rsidRPr="00785981">
              <w:rPr>
                <w:i/>
                <w:iCs/>
                <w:color w:val="008000"/>
              </w:rPr>
              <w:t xml:space="preserve">hase provides students with thoughtful instruction, </w:t>
            </w:r>
            <w:r w:rsidR="00A4702A" w:rsidRPr="00785981">
              <w:rPr>
                <w:i/>
                <w:iCs/>
                <w:color w:val="008000"/>
              </w:rPr>
              <w:lastRenderedPageBreak/>
              <w:t xml:space="preserve">where the teacher is paying close attention to the </w:t>
            </w:r>
            <w:r w:rsidR="00702F26" w:rsidRPr="00785981">
              <w:rPr>
                <w:i/>
                <w:iCs/>
                <w:color w:val="008000"/>
              </w:rPr>
              <w:t xml:space="preserve">learning that is taking place as well as how engaged students are with the material. Both teachers and students benefit from this instructional time because of the </w:t>
            </w:r>
            <w:r w:rsidR="00B56CD1" w:rsidRPr="00785981">
              <w:rPr>
                <w:i/>
                <w:iCs/>
                <w:color w:val="008000"/>
              </w:rPr>
              <w:t>informal data collection and well-planned instruction.</w:t>
            </w:r>
          </w:p>
        </w:tc>
      </w:tr>
      <w:tr w:rsidR="000E175A" w14:paraId="1A236B87" w14:textId="77777777" w:rsidTr="00785981">
        <w:trPr>
          <w:cantSplit w:val="0"/>
        </w:trPr>
        <w:tc>
          <w:tcPr>
            <w:tcW w:w="3116" w:type="dxa"/>
          </w:tcPr>
          <w:p w14:paraId="5FB6F9DB" w14:textId="65BF9400" w:rsidR="000E175A" w:rsidRPr="009B3609" w:rsidRDefault="00A424A0">
            <w:pPr>
              <w:rPr>
                <w:i/>
                <w:iCs/>
                <w:color w:val="008000"/>
              </w:rPr>
            </w:pPr>
            <w:r w:rsidRPr="009B3609">
              <w:rPr>
                <w:i/>
                <w:iCs/>
                <w:color w:val="008000"/>
              </w:rPr>
              <w:lastRenderedPageBreak/>
              <w:t xml:space="preserve">Phase 4- </w:t>
            </w:r>
            <w:r w:rsidR="00D54EB0" w:rsidRPr="009B3609">
              <w:rPr>
                <w:i/>
                <w:iCs/>
                <w:color w:val="008000"/>
              </w:rPr>
              <w:t>Reflect and Revise:</w:t>
            </w:r>
            <w:r w:rsidR="009B3609" w:rsidRPr="009B3609">
              <w:rPr>
                <w:i/>
                <w:iCs/>
                <w:color w:val="008000"/>
              </w:rPr>
              <w:t xml:space="preserve"> Reflecting on the lesson and data collected, and refining lesson accordingly (may reteach).</w:t>
            </w:r>
          </w:p>
        </w:tc>
        <w:tc>
          <w:tcPr>
            <w:tcW w:w="1739" w:type="dxa"/>
          </w:tcPr>
          <w:p w14:paraId="099C257F" w14:textId="2B105F5E" w:rsidR="000E175A" w:rsidRPr="00A424A0" w:rsidRDefault="00A424A0" w:rsidP="00785981">
            <w:pPr>
              <w:jc w:val="center"/>
              <w:rPr>
                <w:i/>
                <w:iCs/>
                <w:color w:val="008000"/>
              </w:rPr>
            </w:pPr>
            <w:r w:rsidRPr="00A424A0">
              <w:rPr>
                <w:i/>
                <w:iCs/>
                <w:color w:val="008000"/>
              </w:rPr>
              <w:t>Study</w:t>
            </w:r>
          </w:p>
        </w:tc>
        <w:tc>
          <w:tcPr>
            <w:tcW w:w="4495" w:type="dxa"/>
          </w:tcPr>
          <w:p w14:paraId="465731EF" w14:textId="7ED2BF74" w:rsidR="000E175A" w:rsidRPr="00785981" w:rsidRDefault="00785981">
            <w:pPr>
              <w:rPr>
                <w:i/>
                <w:iCs/>
                <w:color w:val="008000"/>
              </w:rPr>
            </w:pPr>
            <w:r w:rsidRPr="00785981">
              <w:rPr>
                <w:i/>
                <w:iCs/>
                <w:color w:val="008000"/>
              </w:rPr>
              <w:t xml:space="preserve">Answers will vary but may include: </w:t>
            </w:r>
            <w:r w:rsidR="00B56CD1" w:rsidRPr="00785981">
              <w:rPr>
                <w:i/>
                <w:iCs/>
                <w:color w:val="008000"/>
              </w:rPr>
              <w:t>This phase provides teachers with an opportunity to review how their implementation impacted student learning</w:t>
            </w:r>
            <w:r w:rsidR="00AC098F" w:rsidRPr="00785981">
              <w:rPr>
                <w:i/>
                <w:iCs/>
                <w:color w:val="008000"/>
              </w:rPr>
              <w:t xml:space="preserve">. </w:t>
            </w:r>
            <w:r w:rsidRPr="00785981">
              <w:rPr>
                <w:i/>
                <w:iCs/>
                <w:color w:val="008000"/>
              </w:rPr>
              <w:t>This impacts teacher</w:t>
            </w:r>
            <w:r w:rsidR="00AC098F" w:rsidRPr="00785981">
              <w:rPr>
                <w:i/>
                <w:iCs/>
                <w:color w:val="008000"/>
              </w:rPr>
              <w:t xml:space="preserve"> understanding of how students retained the information they were learning, but also creates opportunity for </w:t>
            </w:r>
            <w:r w:rsidR="00415431" w:rsidRPr="00785981">
              <w:rPr>
                <w:i/>
                <w:iCs/>
                <w:color w:val="008000"/>
              </w:rPr>
              <w:t>a teacher to re-teach if the students did not show evidence of high levels of understanding.</w:t>
            </w:r>
          </w:p>
        </w:tc>
      </w:tr>
      <w:tr w:rsidR="00D54EB0" w14:paraId="444A85B8" w14:textId="77777777" w:rsidTr="00785981">
        <w:trPr>
          <w:cantSplit w:val="0"/>
        </w:trPr>
        <w:tc>
          <w:tcPr>
            <w:tcW w:w="3116" w:type="dxa"/>
          </w:tcPr>
          <w:p w14:paraId="7E2567CD" w14:textId="4D1663C8" w:rsidR="00D54EB0" w:rsidRPr="009B3609" w:rsidRDefault="00A424A0">
            <w:pPr>
              <w:rPr>
                <w:i/>
                <w:iCs/>
                <w:color w:val="008000"/>
              </w:rPr>
            </w:pPr>
            <w:r w:rsidRPr="009B3609">
              <w:rPr>
                <w:i/>
                <w:iCs/>
                <w:color w:val="008000"/>
              </w:rPr>
              <w:t xml:space="preserve">Phase 5- </w:t>
            </w:r>
            <w:r w:rsidR="00D54EB0" w:rsidRPr="009B3609">
              <w:rPr>
                <w:i/>
                <w:iCs/>
                <w:color w:val="008000"/>
              </w:rPr>
              <w:t>Share and Network:</w:t>
            </w:r>
            <w:r w:rsidR="009B3609" w:rsidRPr="009B3609">
              <w:rPr>
                <w:i/>
                <w:iCs/>
                <w:color w:val="008000"/>
              </w:rPr>
              <w:t xml:space="preserve"> Share the research-based lesson and findings, and network with other Lesson Study groups.</w:t>
            </w:r>
          </w:p>
        </w:tc>
        <w:tc>
          <w:tcPr>
            <w:tcW w:w="1739" w:type="dxa"/>
          </w:tcPr>
          <w:p w14:paraId="7C0C2B2A" w14:textId="5B70B5E1" w:rsidR="00D54EB0" w:rsidRPr="00A424A0" w:rsidRDefault="00A424A0" w:rsidP="00785981">
            <w:pPr>
              <w:jc w:val="center"/>
              <w:rPr>
                <w:i/>
                <w:iCs/>
                <w:color w:val="008000"/>
              </w:rPr>
            </w:pPr>
            <w:r w:rsidRPr="00A424A0">
              <w:rPr>
                <w:i/>
                <w:iCs/>
                <w:color w:val="008000"/>
              </w:rPr>
              <w:t>Act</w:t>
            </w:r>
          </w:p>
        </w:tc>
        <w:tc>
          <w:tcPr>
            <w:tcW w:w="4495" w:type="dxa"/>
          </w:tcPr>
          <w:p w14:paraId="79E0E8A9" w14:textId="728E7D07" w:rsidR="00D54EB0" w:rsidRPr="00785981" w:rsidRDefault="00785981">
            <w:pPr>
              <w:rPr>
                <w:i/>
                <w:iCs/>
                <w:color w:val="008000"/>
              </w:rPr>
            </w:pPr>
            <w:r w:rsidRPr="00785981">
              <w:rPr>
                <w:i/>
                <w:iCs/>
                <w:color w:val="008000"/>
              </w:rPr>
              <w:t xml:space="preserve">Answers will vary but may include: </w:t>
            </w:r>
            <w:r w:rsidR="00415431" w:rsidRPr="00785981">
              <w:rPr>
                <w:i/>
                <w:iCs/>
                <w:color w:val="008000"/>
              </w:rPr>
              <w:t>This phase provides teachers with a space for collaboration</w:t>
            </w:r>
            <w:r w:rsidR="00951C83" w:rsidRPr="00785981">
              <w:rPr>
                <w:i/>
                <w:iCs/>
                <w:color w:val="008000"/>
              </w:rPr>
              <w:t xml:space="preserve"> and feedback. Here they could potentially get new ideas for ways to approach the content, as well as </w:t>
            </w:r>
            <w:r w:rsidR="003A66E5" w:rsidRPr="00785981">
              <w:rPr>
                <w:i/>
                <w:iCs/>
                <w:color w:val="008000"/>
              </w:rPr>
              <w:t>ask questions around problems of practice they may have noticed during instruction.</w:t>
            </w:r>
          </w:p>
        </w:tc>
      </w:tr>
      <w:bookmarkEnd w:id="1"/>
    </w:tbl>
    <w:p w14:paraId="1FF2D6BD" w14:textId="3DB3622F" w:rsidR="008E1574" w:rsidRDefault="008E1574"/>
    <w:p w14:paraId="72BF6154" w14:textId="0C6BBC94" w:rsidR="00B059F3" w:rsidRDefault="00B059F3" w:rsidP="00D20D0B"/>
    <w:sectPr w:rsidR="00B059F3" w:rsidSect="00AF789B">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35176" w14:textId="77777777" w:rsidR="00B14F1A" w:rsidRDefault="00B14F1A" w:rsidP="004C62A0">
      <w:pPr>
        <w:spacing w:after="0" w:line="240" w:lineRule="auto"/>
      </w:pPr>
      <w:r>
        <w:separator/>
      </w:r>
    </w:p>
  </w:endnote>
  <w:endnote w:type="continuationSeparator" w:id="0">
    <w:p w14:paraId="3475B95B" w14:textId="77777777" w:rsidR="00B14F1A" w:rsidRDefault="00B14F1A" w:rsidP="004C62A0">
      <w:pPr>
        <w:spacing w:after="0" w:line="240" w:lineRule="auto"/>
      </w:pPr>
      <w:r>
        <w:continuationSeparator/>
      </w:r>
    </w:p>
  </w:endnote>
  <w:endnote w:type="continuationNotice" w:id="1">
    <w:p w14:paraId="7F542319" w14:textId="77777777" w:rsidR="00B14F1A" w:rsidRDefault="00B14F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7386C52D" w:rsidR="00485163" w:rsidRPr="00D16119" w:rsidRDefault="00D16119" w:rsidP="00D1611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981F6" w14:textId="77777777" w:rsidR="00B14F1A" w:rsidRDefault="00B14F1A" w:rsidP="004C62A0">
      <w:pPr>
        <w:spacing w:after="0" w:line="240" w:lineRule="auto"/>
      </w:pPr>
      <w:r>
        <w:separator/>
      </w:r>
    </w:p>
  </w:footnote>
  <w:footnote w:type="continuationSeparator" w:id="0">
    <w:p w14:paraId="744388FE" w14:textId="77777777" w:rsidR="00B14F1A" w:rsidRDefault="00B14F1A" w:rsidP="004C62A0">
      <w:pPr>
        <w:spacing w:after="0" w:line="240" w:lineRule="auto"/>
      </w:pPr>
      <w:r>
        <w:continuationSeparator/>
      </w:r>
    </w:p>
  </w:footnote>
  <w:footnote w:type="continuationNotice" w:id="1">
    <w:p w14:paraId="2BCA8578" w14:textId="77777777" w:rsidR="00B14F1A" w:rsidRDefault="00B14F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07FA2"/>
    <w:multiLevelType w:val="hybridMultilevel"/>
    <w:tmpl w:val="7FC4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1773D"/>
    <w:multiLevelType w:val="hybridMultilevel"/>
    <w:tmpl w:val="54B06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C824A0"/>
    <w:multiLevelType w:val="hybridMultilevel"/>
    <w:tmpl w:val="E4CADABC"/>
    <w:lvl w:ilvl="0" w:tplc="44B41EC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EF7629"/>
    <w:multiLevelType w:val="hybridMultilevel"/>
    <w:tmpl w:val="C1742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AE3CB4"/>
    <w:multiLevelType w:val="hybridMultilevel"/>
    <w:tmpl w:val="9E0493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6D37D5"/>
    <w:multiLevelType w:val="hybridMultilevel"/>
    <w:tmpl w:val="9E0493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2C5F0E"/>
    <w:multiLevelType w:val="hybridMultilevel"/>
    <w:tmpl w:val="DB6E9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466348">
    <w:abstractNumId w:val="2"/>
  </w:num>
  <w:num w:numId="2" w16cid:durableId="176163690">
    <w:abstractNumId w:val="6"/>
  </w:num>
  <w:num w:numId="3" w16cid:durableId="2033069930">
    <w:abstractNumId w:val="5"/>
  </w:num>
  <w:num w:numId="4" w16cid:durableId="1690911496">
    <w:abstractNumId w:val="9"/>
  </w:num>
  <w:num w:numId="5" w16cid:durableId="1074939212">
    <w:abstractNumId w:val="3"/>
  </w:num>
  <w:num w:numId="6" w16cid:durableId="541791932">
    <w:abstractNumId w:val="8"/>
  </w:num>
  <w:num w:numId="7" w16cid:durableId="66464133">
    <w:abstractNumId w:val="7"/>
  </w:num>
  <w:num w:numId="8" w16cid:durableId="1563562719">
    <w:abstractNumId w:val="4"/>
  </w:num>
  <w:num w:numId="9" w16cid:durableId="719748344">
    <w:abstractNumId w:val="0"/>
  </w:num>
  <w:num w:numId="10" w16cid:durableId="175335032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4FAD"/>
    <w:rsid w:val="00005363"/>
    <w:rsid w:val="00005E6E"/>
    <w:rsid w:val="000065DC"/>
    <w:rsid w:val="000067CE"/>
    <w:rsid w:val="00011E61"/>
    <w:rsid w:val="00012A79"/>
    <w:rsid w:val="00012DB0"/>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8B8"/>
    <w:rsid w:val="00074978"/>
    <w:rsid w:val="00074E28"/>
    <w:rsid w:val="000754BB"/>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2B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5139"/>
    <w:rsid w:val="000A5534"/>
    <w:rsid w:val="000A61C3"/>
    <w:rsid w:val="000A6B32"/>
    <w:rsid w:val="000A70DF"/>
    <w:rsid w:val="000A7119"/>
    <w:rsid w:val="000A7F61"/>
    <w:rsid w:val="000B02E4"/>
    <w:rsid w:val="000B0EC8"/>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1F0"/>
    <w:rsid w:val="000C3A78"/>
    <w:rsid w:val="000C3BAF"/>
    <w:rsid w:val="000C3C80"/>
    <w:rsid w:val="000C5443"/>
    <w:rsid w:val="000C585C"/>
    <w:rsid w:val="000C6884"/>
    <w:rsid w:val="000C6A78"/>
    <w:rsid w:val="000C6DD2"/>
    <w:rsid w:val="000D0690"/>
    <w:rsid w:val="000D0A3B"/>
    <w:rsid w:val="000D148B"/>
    <w:rsid w:val="000D1F93"/>
    <w:rsid w:val="000D2686"/>
    <w:rsid w:val="000D2C97"/>
    <w:rsid w:val="000D2F33"/>
    <w:rsid w:val="000D38E3"/>
    <w:rsid w:val="000D3A1C"/>
    <w:rsid w:val="000D3EE1"/>
    <w:rsid w:val="000D3F51"/>
    <w:rsid w:val="000D4412"/>
    <w:rsid w:val="000D54FF"/>
    <w:rsid w:val="000D5BF4"/>
    <w:rsid w:val="000D5EFC"/>
    <w:rsid w:val="000D6B8E"/>
    <w:rsid w:val="000D773E"/>
    <w:rsid w:val="000D7D32"/>
    <w:rsid w:val="000D7DE7"/>
    <w:rsid w:val="000E175A"/>
    <w:rsid w:val="000E1CA6"/>
    <w:rsid w:val="000E2D38"/>
    <w:rsid w:val="000E2DAF"/>
    <w:rsid w:val="000E3BFB"/>
    <w:rsid w:val="000E50B3"/>
    <w:rsid w:val="000E5600"/>
    <w:rsid w:val="000E5866"/>
    <w:rsid w:val="000E6B33"/>
    <w:rsid w:val="000E71C4"/>
    <w:rsid w:val="000E788C"/>
    <w:rsid w:val="000F0221"/>
    <w:rsid w:val="000F0BBB"/>
    <w:rsid w:val="000F1007"/>
    <w:rsid w:val="000F128D"/>
    <w:rsid w:val="000F14CD"/>
    <w:rsid w:val="000F234D"/>
    <w:rsid w:val="000F2682"/>
    <w:rsid w:val="000F2E0A"/>
    <w:rsid w:val="000F322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68E1"/>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4B5B"/>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4FB"/>
    <w:rsid w:val="0012574F"/>
    <w:rsid w:val="00127269"/>
    <w:rsid w:val="0013021D"/>
    <w:rsid w:val="00130412"/>
    <w:rsid w:val="00130681"/>
    <w:rsid w:val="00130E7A"/>
    <w:rsid w:val="00130F25"/>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75F"/>
    <w:rsid w:val="00143C15"/>
    <w:rsid w:val="001449A3"/>
    <w:rsid w:val="00144F5B"/>
    <w:rsid w:val="00145779"/>
    <w:rsid w:val="00145EA2"/>
    <w:rsid w:val="001460E4"/>
    <w:rsid w:val="00146242"/>
    <w:rsid w:val="001469F5"/>
    <w:rsid w:val="00146E87"/>
    <w:rsid w:val="00147532"/>
    <w:rsid w:val="001479E6"/>
    <w:rsid w:val="00147AE9"/>
    <w:rsid w:val="0015024C"/>
    <w:rsid w:val="001508E5"/>
    <w:rsid w:val="00151B0B"/>
    <w:rsid w:val="0015267F"/>
    <w:rsid w:val="00154AB5"/>
    <w:rsid w:val="00154E8A"/>
    <w:rsid w:val="001556BF"/>
    <w:rsid w:val="00155BB2"/>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49C"/>
    <w:rsid w:val="00172582"/>
    <w:rsid w:val="0017259E"/>
    <w:rsid w:val="00172DA6"/>
    <w:rsid w:val="0017332A"/>
    <w:rsid w:val="00173384"/>
    <w:rsid w:val="0017373B"/>
    <w:rsid w:val="00174340"/>
    <w:rsid w:val="0017501A"/>
    <w:rsid w:val="00175F63"/>
    <w:rsid w:val="00176A90"/>
    <w:rsid w:val="00176DFC"/>
    <w:rsid w:val="0017723D"/>
    <w:rsid w:val="00177994"/>
    <w:rsid w:val="00180111"/>
    <w:rsid w:val="00180755"/>
    <w:rsid w:val="001809AE"/>
    <w:rsid w:val="00180C33"/>
    <w:rsid w:val="001810F4"/>
    <w:rsid w:val="00181A63"/>
    <w:rsid w:val="00181A6D"/>
    <w:rsid w:val="0018200A"/>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F79"/>
    <w:rsid w:val="001A67C4"/>
    <w:rsid w:val="001A685E"/>
    <w:rsid w:val="001A7ECA"/>
    <w:rsid w:val="001B0051"/>
    <w:rsid w:val="001B05EB"/>
    <w:rsid w:val="001B0665"/>
    <w:rsid w:val="001B1398"/>
    <w:rsid w:val="001B14C5"/>
    <w:rsid w:val="001B193C"/>
    <w:rsid w:val="001B2364"/>
    <w:rsid w:val="001B23B7"/>
    <w:rsid w:val="001B2ED1"/>
    <w:rsid w:val="001B3A38"/>
    <w:rsid w:val="001B3F2B"/>
    <w:rsid w:val="001B4DB3"/>
    <w:rsid w:val="001B5148"/>
    <w:rsid w:val="001B5294"/>
    <w:rsid w:val="001B59A2"/>
    <w:rsid w:val="001B5ACB"/>
    <w:rsid w:val="001B70C4"/>
    <w:rsid w:val="001B70DA"/>
    <w:rsid w:val="001B7467"/>
    <w:rsid w:val="001B75D2"/>
    <w:rsid w:val="001B7C8D"/>
    <w:rsid w:val="001C0565"/>
    <w:rsid w:val="001C112A"/>
    <w:rsid w:val="001C11F8"/>
    <w:rsid w:val="001C16F1"/>
    <w:rsid w:val="001C2503"/>
    <w:rsid w:val="001C273A"/>
    <w:rsid w:val="001C2FDC"/>
    <w:rsid w:val="001C33C4"/>
    <w:rsid w:val="001C351A"/>
    <w:rsid w:val="001C359C"/>
    <w:rsid w:val="001C41AB"/>
    <w:rsid w:val="001C4789"/>
    <w:rsid w:val="001C4D4C"/>
    <w:rsid w:val="001C5255"/>
    <w:rsid w:val="001C5885"/>
    <w:rsid w:val="001C5FBD"/>
    <w:rsid w:val="001C6C11"/>
    <w:rsid w:val="001C71E5"/>
    <w:rsid w:val="001C78D3"/>
    <w:rsid w:val="001D0016"/>
    <w:rsid w:val="001D018F"/>
    <w:rsid w:val="001D08F3"/>
    <w:rsid w:val="001D0A34"/>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CB9"/>
    <w:rsid w:val="001F0D96"/>
    <w:rsid w:val="001F0FCE"/>
    <w:rsid w:val="001F133F"/>
    <w:rsid w:val="001F13AF"/>
    <w:rsid w:val="001F1A7D"/>
    <w:rsid w:val="001F1D08"/>
    <w:rsid w:val="001F3725"/>
    <w:rsid w:val="001F3CE2"/>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218"/>
    <w:rsid w:val="0020333D"/>
    <w:rsid w:val="0020427D"/>
    <w:rsid w:val="0020436B"/>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5CA"/>
    <w:rsid w:val="00231629"/>
    <w:rsid w:val="002318B7"/>
    <w:rsid w:val="002321A5"/>
    <w:rsid w:val="00232943"/>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2D66"/>
    <w:rsid w:val="00254039"/>
    <w:rsid w:val="00254C7E"/>
    <w:rsid w:val="00255974"/>
    <w:rsid w:val="00255DD9"/>
    <w:rsid w:val="00257BD8"/>
    <w:rsid w:val="00260FE8"/>
    <w:rsid w:val="002613CD"/>
    <w:rsid w:val="00261680"/>
    <w:rsid w:val="0026219B"/>
    <w:rsid w:val="0026376F"/>
    <w:rsid w:val="00263A24"/>
    <w:rsid w:val="0026502B"/>
    <w:rsid w:val="0026547C"/>
    <w:rsid w:val="002657BC"/>
    <w:rsid w:val="00265E1A"/>
    <w:rsid w:val="00266167"/>
    <w:rsid w:val="0026673B"/>
    <w:rsid w:val="00266BCD"/>
    <w:rsid w:val="00266E88"/>
    <w:rsid w:val="002706DC"/>
    <w:rsid w:val="0027167A"/>
    <w:rsid w:val="00272202"/>
    <w:rsid w:val="00272C1D"/>
    <w:rsid w:val="00274192"/>
    <w:rsid w:val="002750A3"/>
    <w:rsid w:val="00275458"/>
    <w:rsid w:val="00275BC4"/>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763"/>
    <w:rsid w:val="002B2D4D"/>
    <w:rsid w:val="002B358F"/>
    <w:rsid w:val="002B584C"/>
    <w:rsid w:val="002B5A55"/>
    <w:rsid w:val="002B61D1"/>
    <w:rsid w:val="002B6562"/>
    <w:rsid w:val="002B76D1"/>
    <w:rsid w:val="002B7D64"/>
    <w:rsid w:val="002B7FC2"/>
    <w:rsid w:val="002C02D4"/>
    <w:rsid w:val="002C07B3"/>
    <w:rsid w:val="002C08D1"/>
    <w:rsid w:val="002C23EE"/>
    <w:rsid w:val="002C3407"/>
    <w:rsid w:val="002C3563"/>
    <w:rsid w:val="002C3B11"/>
    <w:rsid w:val="002C3BD0"/>
    <w:rsid w:val="002C3E3F"/>
    <w:rsid w:val="002C4395"/>
    <w:rsid w:val="002C447C"/>
    <w:rsid w:val="002C53FA"/>
    <w:rsid w:val="002C5402"/>
    <w:rsid w:val="002C55EB"/>
    <w:rsid w:val="002C5B15"/>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6D3D"/>
    <w:rsid w:val="0030775F"/>
    <w:rsid w:val="00310274"/>
    <w:rsid w:val="003108E8"/>
    <w:rsid w:val="00310EB4"/>
    <w:rsid w:val="00312E5A"/>
    <w:rsid w:val="0031342F"/>
    <w:rsid w:val="00313982"/>
    <w:rsid w:val="00314F93"/>
    <w:rsid w:val="00315B3A"/>
    <w:rsid w:val="00315BD6"/>
    <w:rsid w:val="00315CEA"/>
    <w:rsid w:val="00315D27"/>
    <w:rsid w:val="003166E5"/>
    <w:rsid w:val="003168E2"/>
    <w:rsid w:val="00316FB7"/>
    <w:rsid w:val="003207B1"/>
    <w:rsid w:val="00320AA8"/>
    <w:rsid w:val="003215C8"/>
    <w:rsid w:val="003217C0"/>
    <w:rsid w:val="00321AF2"/>
    <w:rsid w:val="00322034"/>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544"/>
    <w:rsid w:val="003327AE"/>
    <w:rsid w:val="00334121"/>
    <w:rsid w:val="0033521B"/>
    <w:rsid w:val="00335B76"/>
    <w:rsid w:val="00335F63"/>
    <w:rsid w:val="00335F8C"/>
    <w:rsid w:val="00336DA7"/>
    <w:rsid w:val="003371F3"/>
    <w:rsid w:val="00337388"/>
    <w:rsid w:val="003378FD"/>
    <w:rsid w:val="00340073"/>
    <w:rsid w:val="00340F20"/>
    <w:rsid w:val="003412C9"/>
    <w:rsid w:val="00341AE7"/>
    <w:rsid w:val="00341F28"/>
    <w:rsid w:val="0034342B"/>
    <w:rsid w:val="00343B11"/>
    <w:rsid w:val="00343F2B"/>
    <w:rsid w:val="0034408A"/>
    <w:rsid w:val="003445CD"/>
    <w:rsid w:val="00344AF9"/>
    <w:rsid w:val="0034589F"/>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1A9"/>
    <w:rsid w:val="00357207"/>
    <w:rsid w:val="0035720F"/>
    <w:rsid w:val="00360E31"/>
    <w:rsid w:val="00361752"/>
    <w:rsid w:val="00361894"/>
    <w:rsid w:val="00361FCD"/>
    <w:rsid w:val="003630D3"/>
    <w:rsid w:val="00363316"/>
    <w:rsid w:val="00364317"/>
    <w:rsid w:val="00364F19"/>
    <w:rsid w:val="00365052"/>
    <w:rsid w:val="00365167"/>
    <w:rsid w:val="003652D5"/>
    <w:rsid w:val="003652F9"/>
    <w:rsid w:val="00366722"/>
    <w:rsid w:val="003669FB"/>
    <w:rsid w:val="00367254"/>
    <w:rsid w:val="00367843"/>
    <w:rsid w:val="00367C59"/>
    <w:rsid w:val="00367DE1"/>
    <w:rsid w:val="00370022"/>
    <w:rsid w:val="00370686"/>
    <w:rsid w:val="00371331"/>
    <w:rsid w:val="00371A8A"/>
    <w:rsid w:val="00371B8D"/>
    <w:rsid w:val="0037293E"/>
    <w:rsid w:val="00372FA3"/>
    <w:rsid w:val="00373C47"/>
    <w:rsid w:val="00373C5C"/>
    <w:rsid w:val="00374513"/>
    <w:rsid w:val="0037483D"/>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363"/>
    <w:rsid w:val="00390ABA"/>
    <w:rsid w:val="00390C06"/>
    <w:rsid w:val="00390F9D"/>
    <w:rsid w:val="00391205"/>
    <w:rsid w:val="003924EB"/>
    <w:rsid w:val="003928AA"/>
    <w:rsid w:val="00392C5C"/>
    <w:rsid w:val="00393D49"/>
    <w:rsid w:val="003943B3"/>
    <w:rsid w:val="00395210"/>
    <w:rsid w:val="00395EC5"/>
    <w:rsid w:val="003978B0"/>
    <w:rsid w:val="003A097F"/>
    <w:rsid w:val="003A0E08"/>
    <w:rsid w:val="003A1AC3"/>
    <w:rsid w:val="003A1DF9"/>
    <w:rsid w:val="003A1E76"/>
    <w:rsid w:val="003A2841"/>
    <w:rsid w:val="003A2E89"/>
    <w:rsid w:val="003A3278"/>
    <w:rsid w:val="003A3443"/>
    <w:rsid w:val="003A4557"/>
    <w:rsid w:val="003A5BE8"/>
    <w:rsid w:val="003A66E5"/>
    <w:rsid w:val="003A6F0E"/>
    <w:rsid w:val="003A744E"/>
    <w:rsid w:val="003B0624"/>
    <w:rsid w:val="003B127E"/>
    <w:rsid w:val="003B1CAA"/>
    <w:rsid w:val="003B1FF7"/>
    <w:rsid w:val="003B205B"/>
    <w:rsid w:val="003B2408"/>
    <w:rsid w:val="003B265B"/>
    <w:rsid w:val="003B39D9"/>
    <w:rsid w:val="003B4958"/>
    <w:rsid w:val="003B49FF"/>
    <w:rsid w:val="003B55C2"/>
    <w:rsid w:val="003B5D3D"/>
    <w:rsid w:val="003B6511"/>
    <w:rsid w:val="003B67F8"/>
    <w:rsid w:val="003B69F8"/>
    <w:rsid w:val="003B75FC"/>
    <w:rsid w:val="003B7A7B"/>
    <w:rsid w:val="003B7AAB"/>
    <w:rsid w:val="003C2728"/>
    <w:rsid w:val="003C2741"/>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0EBF"/>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3FE"/>
    <w:rsid w:val="004045C6"/>
    <w:rsid w:val="004045D3"/>
    <w:rsid w:val="004047FA"/>
    <w:rsid w:val="00404AB3"/>
    <w:rsid w:val="004051B0"/>
    <w:rsid w:val="004054DA"/>
    <w:rsid w:val="00405535"/>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80C"/>
    <w:rsid w:val="00414875"/>
    <w:rsid w:val="00415431"/>
    <w:rsid w:val="0041594F"/>
    <w:rsid w:val="00415F5E"/>
    <w:rsid w:val="00416871"/>
    <w:rsid w:val="00416A0E"/>
    <w:rsid w:val="00416F80"/>
    <w:rsid w:val="004178F2"/>
    <w:rsid w:val="00417A56"/>
    <w:rsid w:val="0042077F"/>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4F5"/>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7D20"/>
    <w:rsid w:val="00450C8B"/>
    <w:rsid w:val="00450FE6"/>
    <w:rsid w:val="00452278"/>
    <w:rsid w:val="00452C8A"/>
    <w:rsid w:val="00453077"/>
    <w:rsid w:val="0045368A"/>
    <w:rsid w:val="004543D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A1E"/>
    <w:rsid w:val="00477D40"/>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AE4"/>
    <w:rsid w:val="00493CC9"/>
    <w:rsid w:val="00493E8B"/>
    <w:rsid w:val="004944C1"/>
    <w:rsid w:val="0049493F"/>
    <w:rsid w:val="00495E58"/>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54F2"/>
    <w:rsid w:val="004A6FD4"/>
    <w:rsid w:val="004A75BF"/>
    <w:rsid w:val="004A7D9D"/>
    <w:rsid w:val="004B0223"/>
    <w:rsid w:val="004B0851"/>
    <w:rsid w:val="004B0AAC"/>
    <w:rsid w:val="004B0BEB"/>
    <w:rsid w:val="004B1031"/>
    <w:rsid w:val="004B1271"/>
    <w:rsid w:val="004B1378"/>
    <w:rsid w:val="004B27A4"/>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9C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8DB"/>
    <w:rsid w:val="00512EB0"/>
    <w:rsid w:val="00512EF8"/>
    <w:rsid w:val="00513859"/>
    <w:rsid w:val="0051418F"/>
    <w:rsid w:val="00514B9A"/>
    <w:rsid w:val="00515207"/>
    <w:rsid w:val="00516A69"/>
    <w:rsid w:val="00516EF5"/>
    <w:rsid w:val="00516FD2"/>
    <w:rsid w:val="00517781"/>
    <w:rsid w:val="00520304"/>
    <w:rsid w:val="00520FBB"/>
    <w:rsid w:val="0052110B"/>
    <w:rsid w:val="005215B4"/>
    <w:rsid w:val="00521782"/>
    <w:rsid w:val="0052181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609"/>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8A3"/>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551E"/>
    <w:rsid w:val="00555C57"/>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095B"/>
    <w:rsid w:val="00581A79"/>
    <w:rsid w:val="00581D36"/>
    <w:rsid w:val="00581FFF"/>
    <w:rsid w:val="005823D5"/>
    <w:rsid w:val="0058374A"/>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CFE"/>
    <w:rsid w:val="00594129"/>
    <w:rsid w:val="00594ED8"/>
    <w:rsid w:val="0059582F"/>
    <w:rsid w:val="00595B10"/>
    <w:rsid w:val="00596B70"/>
    <w:rsid w:val="00596EF7"/>
    <w:rsid w:val="005974D0"/>
    <w:rsid w:val="005975A7"/>
    <w:rsid w:val="005A0620"/>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795"/>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00C"/>
    <w:rsid w:val="005D21E5"/>
    <w:rsid w:val="005D2B0A"/>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44E"/>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2656"/>
    <w:rsid w:val="00613488"/>
    <w:rsid w:val="006137EC"/>
    <w:rsid w:val="006146E9"/>
    <w:rsid w:val="00614DC8"/>
    <w:rsid w:val="00615838"/>
    <w:rsid w:val="00615AE8"/>
    <w:rsid w:val="00615B39"/>
    <w:rsid w:val="00616B4F"/>
    <w:rsid w:val="00616D7B"/>
    <w:rsid w:val="00617A10"/>
    <w:rsid w:val="00617D46"/>
    <w:rsid w:val="00617FE2"/>
    <w:rsid w:val="00620456"/>
    <w:rsid w:val="00621CE3"/>
    <w:rsid w:val="0062263D"/>
    <w:rsid w:val="00622D8E"/>
    <w:rsid w:val="00624D5F"/>
    <w:rsid w:val="00625025"/>
    <w:rsid w:val="006259DE"/>
    <w:rsid w:val="00625B68"/>
    <w:rsid w:val="0062631C"/>
    <w:rsid w:val="00626532"/>
    <w:rsid w:val="00626ABE"/>
    <w:rsid w:val="00627578"/>
    <w:rsid w:val="00630615"/>
    <w:rsid w:val="00630E80"/>
    <w:rsid w:val="006310A4"/>
    <w:rsid w:val="00631AB3"/>
    <w:rsid w:val="00631E81"/>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16F1"/>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62DD"/>
    <w:rsid w:val="00676560"/>
    <w:rsid w:val="00676B2F"/>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306C"/>
    <w:rsid w:val="00693AD9"/>
    <w:rsid w:val="00694484"/>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ECB"/>
    <w:rsid w:val="006B200D"/>
    <w:rsid w:val="006B257F"/>
    <w:rsid w:val="006B27F8"/>
    <w:rsid w:val="006B2D4D"/>
    <w:rsid w:val="006B2D6E"/>
    <w:rsid w:val="006B357A"/>
    <w:rsid w:val="006B36AD"/>
    <w:rsid w:val="006B3EC4"/>
    <w:rsid w:val="006B4F94"/>
    <w:rsid w:val="006B500E"/>
    <w:rsid w:val="006B50CF"/>
    <w:rsid w:val="006B5629"/>
    <w:rsid w:val="006B59B5"/>
    <w:rsid w:val="006B59CF"/>
    <w:rsid w:val="006B5AB8"/>
    <w:rsid w:val="006B70C0"/>
    <w:rsid w:val="006C02F8"/>
    <w:rsid w:val="006C1587"/>
    <w:rsid w:val="006C32CF"/>
    <w:rsid w:val="006C4522"/>
    <w:rsid w:val="006C459B"/>
    <w:rsid w:val="006C4AA5"/>
    <w:rsid w:val="006C5122"/>
    <w:rsid w:val="006C5519"/>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D1C"/>
    <w:rsid w:val="006D7DC5"/>
    <w:rsid w:val="006D7FAB"/>
    <w:rsid w:val="006E0546"/>
    <w:rsid w:val="006E0D0B"/>
    <w:rsid w:val="006E0D53"/>
    <w:rsid w:val="006E1634"/>
    <w:rsid w:val="006E175F"/>
    <w:rsid w:val="006E32D8"/>
    <w:rsid w:val="006E35C0"/>
    <w:rsid w:val="006E36B5"/>
    <w:rsid w:val="006E39FC"/>
    <w:rsid w:val="006E3DAE"/>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603"/>
    <w:rsid w:val="007026E0"/>
    <w:rsid w:val="00702F26"/>
    <w:rsid w:val="00703522"/>
    <w:rsid w:val="00703A29"/>
    <w:rsid w:val="00704081"/>
    <w:rsid w:val="007049AE"/>
    <w:rsid w:val="007053AA"/>
    <w:rsid w:val="0070554B"/>
    <w:rsid w:val="00705587"/>
    <w:rsid w:val="00705E11"/>
    <w:rsid w:val="007060EB"/>
    <w:rsid w:val="00707C3E"/>
    <w:rsid w:val="00707E56"/>
    <w:rsid w:val="00710332"/>
    <w:rsid w:val="00710790"/>
    <w:rsid w:val="007113B9"/>
    <w:rsid w:val="00711507"/>
    <w:rsid w:val="00711565"/>
    <w:rsid w:val="007115DD"/>
    <w:rsid w:val="00712EDE"/>
    <w:rsid w:val="007133C7"/>
    <w:rsid w:val="00713C29"/>
    <w:rsid w:val="00713E3F"/>
    <w:rsid w:val="00714D2A"/>
    <w:rsid w:val="00715492"/>
    <w:rsid w:val="007155A6"/>
    <w:rsid w:val="007155EB"/>
    <w:rsid w:val="00715BF1"/>
    <w:rsid w:val="00715BFA"/>
    <w:rsid w:val="00715F6B"/>
    <w:rsid w:val="007169C3"/>
    <w:rsid w:val="00716A8F"/>
    <w:rsid w:val="00716BB0"/>
    <w:rsid w:val="00716F13"/>
    <w:rsid w:val="00717766"/>
    <w:rsid w:val="007177AA"/>
    <w:rsid w:val="007177EA"/>
    <w:rsid w:val="00717A29"/>
    <w:rsid w:val="00717BA2"/>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3D5"/>
    <w:rsid w:val="0072646B"/>
    <w:rsid w:val="007266AF"/>
    <w:rsid w:val="00726FDF"/>
    <w:rsid w:val="0072758E"/>
    <w:rsid w:val="00730AE8"/>
    <w:rsid w:val="00731A8C"/>
    <w:rsid w:val="00731FA1"/>
    <w:rsid w:val="00732BB5"/>
    <w:rsid w:val="00732BD5"/>
    <w:rsid w:val="00732C1B"/>
    <w:rsid w:val="00733BEA"/>
    <w:rsid w:val="007340D0"/>
    <w:rsid w:val="007343D0"/>
    <w:rsid w:val="007347B5"/>
    <w:rsid w:val="0073496A"/>
    <w:rsid w:val="00734D11"/>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F03"/>
    <w:rsid w:val="00745353"/>
    <w:rsid w:val="00745AF9"/>
    <w:rsid w:val="00745D6C"/>
    <w:rsid w:val="00745F6F"/>
    <w:rsid w:val="00746179"/>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39"/>
    <w:rsid w:val="00760BB0"/>
    <w:rsid w:val="00760FC8"/>
    <w:rsid w:val="007612DD"/>
    <w:rsid w:val="00761C6F"/>
    <w:rsid w:val="00762079"/>
    <w:rsid w:val="007628BF"/>
    <w:rsid w:val="00762E82"/>
    <w:rsid w:val="007650C4"/>
    <w:rsid w:val="0076649C"/>
    <w:rsid w:val="007666DE"/>
    <w:rsid w:val="007668F8"/>
    <w:rsid w:val="00766CF5"/>
    <w:rsid w:val="00767351"/>
    <w:rsid w:val="007673BE"/>
    <w:rsid w:val="0076747C"/>
    <w:rsid w:val="00770E79"/>
    <w:rsid w:val="00771F56"/>
    <w:rsid w:val="00772A19"/>
    <w:rsid w:val="007732F0"/>
    <w:rsid w:val="00773EEC"/>
    <w:rsid w:val="0077426E"/>
    <w:rsid w:val="00774A40"/>
    <w:rsid w:val="00774C8C"/>
    <w:rsid w:val="007764FD"/>
    <w:rsid w:val="00776739"/>
    <w:rsid w:val="00776B19"/>
    <w:rsid w:val="007773EB"/>
    <w:rsid w:val="00777C11"/>
    <w:rsid w:val="00777D82"/>
    <w:rsid w:val="0078004A"/>
    <w:rsid w:val="00780ACE"/>
    <w:rsid w:val="007810B3"/>
    <w:rsid w:val="0078131E"/>
    <w:rsid w:val="00781350"/>
    <w:rsid w:val="00781C99"/>
    <w:rsid w:val="007821EA"/>
    <w:rsid w:val="0078229C"/>
    <w:rsid w:val="00783ADD"/>
    <w:rsid w:val="00784019"/>
    <w:rsid w:val="007844AF"/>
    <w:rsid w:val="00784E63"/>
    <w:rsid w:val="007855F6"/>
    <w:rsid w:val="00785981"/>
    <w:rsid w:val="00786572"/>
    <w:rsid w:val="00786623"/>
    <w:rsid w:val="00786820"/>
    <w:rsid w:val="007869B9"/>
    <w:rsid w:val="00786B3C"/>
    <w:rsid w:val="00786F49"/>
    <w:rsid w:val="0078729E"/>
    <w:rsid w:val="007874F5"/>
    <w:rsid w:val="007876D5"/>
    <w:rsid w:val="00787D22"/>
    <w:rsid w:val="00787D90"/>
    <w:rsid w:val="0079058D"/>
    <w:rsid w:val="007905FB"/>
    <w:rsid w:val="0079197C"/>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926"/>
    <w:rsid w:val="007B2AC9"/>
    <w:rsid w:val="007B3F65"/>
    <w:rsid w:val="007B4C57"/>
    <w:rsid w:val="007B6552"/>
    <w:rsid w:val="007B668D"/>
    <w:rsid w:val="007B678F"/>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609"/>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66CA"/>
    <w:rsid w:val="008174BD"/>
    <w:rsid w:val="00817511"/>
    <w:rsid w:val="00817582"/>
    <w:rsid w:val="00817896"/>
    <w:rsid w:val="00817A7D"/>
    <w:rsid w:val="00817F7B"/>
    <w:rsid w:val="0082173F"/>
    <w:rsid w:val="008218DE"/>
    <w:rsid w:val="0082351C"/>
    <w:rsid w:val="008239C0"/>
    <w:rsid w:val="00823B1A"/>
    <w:rsid w:val="00823BC5"/>
    <w:rsid w:val="00823BE5"/>
    <w:rsid w:val="00823FB4"/>
    <w:rsid w:val="00824158"/>
    <w:rsid w:val="008242A1"/>
    <w:rsid w:val="0082437C"/>
    <w:rsid w:val="00824534"/>
    <w:rsid w:val="008257DE"/>
    <w:rsid w:val="00825B8B"/>
    <w:rsid w:val="00827125"/>
    <w:rsid w:val="00830627"/>
    <w:rsid w:val="00831734"/>
    <w:rsid w:val="0083177A"/>
    <w:rsid w:val="00831F62"/>
    <w:rsid w:val="00832770"/>
    <w:rsid w:val="008328BA"/>
    <w:rsid w:val="00832BA6"/>
    <w:rsid w:val="00833792"/>
    <w:rsid w:val="0083430D"/>
    <w:rsid w:val="0083488D"/>
    <w:rsid w:val="00834CE0"/>
    <w:rsid w:val="00834CFC"/>
    <w:rsid w:val="00835544"/>
    <w:rsid w:val="00836141"/>
    <w:rsid w:val="00836786"/>
    <w:rsid w:val="008376D7"/>
    <w:rsid w:val="008377E7"/>
    <w:rsid w:val="00837AA9"/>
    <w:rsid w:val="00837ADC"/>
    <w:rsid w:val="00840AFD"/>
    <w:rsid w:val="00841122"/>
    <w:rsid w:val="008414BD"/>
    <w:rsid w:val="00841CFA"/>
    <w:rsid w:val="00841E00"/>
    <w:rsid w:val="00844755"/>
    <w:rsid w:val="008449E5"/>
    <w:rsid w:val="00844C56"/>
    <w:rsid w:val="00845594"/>
    <w:rsid w:val="00845AE2"/>
    <w:rsid w:val="00845F47"/>
    <w:rsid w:val="00845F88"/>
    <w:rsid w:val="00846C1B"/>
    <w:rsid w:val="008475D3"/>
    <w:rsid w:val="008477CB"/>
    <w:rsid w:val="00850821"/>
    <w:rsid w:val="0085086A"/>
    <w:rsid w:val="00851191"/>
    <w:rsid w:val="00851567"/>
    <w:rsid w:val="00851692"/>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7270"/>
    <w:rsid w:val="008672AB"/>
    <w:rsid w:val="00870857"/>
    <w:rsid w:val="00870886"/>
    <w:rsid w:val="0087149A"/>
    <w:rsid w:val="00872088"/>
    <w:rsid w:val="00872CF4"/>
    <w:rsid w:val="00873993"/>
    <w:rsid w:val="00873A67"/>
    <w:rsid w:val="00873A6D"/>
    <w:rsid w:val="0087407C"/>
    <w:rsid w:val="00874454"/>
    <w:rsid w:val="0087455F"/>
    <w:rsid w:val="00874628"/>
    <w:rsid w:val="0087511E"/>
    <w:rsid w:val="00875211"/>
    <w:rsid w:val="00875485"/>
    <w:rsid w:val="00876239"/>
    <w:rsid w:val="008764D3"/>
    <w:rsid w:val="00876AB5"/>
    <w:rsid w:val="00880091"/>
    <w:rsid w:val="008803D5"/>
    <w:rsid w:val="0088069E"/>
    <w:rsid w:val="00881025"/>
    <w:rsid w:val="0088183C"/>
    <w:rsid w:val="008819D2"/>
    <w:rsid w:val="00881FBD"/>
    <w:rsid w:val="0088250C"/>
    <w:rsid w:val="00882553"/>
    <w:rsid w:val="008832AA"/>
    <w:rsid w:val="008847CA"/>
    <w:rsid w:val="00884EB1"/>
    <w:rsid w:val="00885694"/>
    <w:rsid w:val="00885D96"/>
    <w:rsid w:val="0088605C"/>
    <w:rsid w:val="008861DB"/>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3CC"/>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1BF"/>
    <w:rsid w:val="008D14C3"/>
    <w:rsid w:val="008D2381"/>
    <w:rsid w:val="008D2662"/>
    <w:rsid w:val="008D4347"/>
    <w:rsid w:val="008D4ED6"/>
    <w:rsid w:val="008D70D6"/>
    <w:rsid w:val="008D70E7"/>
    <w:rsid w:val="008D744F"/>
    <w:rsid w:val="008D7ACF"/>
    <w:rsid w:val="008D7DAC"/>
    <w:rsid w:val="008E07AD"/>
    <w:rsid w:val="008E12B7"/>
    <w:rsid w:val="008E14D4"/>
    <w:rsid w:val="008E1574"/>
    <w:rsid w:val="008E23D5"/>
    <w:rsid w:val="008E2597"/>
    <w:rsid w:val="008E2C32"/>
    <w:rsid w:val="008E3252"/>
    <w:rsid w:val="008E3E45"/>
    <w:rsid w:val="008E403D"/>
    <w:rsid w:val="008E421B"/>
    <w:rsid w:val="008E4873"/>
    <w:rsid w:val="008E49A6"/>
    <w:rsid w:val="008E4B23"/>
    <w:rsid w:val="008E4BC6"/>
    <w:rsid w:val="008E5148"/>
    <w:rsid w:val="008E553B"/>
    <w:rsid w:val="008E55A3"/>
    <w:rsid w:val="008E6C2B"/>
    <w:rsid w:val="008E6F83"/>
    <w:rsid w:val="008E7FA5"/>
    <w:rsid w:val="008F06C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BCC"/>
    <w:rsid w:val="00900F18"/>
    <w:rsid w:val="009013DE"/>
    <w:rsid w:val="00901B28"/>
    <w:rsid w:val="00901FA8"/>
    <w:rsid w:val="0090207D"/>
    <w:rsid w:val="009022BC"/>
    <w:rsid w:val="00902DE6"/>
    <w:rsid w:val="0090366E"/>
    <w:rsid w:val="009040BC"/>
    <w:rsid w:val="00904940"/>
    <w:rsid w:val="009062D0"/>
    <w:rsid w:val="009062E8"/>
    <w:rsid w:val="00906C81"/>
    <w:rsid w:val="00906E7A"/>
    <w:rsid w:val="00910080"/>
    <w:rsid w:val="00910404"/>
    <w:rsid w:val="00911391"/>
    <w:rsid w:val="00913000"/>
    <w:rsid w:val="00913754"/>
    <w:rsid w:val="009142FF"/>
    <w:rsid w:val="00914538"/>
    <w:rsid w:val="00916B25"/>
    <w:rsid w:val="00916D42"/>
    <w:rsid w:val="0091711F"/>
    <w:rsid w:val="00917237"/>
    <w:rsid w:val="00917299"/>
    <w:rsid w:val="00917A14"/>
    <w:rsid w:val="00917EA1"/>
    <w:rsid w:val="00920ABF"/>
    <w:rsid w:val="009226F1"/>
    <w:rsid w:val="009234F8"/>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3AD6"/>
    <w:rsid w:val="00934932"/>
    <w:rsid w:val="00934A3A"/>
    <w:rsid w:val="00934ACD"/>
    <w:rsid w:val="009351B6"/>
    <w:rsid w:val="0093554C"/>
    <w:rsid w:val="00935E5B"/>
    <w:rsid w:val="00935FFF"/>
    <w:rsid w:val="00940A91"/>
    <w:rsid w:val="00940B6C"/>
    <w:rsid w:val="00940F25"/>
    <w:rsid w:val="009411D6"/>
    <w:rsid w:val="0094125C"/>
    <w:rsid w:val="00941F96"/>
    <w:rsid w:val="00942540"/>
    <w:rsid w:val="00942CEC"/>
    <w:rsid w:val="00942F4B"/>
    <w:rsid w:val="0094496D"/>
    <w:rsid w:val="00944C02"/>
    <w:rsid w:val="00945095"/>
    <w:rsid w:val="00945CA6"/>
    <w:rsid w:val="009461E7"/>
    <w:rsid w:val="00946A88"/>
    <w:rsid w:val="00946D01"/>
    <w:rsid w:val="009476AE"/>
    <w:rsid w:val="00947F72"/>
    <w:rsid w:val="00947F7F"/>
    <w:rsid w:val="0095036B"/>
    <w:rsid w:val="00950917"/>
    <w:rsid w:val="0095192D"/>
    <w:rsid w:val="009519D1"/>
    <w:rsid w:val="00951C83"/>
    <w:rsid w:val="009522FA"/>
    <w:rsid w:val="0095374C"/>
    <w:rsid w:val="00953AFA"/>
    <w:rsid w:val="00953BBF"/>
    <w:rsid w:val="00953ED8"/>
    <w:rsid w:val="0095419A"/>
    <w:rsid w:val="00954D76"/>
    <w:rsid w:val="00955589"/>
    <w:rsid w:val="00955B6A"/>
    <w:rsid w:val="00955DBB"/>
    <w:rsid w:val="00955F98"/>
    <w:rsid w:val="009561F9"/>
    <w:rsid w:val="00956647"/>
    <w:rsid w:val="009568C6"/>
    <w:rsid w:val="00956CD2"/>
    <w:rsid w:val="00957208"/>
    <w:rsid w:val="00957D40"/>
    <w:rsid w:val="00960082"/>
    <w:rsid w:val="009602A4"/>
    <w:rsid w:val="009604A0"/>
    <w:rsid w:val="00961511"/>
    <w:rsid w:val="00963751"/>
    <w:rsid w:val="00964886"/>
    <w:rsid w:val="00964F65"/>
    <w:rsid w:val="009651E4"/>
    <w:rsid w:val="00965B36"/>
    <w:rsid w:val="00966ECE"/>
    <w:rsid w:val="0096738C"/>
    <w:rsid w:val="009676A1"/>
    <w:rsid w:val="009678D5"/>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52A"/>
    <w:rsid w:val="0098076F"/>
    <w:rsid w:val="00980B61"/>
    <w:rsid w:val="00980F09"/>
    <w:rsid w:val="00980F92"/>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A59"/>
    <w:rsid w:val="00997A06"/>
    <w:rsid w:val="009A08A3"/>
    <w:rsid w:val="009A0B44"/>
    <w:rsid w:val="009A1771"/>
    <w:rsid w:val="009A180E"/>
    <w:rsid w:val="009A2D1D"/>
    <w:rsid w:val="009A3AC9"/>
    <w:rsid w:val="009A4194"/>
    <w:rsid w:val="009A4375"/>
    <w:rsid w:val="009A4887"/>
    <w:rsid w:val="009A4946"/>
    <w:rsid w:val="009A4A5F"/>
    <w:rsid w:val="009A51E3"/>
    <w:rsid w:val="009A5E93"/>
    <w:rsid w:val="009A607F"/>
    <w:rsid w:val="009A6654"/>
    <w:rsid w:val="009A7049"/>
    <w:rsid w:val="009A73D1"/>
    <w:rsid w:val="009A7B5F"/>
    <w:rsid w:val="009B0004"/>
    <w:rsid w:val="009B03F0"/>
    <w:rsid w:val="009B0A2A"/>
    <w:rsid w:val="009B19F8"/>
    <w:rsid w:val="009B1D1B"/>
    <w:rsid w:val="009B1FD6"/>
    <w:rsid w:val="009B2FB3"/>
    <w:rsid w:val="009B3206"/>
    <w:rsid w:val="009B325D"/>
    <w:rsid w:val="009B3609"/>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A16"/>
    <w:rsid w:val="00A00D26"/>
    <w:rsid w:val="00A01207"/>
    <w:rsid w:val="00A01A48"/>
    <w:rsid w:val="00A01A70"/>
    <w:rsid w:val="00A0250C"/>
    <w:rsid w:val="00A02627"/>
    <w:rsid w:val="00A0314E"/>
    <w:rsid w:val="00A039AA"/>
    <w:rsid w:val="00A03D64"/>
    <w:rsid w:val="00A0495A"/>
    <w:rsid w:val="00A04A50"/>
    <w:rsid w:val="00A04BBC"/>
    <w:rsid w:val="00A055D4"/>
    <w:rsid w:val="00A05DED"/>
    <w:rsid w:val="00A0601E"/>
    <w:rsid w:val="00A0624D"/>
    <w:rsid w:val="00A06660"/>
    <w:rsid w:val="00A0708E"/>
    <w:rsid w:val="00A073A5"/>
    <w:rsid w:val="00A07A1A"/>
    <w:rsid w:val="00A101E5"/>
    <w:rsid w:val="00A10325"/>
    <w:rsid w:val="00A1041E"/>
    <w:rsid w:val="00A105A2"/>
    <w:rsid w:val="00A10683"/>
    <w:rsid w:val="00A1192D"/>
    <w:rsid w:val="00A11F99"/>
    <w:rsid w:val="00A12AA2"/>
    <w:rsid w:val="00A1319B"/>
    <w:rsid w:val="00A131B9"/>
    <w:rsid w:val="00A13691"/>
    <w:rsid w:val="00A13B7D"/>
    <w:rsid w:val="00A15AC0"/>
    <w:rsid w:val="00A16E07"/>
    <w:rsid w:val="00A17945"/>
    <w:rsid w:val="00A2091C"/>
    <w:rsid w:val="00A20E0A"/>
    <w:rsid w:val="00A2221A"/>
    <w:rsid w:val="00A22A2C"/>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4A0"/>
    <w:rsid w:val="00A4288C"/>
    <w:rsid w:val="00A428D2"/>
    <w:rsid w:val="00A42EA3"/>
    <w:rsid w:val="00A43288"/>
    <w:rsid w:val="00A434D4"/>
    <w:rsid w:val="00A4431B"/>
    <w:rsid w:val="00A44D1F"/>
    <w:rsid w:val="00A44DA1"/>
    <w:rsid w:val="00A44EF6"/>
    <w:rsid w:val="00A4652A"/>
    <w:rsid w:val="00A46BB2"/>
    <w:rsid w:val="00A4702A"/>
    <w:rsid w:val="00A472CC"/>
    <w:rsid w:val="00A47F03"/>
    <w:rsid w:val="00A50CA7"/>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65D"/>
    <w:rsid w:val="00A726B2"/>
    <w:rsid w:val="00A72A7F"/>
    <w:rsid w:val="00A72B8B"/>
    <w:rsid w:val="00A73308"/>
    <w:rsid w:val="00A735C1"/>
    <w:rsid w:val="00A73905"/>
    <w:rsid w:val="00A740A4"/>
    <w:rsid w:val="00A74256"/>
    <w:rsid w:val="00A74728"/>
    <w:rsid w:val="00A75780"/>
    <w:rsid w:val="00A769FE"/>
    <w:rsid w:val="00A80101"/>
    <w:rsid w:val="00A80447"/>
    <w:rsid w:val="00A80761"/>
    <w:rsid w:val="00A807FF"/>
    <w:rsid w:val="00A80F05"/>
    <w:rsid w:val="00A81149"/>
    <w:rsid w:val="00A81293"/>
    <w:rsid w:val="00A821C4"/>
    <w:rsid w:val="00A8250B"/>
    <w:rsid w:val="00A829C1"/>
    <w:rsid w:val="00A829E7"/>
    <w:rsid w:val="00A833C1"/>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4E90"/>
    <w:rsid w:val="00AA5056"/>
    <w:rsid w:val="00AA56BC"/>
    <w:rsid w:val="00AA6748"/>
    <w:rsid w:val="00AA6ED6"/>
    <w:rsid w:val="00AA70DE"/>
    <w:rsid w:val="00AB1434"/>
    <w:rsid w:val="00AB19A3"/>
    <w:rsid w:val="00AB2238"/>
    <w:rsid w:val="00AB2451"/>
    <w:rsid w:val="00AB2550"/>
    <w:rsid w:val="00AB2E4C"/>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098F"/>
    <w:rsid w:val="00AC1578"/>
    <w:rsid w:val="00AC2AE5"/>
    <w:rsid w:val="00AC2B47"/>
    <w:rsid w:val="00AC2CA9"/>
    <w:rsid w:val="00AC2DF0"/>
    <w:rsid w:val="00AC3610"/>
    <w:rsid w:val="00AC3EAE"/>
    <w:rsid w:val="00AC454F"/>
    <w:rsid w:val="00AC5742"/>
    <w:rsid w:val="00AC5D5B"/>
    <w:rsid w:val="00AC5FD8"/>
    <w:rsid w:val="00AC6393"/>
    <w:rsid w:val="00AC63BF"/>
    <w:rsid w:val="00AC7379"/>
    <w:rsid w:val="00AC7DBF"/>
    <w:rsid w:val="00AD02DB"/>
    <w:rsid w:val="00AD06C1"/>
    <w:rsid w:val="00AD0B61"/>
    <w:rsid w:val="00AD0EBC"/>
    <w:rsid w:val="00AD1490"/>
    <w:rsid w:val="00AD168B"/>
    <w:rsid w:val="00AD2201"/>
    <w:rsid w:val="00AD461D"/>
    <w:rsid w:val="00AD4BB4"/>
    <w:rsid w:val="00AD4BBA"/>
    <w:rsid w:val="00AD4CEA"/>
    <w:rsid w:val="00AD4D47"/>
    <w:rsid w:val="00AD5240"/>
    <w:rsid w:val="00AD5706"/>
    <w:rsid w:val="00AD5E6D"/>
    <w:rsid w:val="00AD6070"/>
    <w:rsid w:val="00AD6953"/>
    <w:rsid w:val="00AD6979"/>
    <w:rsid w:val="00AD735B"/>
    <w:rsid w:val="00AD7653"/>
    <w:rsid w:val="00AD7EA6"/>
    <w:rsid w:val="00AE0699"/>
    <w:rsid w:val="00AE0AF3"/>
    <w:rsid w:val="00AE18B0"/>
    <w:rsid w:val="00AE18D2"/>
    <w:rsid w:val="00AE1D9B"/>
    <w:rsid w:val="00AE25EE"/>
    <w:rsid w:val="00AE3A61"/>
    <w:rsid w:val="00AE3B80"/>
    <w:rsid w:val="00AE4000"/>
    <w:rsid w:val="00AE424E"/>
    <w:rsid w:val="00AE462D"/>
    <w:rsid w:val="00AE4893"/>
    <w:rsid w:val="00AE5887"/>
    <w:rsid w:val="00AE5A82"/>
    <w:rsid w:val="00AE6C90"/>
    <w:rsid w:val="00AE756C"/>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4F1A"/>
    <w:rsid w:val="00B150A4"/>
    <w:rsid w:val="00B15845"/>
    <w:rsid w:val="00B158C2"/>
    <w:rsid w:val="00B15C91"/>
    <w:rsid w:val="00B162EC"/>
    <w:rsid w:val="00B16F93"/>
    <w:rsid w:val="00B170AA"/>
    <w:rsid w:val="00B177AD"/>
    <w:rsid w:val="00B2040F"/>
    <w:rsid w:val="00B20684"/>
    <w:rsid w:val="00B20882"/>
    <w:rsid w:val="00B20BDB"/>
    <w:rsid w:val="00B2121E"/>
    <w:rsid w:val="00B21E82"/>
    <w:rsid w:val="00B21FF7"/>
    <w:rsid w:val="00B220BF"/>
    <w:rsid w:val="00B221D3"/>
    <w:rsid w:val="00B226C0"/>
    <w:rsid w:val="00B227A4"/>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1C3E"/>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5335"/>
    <w:rsid w:val="00B36269"/>
    <w:rsid w:val="00B36AA4"/>
    <w:rsid w:val="00B36BD4"/>
    <w:rsid w:val="00B36FBF"/>
    <w:rsid w:val="00B373C8"/>
    <w:rsid w:val="00B373DD"/>
    <w:rsid w:val="00B378F6"/>
    <w:rsid w:val="00B40728"/>
    <w:rsid w:val="00B4093A"/>
    <w:rsid w:val="00B409FC"/>
    <w:rsid w:val="00B41126"/>
    <w:rsid w:val="00B4118A"/>
    <w:rsid w:val="00B41508"/>
    <w:rsid w:val="00B415E9"/>
    <w:rsid w:val="00B416B6"/>
    <w:rsid w:val="00B41A04"/>
    <w:rsid w:val="00B422F4"/>
    <w:rsid w:val="00B423AE"/>
    <w:rsid w:val="00B42938"/>
    <w:rsid w:val="00B43832"/>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6CD1"/>
    <w:rsid w:val="00B57268"/>
    <w:rsid w:val="00B57C1B"/>
    <w:rsid w:val="00B57C38"/>
    <w:rsid w:val="00B601E8"/>
    <w:rsid w:val="00B6027F"/>
    <w:rsid w:val="00B6039A"/>
    <w:rsid w:val="00B614CF"/>
    <w:rsid w:val="00B62425"/>
    <w:rsid w:val="00B62A84"/>
    <w:rsid w:val="00B632CB"/>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384"/>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4C3"/>
    <w:rsid w:val="00B96D57"/>
    <w:rsid w:val="00B97AF6"/>
    <w:rsid w:val="00B97E3F"/>
    <w:rsid w:val="00BA043D"/>
    <w:rsid w:val="00BA0C68"/>
    <w:rsid w:val="00BA22EC"/>
    <w:rsid w:val="00BA273D"/>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6B4"/>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92"/>
    <w:rsid w:val="00BC5D8A"/>
    <w:rsid w:val="00BC67BD"/>
    <w:rsid w:val="00BC6B4B"/>
    <w:rsid w:val="00BC6F94"/>
    <w:rsid w:val="00BC7888"/>
    <w:rsid w:val="00BC7A40"/>
    <w:rsid w:val="00BC7D3C"/>
    <w:rsid w:val="00BD0937"/>
    <w:rsid w:val="00BD098C"/>
    <w:rsid w:val="00BD0D0C"/>
    <w:rsid w:val="00BD1170"/>
    <w:rsid w:val="00BD1D3C"/>
    <w:rsid w:val="00BD2190"/>
    <w:rsid w:val="00BD2D40"/>
    <w:rsid w:val="00BD31EA"/>
    <w:rsid w:val="00BD3491"/>
    <w:rsid w:val="00BD3846"/>
    <w:rsid w:val="00BD38DD"/>
    <w:rsid w:val="00BD4282"/>
    <w:rsid w:val="00BD5CB8"/>
    <w:rsid w:val="00BD5FD7"/>
    <w:rsid w:val="00BD7FCB"/>
    <w:rsid w:val="00BE05B9"/>
    <w:rsid w:val="00BE0C47"/>
    <w:rsid w:val="00BE12E6"/>
    <w:rsid w:val="00BE1F04"/>
    <w:rsid w:val="00BE38E7"/>
    <w:rsid w:val="00BE3E8A"/>
    <w:rsid w:val="00BE4E0D"/>
    <w:rsid w:val="00BE5467"/>
    <w:rsid w:val="00BE5FCB"/>
    <w:rsid w:val="00BE60FB"/>
    <w:rsid w:val="00BE66C5"/>
    <w:rsid w:val="00BE6C4B"/>
    <w:rsid w:val="00BE7885"/>
    <w:rsid w:val="00BE7F36"/>
    <w:rsid w:val="00BF07EC"/>
    <w:rsid w:val="00BF0B25"/>
    <w:rsid w:val="00BF0F80"/>
    <w:rsid w:val="00BF1303"/>
    <w:rsid w:val="00BF2091"/>
    <w:rsid w:val="00BF2F39"/>
    <w:rsid w:val="00BF31C3"/>
    <w:rsid w:val="00BF3204"/>
    <w:rsid w:val="00BF498C"/>
    <w:rsid w:val="00BF4D8A"/>
    <w:rsid w:val="00BF4F90"/>
    <w:rsid w:val="00BF5AE3"/>
    <w:rsid w:val="00BF5E11"/>
    <w:rsid w:val="00BF6CC5"/>
    <w:rsid w:val="00BF6D26"/>
    <w:rsid w:val="00BF6E2E"/>
    <w:rsid w:val="00BF7163"/>
    <w:rsid w:val="00BF77F7"/>
    <w:rsid w:val="00BF7DE9"/>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8FC"/>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576"/>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2FE"/>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77716"/>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802"/>
    <w:rsid w:val="00C97C4D"/>
    <w:rsid w:val="00C97EFE"/>
    <w:rsid w:val="00CA031A"/>
    <w:rsid w:val="00CA04DC"/>
    <w:rsid w:val="00CA04F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6E5"/>
    <w:rsid w:val="00CB4A42"/>
    <w:rsid w:val="00CB4A52"/>
    <w:rsid w:val="00CB5D4B"/>
    <w:rsid w:val="00CB7F84"/>
    <w:rsid w:val="00CC05E7"/>
    <w:rsid w:val="00CC06B2"/>
    <w:rsid w:val="00CC0C8D"/>
    <w:rsid w:val="00CC0ECB"/>
    <w:rsid w:val="00CC10ED"/>
    <w:rsid w:val="00CC15DE"/>
    <w:rsid w:val="00CC37FE"/>
    <w:rsid w:val="00CC3B83"/>
    <w:rsid w:val="00CC3C36"/>
    <w:rsid w:val="00CC400C"/>
    <w:rsid w:val="00CC47A6"/>
    <w:rsid w:val="00CC48DD"/>
    <w:rsid w:val="00CC4927"/>
    <w:rsid w:val="00CC4ACF"/>
    <w:rsid w:val="00CC5537"/>
    <w:rsid w:val="00CC572D"/>
    <w:rsid w:val="00CC599C"/>
    <w:rsid w:val="00CC5FE2"/>
    <w:rsid w:val="00CC6B48"/>
    <w:rsid w:val="00CC78AC"/>
    <w:rsid w:val="00CC7CCA"/>
    <w:rsid w:val="00CD0A91"/>
    <w:rsid w:val="00CD1B8C"/>
    <w:rsid w:val="00CD1EF9"/>
    <w:rsid w:val="00CD290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376"/>
    <w:rsid w:val="00CE68CE"/>
    <w:rsid w:val="00CE7EEA"/>
    <w:rsid w:val="00CF1A43"/>
    <w:rsid w:val="00CF1E03"/>
    <w:rsid w:val="00CF2445"/>
    <w:rsid w:val="00CF2864"/>
    <w:rsid w:val="00CF3950"/>
    <w:rsid w:val="00CF5457"/>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4AA9"/>
    <w:rsid w:val="00D05CB4"/>
    <w:rsid w:val="00D05D81"/>
    <w:rsid w:val="00D05DB4"/>
    <w:rsid w:val="00D060D6"/>
    <w:rsid w:val="00D0616A"/>
    <w:rsid w:val="00D06332"/>
    <w:rsid w:val="00D0772B"/>
    <w:rsid w:val="00D10004"/>
    <w:rsid w:val="00D10E6B"/>
    <w:rsid w:val="00D1223C"/>
    <w:rsid w:val="00D12432"/>
    <w:rsid w:val="00D12440"/>
    <w:rsid w:val="00D12C03"/>
    <w:rsid w:val="00D136B9"/>
    <w:rsid w:val="00D13A5D"/>
    <w:rsid w:val="00D13F0F"/>
    <w:rsid w:val="00D14206"/>
    <w:rsid w:val="00D155CB"/>
    <w:rsid w:val="00D16119"/>
    <w:rsid w:val="00D169DB"/>
    <w:rsid w:val="00D1732E"/>
    <w:rsid w:val="00D17ADC"/>
    <w:rsid w:val="00D17C77"/>
    <w:rsid w:val="00D20345"/>
    <w:rsid w:val="00D20A69"/>
    <w:rsid w:val="00D20A99"/>
    <w:rsid w:val="00D20D0B"/>
    <w:rsid w:val="00D2179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2A62"/>
    <w:rsid w:val="00D332AF"/>
    <w:rsid w:val="00D33A8D"/>
    <w:rsid w:val="00D33CA1"/>
    <w:rsid w:val="00D343DF"/>
    <w:rsid w:val="00D367F8"/>
    <w:rsid w:val="00D36D46"/>
    <w:rsid w:val="00D36E0A"/>
    <w:rsid w:val="00D4085C"/>
    <w:rsid w:val="00D40E9D"/>
    <w:rsid w:val="00D414FC"/>
    <w:rsid w:val="00D41AF7"/>
    <w:rsid w:val="00D4243D"/>
    <w:rsid w:val="00D425DF"/>
    <w:rsid w:val="00D427E3"/>
    <w:rsid w:val="00D42EA8"/>
    <w:rsid w:val="00D43276"/>
    <w:rsid w:val="00D4366B"/>
    <w:rsid w:val="00D43BD9"/>
    <w:rsid w:val="00D43CC4"/>
    <w:rsid w:val="00D446D5"/>
    <w:rsid w:val="00D4532B"/>
    <w:rsid w:val="00D45692"/>
    <w:rsid w:val="00D45F7E"/>
    <w:rsid w:val="00D466B6"/>
    <w:rsid w:val="00D4737F"/>
    <w:rsid w:val="00D47A69"/>
    <w:rsid w:val="00D500FE"/>
    <w:rsid w:val="00D505CA"/>
    <w:rsid w:val="00D50ACE"/>
    <w:rsid w:val="00D51785"/>
    <w:rsid w:val="00D51827"/>
    <w:rsid w:val="00D51AD6"/>
    <w:rsid w:val="00D52D84"/>
    <w:rsid w:val="00D53833"/>
    <w:rsid w:val="00D5403B"/>
    <w:rsid w:val="00D54B80"/>
    <w:rsid w:val="00D54E5F"/>
    <w:rsid w:val="00D54EB0"/>
    <w:rsid w:val="00D5608E"/>
    <w:rsid w:val="00D56381"/>
    <w:rsid w:val="00D56766"/>
    <w:rsid w:val="00D56987"/>
    <w:rsid w:val="00D57238"/>
    <w:rsid w:val="00D578FC"/>
    <w:rsid w:val="00D57D11"/>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425B"/>
    <w:rsid w:val="00D845C3"/>
    <w:rsid w:val="00D84A5A"/>
    <w:rsid w:val="00D84C2A"/>
    <w:rsid w:val="00D84F1E"/>
    <w:rsid w:val="00D85011"/>
    <w:rsid w:val="00D856C4"/>
    <w:rsid w:val="00D85858"/>
    <w:rsid w:val="00D8624E"/>
    <w:rsid w:val="00D86DE8"/>
    <w:rsid w:val="00D86E81"/>
    <w:rsid w:val="00D874DF"/>
    <w:rsid w:val="00D875AC"/>
    <w:rsid w:val="00D87C02"/>
    <w:rsid w:val="00D90258"/>
    <w:rsid w:val="00D90F5F"/>
    <w:rsid w:val="00D91289"/>
    <w:rsid w:val="00D932A3"/>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EAD"/>
    <w:rsid w:val="00DA3F06"/>
    <w:rsid w:val="00DA4172"/>
    <w:rsid w:val="00DA5061"/>
    <w:rsid w:val="00DA51A2"/>
    <w:rsid w:val="00DA5D7E"/>
    <w:rsid w:val="00DA66DE"/>
    <w:rsid w:val="00DA6AE7"/>
    <w:rsid w:val="00DA6B90"/>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9E2"/>
    <w:rsid w:val="00DB7EF5"/>
    <w:rsid w:val="00DB7FD2"/>
    <w:rsid w:val="00DC0928"/>
    <w:rsid w:val="00DC0AF0"/>
    <w:rsid w:val="00DC0C59"/>
    <w:rsid w:val="00DC0C62"/>
    <w:rsid w:val="00DC0C6C"/>
    <w:rsid w:val="00DC0E55"/>
    <w:rsid w:val="00DC1193"/>
    <w:rsid w:val="00DC1A57"/>
    <w:rsid w:val="00DC1CBE"/>
    <w:rsid w:val="00DC1F1F"/>
    <w:rsid w:val="00DC26E2"/>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2646"/>
    <w:rsid w:val="00DE3010"/>
    <w:rsid w:val="00DE36BA"/>
    <w:rsid w:val="00DE3B9C"/>
    <w:rsid w:val="00DE45F1"/>
    <w:rsid w:val="00DE460E"/>
    <w:rsid w:val="00DE59D6"/>
    <w:rsid w:val="00DE6539"/>
    <w:rsid w:val="00DE6542"/>
    <w:rsid w:val="00DE6834"/>
    <w:rsid w:val="00DE6A1D"/>
    <w:rsid w:val="00DE6AD2"/>
    <w:rsid w:val="00DE6CD3"/>
    <w:rsid w:val="00DE703B"/>
    <w:rsid w:val="00DE7096"/>
    <w:rsid w:val="00DE755C"/>
    <w:rsid w:val="00DF015C"/>
    <w:rsid w:val="00DF070A"/>
    <w:rsid w:val="00DF0A9E"/>
    <w:rsid w:val="00DF0B4F"/>
    <w:rsid w:val="00DF131D"/>
    <w:rsid w:val="00DF19C9"/>
    <w:rsid w:val="00DF2105"/>
    <w:rsid w:val="00DF28B5"/>
    <w:rsid w:val="00DF295C"/>
    <w:rsid w:val="00DF2CD3"/>
    <w:rsid w:val="00DF2D10"/>
    <w:rsid w:val="00DF4526"/>
    <w:rsid w:val="00DF4C71"/>
    <w:rsid w:val="00DF5943"/>
    <w:rsid w:val="00DF5A13"/>
    <w:rsid w:val="00DF6196"/>
    <w:rsid w:val="00DF62FF"/>
    <w:rsid w:val="00DF6540"/>
    <w:rsid w:val="00DF66EA"/>
    <w:rsid w:val="00DF73CC"/>
    <w:rsid w:val="00DF75A8"/>
    <w:rsid w:val="00DF7A0E"/>
    <w:rsid w:val="00DF7AE9"/>
    <w:rsid w:val="00E00F6B"/>
    <w:rsid w:val="00E01736"/>
    <w:rsid w:val="00E01DE7"/>
    <w:rsid w:val="00E030C6"/>
    <w:rsid w:val="00E03191"/>
    <w:rsid w:val="00E03F44"/>
    <w:rsid w:val="00E04A05"/>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720"/>
    <w:rsid w:val="00E15B05"/>
    <w:rsid w:val="00E15DB4"/>
    <w:rsid w:val="00E15EED"/>
    <w:rsid w:val="00E16164"/>
    <w:rsid w:val="00E1695D"/>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37B80"/>
    <w:rsid w:val="00E4027E"/>
    <w:rsid w:val="00E425A6"/>
    <w:rsid w:val="00E42919"/>
    <w:rsid w:val="00E43073"/>
    <w:rsid w:val="00E4470F"/>
    <w:rsid w:val="00E46586"/>
    <w:rsid w:val="00E468E9"/>
    <w:rsid w:val="00E46F34"/>
    <w:rsid w:val="00E47F72"/>
    <w:rsid w:val="00E47FBC"/>
    <w:rsid w:val="00E502F7"/>
    <w:rsid w:val="00E5040A"/>
    <w:rsid w:val="00E50A7D"/>
    <w:rsid w:val="00E50AE3"/>
    <w:rsid w:val="00E51416"/>
    <w:rsid w:val="00E51459"/>
    <w:rsid w:val="00E51F88"/>
    <w:rsid w:val="00E521B9"/>
    <w:rsid w:val="00E53BE2"/>
    <w:rsid w:val="00E53FD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80E"/>
    <w:rsid w:val="00E73B64"/>
    <w:rsid w:val="00E741C7"/>
    <w:rsid w:val="00E744A8"/>
    <w:rsid w:val="00E74E19"/>
    <w:rsid w:val="00E75916"/>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698"/>
    <w:rsid w:val="00E87C3C"/>
    <w:rsid w:val="00E87FCB"/>
    <w:rsid w:val="00E90533"/>
    <w:rsid w:val="00E90CE3"/>
    <w:rsid w:val="00E915BF"/>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51C5"/>
    <w:rsid w:val="00EB5FB3"/>
    <w:rsid w:val="00EB65D0"/>
    <w:rsid w:val="00EB6C2F"/>
    <w:rsid w:val="00EB6E4C"/>
    <w:rsid w:val="00EB6EFB"/>
    <w:rsid w:val="00EB7275"/>
    <w:rsid w:val="00EB785D"/>
    <w:rsid w:val="00EB7A39"/>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AFE"/>
    <w:rsid w:val="00ED0BFD"/>
    <w:rsid w:val="00ED174E"/>
    <w:rsid w:val="00ED1771"/>
    <w:rsid w:val="00ED19F1"/>
    <w:rsid w:val="00ED1A88"/>
    <w:rsid w:val="00ED2059"/>
    <w:rsid w:val="00ED291D"/>
    <w:rsid w:val="00ED2C26"/>
    <w:rsid w:val="00ED3063"/>
    <w:rsid w:val="00ED3CDC"/>
    <w:rsid w:val="00ED53E2"/>
    <w:rsid w:val="00ED57A7"/>
    <w:rsid w:val="00ED5A95"/>
    <w:rsid w:val="00ED638D"/>
    <w:rsid w:val="00ED668F"/>
    <w:rsid w:val="00ED6F87"/>
    <w:rsid w:val="00ED71A3"/>
    <w:rsid w:val="00ED723F"/>
    <w:rsid w:val="00EE0695"/>
    <w:rsid w:val="00EE0BB7"/>
    <w:rsid w:val="00EE1C95"/>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9D7"/>
    <w:rsid w:val="00EF5A78"/>
    <w:rsid w:val="00EF6413"/>
    <w:rsid w:val="00EF6A80"/>
    <w:rsid w:val="00EF771D"/>
    <w:rsid w:val="00EF7CE8"/>
    <w:rsid w:val="00F00102"/>
    <w:rsid w:val="00F0040D"/>
    <w:rsid w:val="00F00692"/>
    <w:rsid w:val="00F00ECE"/>
    <w:rsid w:val="00F014BA"/>
    <w:rsid w:val="00F01BAF"/>
    <w:rsid w:val="00F02843"/>
    <w:rsid w:val="00F04248"/>
    <w:rsid w:val="00F04A78"/>
    <w:rsid w:val="00F05461"/>
    <w:rsid w:val="00F05881"/>
    <w:rsid w:val="00F05F16"/>
    <w:rsid w:val="00F06C96"/>
    <w:rsid w:val="00F0700F"/>
    <w:rsid w:val="00F077CB"/>
    <w:rsid w:val="00F1064E"/>
    <w:rsid w:val="00F10930"/>
    <w:rsid w:val="00F1095D"/>
    <w:rsid w:val="00F11134"/>
    <w:rsid w:val="00F11CC2"/>
    <w:rsid w:val="00F1258F"/>
    <w:rsid w:val="00F125C8"/>
    <w:rsid w:val="00F1386C"/>
    <w:rsid w:val="00F13EAE"/>
    <w:rsid w:val="00F14311"/>
    <w:rsid w:val="00F15019"/>
    <w:rsid w:val="00F16B6E"/>
    <w:rsid w:val="00F2086F"/>
    <w:rsid w:val="00F20F09"/>
    <w:rsid w:val="00F23D6D"/>
    <w:rsid w:val="00F23DBC"/>
    <w:rsid w:val="00F2452C"/>
    <w:rsid w:val="00F24ACD"/>
    <w:rsid w:val="00F255ED"/>
    <w:rsid w:val="00F2581B"/>
    <w:rsid w:val="00F26035"/>
    <w:rsid w:val="00F262AA"/>
    <w:rsid w:val="00F274C1"/>
    <w:rsid w:val="00F275C4"/>
    <w:rsid w:val="00F30426"/>
    <w:rsid w:val="00F31DBE"/>
    <w:rsid w:val="00F3312A"/>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7D"/>
    <w:rsid w:val="00F4568E"/>
    <w:rsid w:val="00F4584E"/>
    <w:rsid w:val="00F46B66"/>
    <w:rsid w:val="00F47852"/>
    <w:rsid w:val="00F478D3"/>
    <w:rsid w:val="00F47CBA"/>
    <w:rsid w:val="00F47F61"/>
    <w:rsid w:val="00F5062D"/>
    <w:rsid w:val="00F51588"/>
    <w:rsid w:val="00F52647"/>
    <w:rsid w:val="00F52B78"/>
    <w:rsid w:val="00F532BA"/>
    <w:rsid w:val="00F5387B"/>
    <w:rsid w:val="00F53A22"/>
    <w:rsid w:val="00F54218"/>
    <w:rsid w:val="00F548CF"/>
    <w:rsid w:val="00F5527B"/>
    <w:rsid w:val="00F55931"/>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5C12"/>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AC3"/>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06D"/>
    <w:rsid w:val="00F9440F"/>
    <w:rsid w:val="00F951A4"/>
    <w:rsid w:val="00F96125"/>
    <w:rsid w:val="00F96142"/>
    <w:rsid w:val="00F965CD"/>
    <w:rsid w:val="00F96712"/>
    <w:rsid w:val="00F96CEF"/>
    <w:rsid w:val="00F96D8F"/>
    <w:rsid w:val="00F975B3"/>
    <w:rsid w:val="00FA0EE0"/>
    <w:rsid w:val="00FA157A"/>
    <w:rsid w:val="00FA16C9"/>
    <w:rsid w:val="00FA1B5F"/>
    <w:rsid w:val="00FA2095"/>
    <w:rsid w:val="00FA2B1D"/>
    <w:rsid w:val="00FA363F"/>
    <w:rsid w:val="00FA453A"/>
    <w:rsid w:val="00FA48A0"/>
    <w:rsid w:val="00FA511C"/>
    <w:rsid w:val="00FA5573"/>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CF7"/>
    <w:rsid w:val="00FB0D8E"/>
    <w:rsid w:val="00FB1127"/>
    <w:rsid w:val="00FB1302"/>
    <w:rsid w:val="00FB1536"/>
    <w:rsid w:val="00FB17E3"/>
    <w:rsid w:val="00FB1EEF"/>
    <w:rsid w:val="00FB26C7"/>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4F6"/>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896"/>
    <w:rsid w:val="00FE0789"/>
    <w:rsid w:val="00FE0A8D"/>
    <w:rsid w:val="00FE1644"/>
    <w:rsid w:val="00FE1D17"/>
    <w:rsid w:val="00FE1E7B"/>
    <w:rsid w:val="00FE1FF9"/>
    <w:rsid w:val="00FE2B80"/>
    <w:rsid w:val="00FE359F"/>
    <w:rsid w:val="00FE38EB"/>
    <w:rsid w:val="00FE3B8E"/>
    <w:rsid w:val="00FE4B48"/>
    <w:rsid w:val="00FE51C7"/>
    <w:rsid w:val="00FE5236"/>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FD0264"/>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 w:type="character" w:customStyle="1" w:styleId="citation-url">
    <w:name w:val="citation-url"/>
    <w:basedOn w:val="DefaultParagraphFont"/>
    <w:rsid w:val="00143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261108355">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1.png"/><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hrq.gov/health-literacy/improve/precautions/tool2b.html" TargetMode="External"/><Relationship Id="rId5" Type="http://schemas.openxmlformats.org/officeDocument/2006/relationships/numbering" Target="numbering.xml"/><Relationship Id="rId15"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6DBDAF6-F088-43CC-B3C9-99724EDB76BA}" type="doc">
      <dgm:prSet loTypeId="urn:microsoft.com/office/officeart/2005/8/layout/cycle4" loCatId="cycle" qsTypeId="urn:microsoft.com/office/officeart/2005/8/quickstyle/simple1" qsCatId="simple" csTypeId="urn:microsoft.com/office/officeart/2005/8/colors/accent0_1" csCatId="mainScheme" phldr="1"/>
      <dgm:spPr/>
      <dgm:t>
        <a:bodyPr/>
        <a:lstStyle/>
        <a:p>
          <a:endParaRPr lang="en-US"/>
        </a:p>
      </dgm:t>
    </dgm:pt>
    <dgm:pt modelId="{8AC3A73F-A47D-45B7-BD39-C61C26BEE02C}">
      <dgm:prSet phldrT="[Text]"/>
      <dgm:spPr/>
      <dgm:t>
        <a:bodyPr/>
        <a:lstStyle/>
        <a:p>
          <a:r>
            <a:rPr lang="en-US"/>
            <a:t>Plan</a:t>
          </a:r>
        </a:p>
      </dgm:t>
    </dgm:pt>
    <dgm:pt modelId="{103BDE1E-3187-48E8-9807-CF3DDAAE0F43}" type="parTrans" cxnId="{5CAB5D80-3940-4363-AE70-DC1FCF1ECEBC}">
      <dgm:prSet/>
      <dgm:spPr/>
      <dgm:t>
        <a:bodyPr/>
        <a:lstStyle/>
        <a:p>
          <a:endParaRPr lang="en-US"/>
        </a:p>
      </dgm:t>
    </dgm:pt>
    <dgm:pt modelId="{0BD610E3-9B46-4636-9F37-FED251B1B8F4}" type="sibTrans" cxnId="{5CAB5D80-3940-4363-AE70-DC1FCF1ECEBC}">
      <dgm:prSet/>
      <dgm:spPr/>
      <dgm:t>
        <a:bodyPr/>
        <a:lstStyle/>
        <a:p>
          <a:endParaRPr lang="en-US"/>
        </a:p>
      </dgm:t>
    </dgm:pt>
    <dgm:pt modelId="{5F2A03A8-9E8A-43A7-9DBE-024A50154CD8}">
      <dgm:prSet phldrT="[Text]"/>
      <dgm:spPr/>
      <dgm:t>
        <a:bodyPr/>
        <a:lstStyle/>
        <a:p>
          <a:r>
            <a:rPr lang="en-US"/>
            <a:t>Do</a:t>
          </a:r>
        </a:p>
      </dgm:t>
    </dgm:pt>
    <dgm:pt modelId="{1D55854C-EF7E-4BE4-A9C9-67B8EC436E0F}" type="parTrans" cxnId="{448569EC-592C-47C8-BB20-E58DD03B0BA8}">
      <dgm:prSet/>
      <dgm:spPr/>
      <dgm:t>
        <a:bodyPr/>
        <a:lstStyle/>
        <a:p>
          <a:endParaRPr lang="en-US"/>
        </a:p>
      </dgm:t>
    </dgm:pt>
    <dgm:pt modelId="{226BFE26-8B80-4A0C-8517-D0B1ECA291EB}" type="sibTrans" cxnId="{448569EC-592C-47C8-BB20-E58DD03B0BA8}">
      <dgm:prSet/>
      <dgm:spPr/>
      <dgm:t>
        <a:bodyPr/>
        <a:lstStyle/>
        <a:p>
          <a:endParaRPr lang="en-US"/>
        </a:p>
      </dgm:t>
    </dgm:pt>
    <dgm:pt modelId="{7BCF7B95-B6AA-4C0B-8496-FB4CAAA47446}">
      <dgm:prSet phldrT="[Text]"/>
      <dgm:spPr/>
      <dgm:t>
        <a:bodyPr/>
        <a:lstStyle/>
        <a:p>
          <a:r>
            <a:rPr lang="en-US"/>
            <a:t>Study</a:t>
          </a:r>
        </a:p>
      </dgm:t>
    </dgm:pt>
    <dgm:pt modelId="{363C61D2-B9F0-49F2-A5B7-97D928C99143}" type="parTrans" cxnId="{7E971C53-A4D8-44CE-AF00-D17DE76403A8}">
      <dgm:prSet/>
      <dgm:spPr/>
      <dgm:t>
        <a:bodyPr/>
        <a:lstStyle/>
        <a:p>
          <a:endParaRPr lang="en-US"/>
        </a:p>
      </dgm:t>
    </dgm:pt>
    <dgm:pt modelId="{26A97A26-B2EF-4A68-BD13-718D05FCAF62}" type="sibTrans" cxnId="{7E971C53-A4D8-44CE-AF00-D17DE76403A8}">
      <dgm:prSet/>
      <dgm:spPr/>
      <dgm:t>
        <a:bodyPr/>
        <a:lstStyle/>
        <a:p>
          <a:endParaRPr lang="en-US"/>
        </a:p>
      </dgm:t>
    </dgm:pt>
    <dgm:pt modelId="{3CB3866F-CAA9-492C-85CC-F9572FD881C0}">
      <dgm:prSet phldrT="[Text]"/>
      <dgm:spPr/>
      <dgm:t>
        <a:bodyPr/>
        <a:lstStyle/>
        <a:p>
          <a:r>
            <a:rPr lang="en-US"/>
            <a:t>Act</a:t>
          </a:r>
        </a:p>
      </dgm:t>
    </dgm:pt>
    <dgm:pt modelId="{6265D8D7-1D4F-4F8F-BD22-EBF7F718869C}" type="parTrans" cxnId="{D95296F3-723F-4995-9488-AE27FAB86BD4}">
      <dgm:prSet/>
      <dgm:spPr/>
      <dgm:t>
        <a:bodyPr/>
        <a:lstStyle/>
        <a:p>
          <a:endParaRPr lang="en-US"/>
        </a:p>
      </dgm:t>
    </dgm:pt>
    <dgm:pt modelId="{06728DB4-9ADB-4786-9700-09F1C46AE77C}" type="sibTrans" cxnId="{D95296F3-723F-4995-9488-AE27FAB86BD4}">
      <dgm:prSet/>
      <dgm:spPr/>
      <dgm:t>
        <a:bodyPr/>
        <a:lstStyle/>
        <a:p>
          <a:endParaRPr lang="en-US"/>
        </a:p>
      </dgm:t>
    </dgm:pt>
    <dgm:pt modelId="{DDBB1758-3A80-489E-9252-ED6C37561624}" type="pres">
      <dgm:prSet presAssocID="{46DBDAF6-F088-43CC-B3C9-99724EDB76BA}" presName="cycleMatrixDiagram" presStyleCnt="0">
        <dgm:presLayoutVars>
          <dgm:chMax val="1"/>
          <dgm:dir/>
          <dgm:animLvl val="lvl"/>
          <dgm:resizeHandles val="exact"/>
        </dgm:presLayoutVars>
      </dgm:prSet>
      <dgm:spPr/>
    </dgm:pt>
    <dgm:pt modelId="{D6270166-562B-4122-9D34-C70CF1B433D6}" type="pres">
      <dgm:prSet presAssocID="{46DBDAF6-F088-43CC-B3C9-99724EDB76BA}" presName="children" presStyleCnt="0"/>
      <dgm:spPr/>
    </dgm:pt>
    <dgm:pt modelId="{5C6FD3D2-5A75-465F-8CDC-3BC25BAD3082}" type="pres">
      <dgm:prSet presAssocID="{46DBDAF6-F088-43CC-B3C9-99724EDB76BA}" presName="childPlaceholder" presStyleCnt="0"/>
      <dgm:spPr/>
    </dgm:pt>
    <dgm:pt modelId="{3CFBCA08-E1B8-4084-8C47-19803E631A57}" type="pres">
      <dgm:prSet presAssocID="{46DBDAF6-F088-43CC-B3C9-99724EDB76BA}" presName="circle" presStyleCnt="0"/>
      <dgm:spPr/>
    </dgm:pt>
    <dgm:pt modelId="{0AF6F5FF-ECB1-48F6-8FC7-0132FB89AC42}" type="pres">
      <dgm:prSet presAssocID="{46DBDAF6-F088-43CC-B3C9-99724EDB76BA}" presName="quadrant1" presStyleLbl="node1" presStyleIdx="0" presStyleCnt="4">
        <dgm:presLayoutVars>
          <dgm:chMax val="1"/>
          <dgm:bulletEnabled val="1"/>
        </dgm:presLayoutVars>
      </dgm:prSet>
      <dgm:spPr/>
    </dgm:pt>
    <dgm:pt modelId="{2B4A4EE5-1749-4DCF-AB8D-75B72083D905}" type="pres">
      <dgm:prSet presAssocID="{46DBDAF6-F088-43CC-B3C9-99724EDB76BA}" presName="quadrant2" presStyleLbl="node1" presStyleIdx="1" presStyleCnt="4">
        <dgm:presLayoutVars>
          <dgm:chMax val="1"/>
          <dgm:bulletEnabled val="1"/>
        </dgm:presLayoutVars>
      </dgm:prSet>
      <dgm:spPr/>
    </dgm:pt>
    <dgm:pt modelId="{DF05DAA0-99CF-4046-A0AB-4A88D657D528}" type="pres">
      <dgm:prSet presAssocID="{46DBDAF6-F088-43CC-B3C9-99724EDB76BA}" presName="quadrant3" presStyleLbl="node1" presStyleIdx="2" presStyleCnt="4">
        <dgm:presLayoutVars>
          <dgm:chMax val="1"/>
          <dgm:bulletEnabled val="1"/>
        </dgm:presLayoutVars>
      </dgm:prSet>
      <dgm:spPr/>
    </dgm:pt>
    <dgm:pt modelId="{1AEC9897-7673-4341-BB97-7512606AC017}" type="pres">
      <dgm:prSet presAssocID="{46DBDAF6-F088-43CC-B3C9-99724EDB76BA}" presName="quadrant4" presStyleLbl="node1" presStyleIdx="3" presStyleCnt="4">
        <dgm:presLayoutVars>
          <dgm:chMax val="1"/>
          <dgm:bulletEnabled val="1"/>
        </dgm:presLayoutVars>
      </dgm:prSet>
      <dgm:spPr/>
    </dgm:pt>
    <dgm:pt modelId="{BB7F92B6-750C-4ED7-8402-5DF8DE0FFE12}" type="pres">
      <dgm:prSet presAssocID="{46DBDAF6-F088-43CC-B3C9-99724EDB76BA}" presName="quadrantPlaceholder" presStyleCnt="0"/>
      <dgm:spPr/>
    </dgm:pt>
    <dgm:pt modelId="{3DB97ACC-2C3A-44D7-8110-A52F2CF813A3}" type="pres">
      <dgm:prSet presAssocID="{46DBDAF6-F088-43CC-B3C9-99724EDB76BA}" presName="center1" presStyleLbl="fgShp" presStyleIdx="0" presStyleCnt="2"/>
      <dgm:spPr/>
    </dgm:pt>
    <dgm:pt modelId="{BBE6D9AC-FB57-443A-872E-659F43A93E39}" type="pres">
      <dgm:prSet presAssocID="{46DBDAF6-F088-43CC-B3C9-99724EDB76BA}" presName="center2" presStyleLbl="fgShp" presStyleIdx="1" presStyleCnt="2"/>
      <dgm:spPr/>
    </dgm:pt>
  </dgm:ptLst>
  <dgm:cxnLst>
    <dgm:cxn modelId="{21E1735B-FA9A-4D7F-B3CF-D7FEB104F020}" type="presOf" srcId="{3CB3866F-CAA9-492C-85CC-F9572FD881C0}" destId="{1AEC9897-7673-4341-BB97-7512606AC017}" srcOrd="0" destOrd="0" presId="urn:microsoft.com/office/officeart/2005/8/layout/cycle4"/>
    <dgm:cxn modelId="{7E971C53-A4D8-44CE-AF00-D17DE76403A8}" srcId="{46DBDAF6-F088-43CC-B3C9-99724EDB76BA}" destId="{7BCF7B95-B6AA-4C0B-8496-FB4CAAA47446}" srcOrd="2" destOrd="0" parTransId="{363C61D2-B9F0-49F2-A5B7-97D928C99143}" sibTransId="{26A97A26-B2EF-4A68-BD13-718D05FCAF62}"/>
    <dgm:cxn modelId="{35364275-F6AC-477B-909D-B5B25D8D16DE}" type="presOf" srcId="{46DBDAF6-F088-43CC-B3C9-99724EDB76BA}" destId="{DDBB1758-3A80-489E-9252-ED6C37561624}" srcOrd="0" destOrd="0" presId="urn:microsoft.com/office/officeart/2005/8/layout/cycle4"/>
    <dgm:cxn modelId="{06D22C76-2832-4E39-B4F2-B959A179FE75}" type="presOf" srcId="{7BCF7B95-B6AA-4C0B-8496-FB4CAAA47446}" destId="{DF05DAA0-99CF-4046-A0AB-4A88D657D528}" srcOrd="0" destOrd="0" presId="urn:microsoft.com/office/officeart/2005/8/layout/cycle4"/>
    <dgm:cxn modelId="{5CAB5D80-3940-4363-AE70-DC1FCF1ECEBC}" srcId="{46DBDAF6-F088-43CC-B3C9-99724EDB76BA}" destId="{8AC3A73F-A47D-45B7-BD39-C61C26BEE02C}" srcOrd="0" destOrd="0" parTransId="{103BDE1E-3187-48E8-9807-CF3DDAAE0F43}" sibTransId="{0BD610E3-9B46-4636-9F37-FED251B1B8F4}"/>
    <dgm:cxn modelId="{94ADFC89-9CB9-43B0-A7DE-B9BF35C076EC}" type="presOf" srcId="{8AC3A73F-A47D-45B7-BD39-C61C26BEE02C}" destId="{0AF6F5FF-ECB1-48F6-8FC7-0132FB89AC42}" srcOrd="0" destOrd="0" presId="urn:microsoft.com/office/officeart/2005/8/layout/cycle4"/>
    <dgm:cxn modelId="{D08BDDA4-4278-42E8-9303-7E5FCC716253}" type="presOf" srcId="{5F2A03A8-9E8A-43A7-9DBE-024A50154CD8}" destId="{2B4A4EE5-1749-4DCF-AB8D-75B72083D905}" srcOrd="0" destOrd="0" presId="urn:microsoft.com/office/officeart/2005/8/layout/cycle4"/>
    <dgm:cxn modelId="{448569EC-592C-47C8-BB20-E58DD03B0BA8}" srcId="{46DBDAF6-F088-43CC-B3C9-99724EDB76BA}" destId="{5F2A03A8-9E8A-43A7-9DBE-024A50154CD8}" srcOrd="1" destOrd="0" parTransId="{1D55854C-EF7E-4BE4-A9C9-67B8EC436E0F}" sibTransId="{226BFE26-8B80-4A0C-8517-D0B1ECA291EB}"/>
    <dgm:cxn modelId="{D95296F3-723F-4995-9488-AE27FAB86BD4}" srcId="{46DBDAF6-F088-43CC-B3C9-99724EDB76BA}" destId="{3CB3866F-CAA9-492C-85CC-F9572FD881C0}" srcOrd="3" destOrd="0" parTransId="{6265D8D7-1D4F-4F8F-BD22-EBF7F718869C}" sibTransId="{06728DB4-9ADB-4786-9700-09F1C46AE77C}"/>
    <dgm:cxn modelId="{EA6EE08D-E018-4EC4-B457-B9DF369352BB}" type="presParOf" srcId="{DDBB1758-3A80-489E-9252-ED6C37561624}" destId="{D6270166-562B-4122-9D34-C70CF1B433D6}" srcOrd="0" destOrd="0" presId="urn:microsoft.com/office/officeart/2005/8/layout/cycle4"/>
    <dgm:cxn modelId="{6C4F7424-7135-4E31-84C6-1D9BDE367ACC}" type="presParOf" srcId="{D6270166-562B-4122-9D34-C70CF1B433D6}" destId="{5C6FD3D2-5A75-465F-8CDC-3BC25BAD3082}" srcOrd="0" destOrd="0" presId="urn:microsoft.com/office/officeart/2005/8/layout/cycle4"/>
    <dgm:cxn modelId="{2D742CDA-2BF0-4E02-A00D-A6C8BDD10FF9}" type="presParOf" srcId="{DDBB1758-3A80-489E-9252-ED6C37561624}" destId="{3CFBCA08-E1B8-4084-8C47-19803E631A57}" srcOrd="1" destOrd="0" presId="urn:microsoft.com/office/officeart/2005/8/layout/cycle4"/>
    <dgm:cxn modelId="{5F311201-1CCE-4172-A9EE-84BFB99EA3F0}" type="presParOf" srcId="{3CFBCA08-E1B8-4084-8C47-19803E631A57}" destId="{0AF6F5FF-ECB1-48F6-8FC7-0132FB89AC42}" srcOrd="0" destOrd="0" presId="urn:microsoft.com/office/officeart/2005/8/layout/cycle4"/>
    <dgm:cxn modelId="{F0B5D74A-EC95-45D8-81B5-28CB73346C85}" type="presParOf" srcId="{3CFBCA08-E1B8-4084-8C47-19803E631A57}" destId="{2B4A4EE5-1749-4DCF-AB8D-75B72083D905}" srcOrd="1" destOrd="0" presId="urn:microsoft.com/office/officeart/2005/8/layout/cycle4"/>
    <dgm:cxn modelId="{DC08521D-579D-4C9C-9B9B-A7C9EC5FDA8E}" type="presParOf" srcId="{3CFBCA08-E1B8-4084-8C47-19803E631A57}" destId="{DF05DAA0-99CF-4046-A0AB-4A88D657D528}" srcOrd="2" destOrd="0" presId="urn:microsoft.com/office/officeart/2005/8/layout/cycle4"/>
    <dgm:cxn modelId="{AF7A89FA-D403-4905-979E-1DB8B54A2FE3}" type="presParOf" srcId="{3CFBCA08-E1B8-4084-8C47-19803E631A57}" destId="{1AEC9897-7673-4341-BB97-7512606AC017}" srcOrd="3" destOrd="0" presId="urn:microsoft.com/office/officeart/2005/8/layout/cycle4"/>
    <dgm:cxn modelId="{CA0836B8-2E7E-4896-856A-DD2A5E4462FF}" type="presParOf" srcId="{3CFBCA08-E1B8-4084-8C47-19803E631A57}" destId="{BB7F92B6-750C-4ED7-8402-5DF8DE0FFE12}" srcOrd="4" destOrd="0" presId="urn:microsoft.com/office/officeart/2005/8/layout/cycle4"/>
    <dgm:cxn modelId="{D5BA0E4D-DB15-4B28-8EBF-310EB380FD78}" type="presParOf" srcId="{DDBB1758-3A80-489E-9252-ED6C37561624}" destId="{3DB97ACC-2C3A-44D7-8110-A52F2CF813A3}" srcOrd="2" destOrd="0" presId="urn:microsoft.com/office/officeart/2005/8/layout/cycle4"/>
    <dgm:cxn modelId="{B1B0C09A-DC61-42CD-8420-3DA3979E9E5A}" type="presParOf" srcId="{DDBB1758-3A80-489E-9252-ED6C37561624}" destId="{BBE6D9AC-FB57-443A-872E-659F43A93E39}" srcOrd="3" destOrd="0" presId="urn:microsoft.com/office/officeart/2005/8/layout/cycle4"/>
  </dgm:cxnLst>
  <dgm:bg/>
  <dgm:whole/>
  <dgm:extLst>
    <a:ext uri="http://schemas.microsoft.com/office/drawing/2008/diagram">
      <dsp:dataModelExt xmlns:dsp="http://schemas.microsoft.com/office/drawing/2008/diagram" relId="rId16"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F6F5FF-ECB1-48F6-8FC7-0132FB89AC42}">
      <dsp:nvSpPr>
        <dsp:cNvPr id="0" name=""/>
        <dsp:cNvSpPr/>
      </dsp:nvSpPr>
      <dsp:spPr>
        <a:xfrm>
          <a:off x="1325422" y="182422"/>
          <a:ext cx="1385773" cy="1385773"/>
        </a:xfrm>
        <a:prstGeom prst="pieWedg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a:t>Plan</a:t>
          </a:r>
        </a:p>
      </dsp:txBody>
      <dsp:txXfrm>
        <a:off x="1731306" y="588306"/>
        <a:ext cx="979889" cy="979889"/>
      </dsp:txXfrm>
    </dsp:sp>
    <dsp:sp modelId="{2B4A4EE5-1749-4DCF-AB8D-75B72083D905}">
      <dsp:nvSpPr>
        <dsp:cNvPr id="0" name=""/>
        <dsp:cNvSpPr/>
      </dsp:nvSpPr>
      <dsp:spPr>
        <a:xfrm rot="5400000">
          <a:off x="2775204" y="182422"/>
          <a:ext cx="1385773" cy="1385773"/>
        </a:xfrm>
        <a:prstGeom prst="pieWedg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a:t>Do</a:t>
          </a:r>
        </a:p>
      </dsp:txBody>
      <dsp:txXfrm rot="-5400000">
        <a:off x="2775204" y="588306"/>
        <a:ext cx="979889" cy="979889"/>
      </dsp:txXfrm>
    </dsp:sp>
    <dsp:sp modelId="{DF05DAA0-99CF-4046-A0AB-4A88D657D528}">
      <dsp:nvSpPr>
        <dsp:cNvPr id="0" name=""/>
        <dsp:cNvSpPr/>
      </dsp:nvSpPr>
      <dsp:spPr>
        <a:xfrm rot="10800000">
          <a:off x="2775204" y="1632204"/>
          <a:ext cx="1385773" cy="1385773"/>
        </a:xfrm>
        <a:prstGeom prst="pieWedg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a:t>Study</a:t>
          </a:r>
        </a:p>
      </dsp:txBody>
      <dsp:txXfrm rot="10800000">
        <a:off x="2775204" y="1632204"/>
        <a:ext cx="979889" cy="979889"/>
      </dsp:txXfrm>
    </dsp:sp>
    <dsp:sp modelId="{1AEC9897-7673-4341-BB97-7512606AC017}">
      <dsp:nvSpPr>
        <dsp:cNvPr id="0" name=""/>
        <dsp:cNvSpPr/>
      </dsp:nvSpPr>
      <dsp:spPr>
        <a:xfrm rot="16200000">
          <a:off x="1325422" y="1632204"/>
          <a:ext cx="1385773" cy="1385773"/>
        </a:xfrm>
        <a:prstGeom prst="pieWedg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a:t>Act</a:t>
          </a:r>
        </a:p>
      </dsp:txBody>
      <dsp:txXfrm rot="5400000">
        <a:off x="1731306" y="1632204"/>
        <a:ext cx="979889" cy="979889"/>
      </dsp:txXfrm>
    </dsp:sp>
    <dsp:sp modelId="{3DB97ACC-2C3A-44D7-8110-A52F2CF813A3}">
      <dsp:nvSpPr>
        <dsp:cNvPr id="0" name=""/>
        <dsp:cNvSpPr/>
      </dsp:nvSpPr>
      <dsp:spPr>
        <a:xfrm>
          <a:off x="2503970" y="1312164"/>
          <a:ext cx="478459" cy="416052"/>
        </a:xfrm>
        <a:prstGeom prst="circularArrow">
          <a:avLst/>
        </a:prstGeom>
        <a:solidFill>
          <a:schemeClr val="dk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BE6D9AC-FB57-443A-872E-659F43A93E39}">
      <dsp:nvSpPr>
        <dsp:cNvPr id="0" name=""/>
        <dsp:cNvSpPr/>
      </dsp:nvSpPr>
      <dsp:spPr>
        <a:xfrm rot="10800000">
          <a:off x="2503970" y="1472184"/>
          <a:ext cx="478459" cy="416052"/>
        </a:xfrm>
        <a:prstGeom prst="circularArrow">
          <a:avLst/>
        </a:prstGeom>
        <a:solidFill>
          <a:schemeClr val="dk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customXml/itemProps2.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5</TotalTime>
  <Pages>4</Pages>
  <Words>882</Words>
  <Characters>5033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Lesson 10.08: Reflective, Collegial Practices | Developing Habits of Continuous Improvement</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10.08: Reflective, Collegial Practices | Developing Habits of Continuous Improvement</dc:title>
  <dc:subject>Lesson 10.08: Reflective, Collegial Practices | Developing Habits of Continuous Improvement</dc:subject>
  <dc:creator>Texas Education Agency</dc:creator>
  <cp:keywords/>
  <dc:description/>
  <cp:lastModifiedBy>White (she/her), Whitney</cp:lastModifiedBy>
  <cp:revision>6</cp:revision>
  <dcterms:created xsi:type="dcterms:W3CDTF">2023-04-12T17:08:00Z</dcterms:created>
  <dcterms:modified xsi:type="dcterms:W3CDTF">2023-08-29T20:17:00Z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