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AF1B1" w14:textId="77777777" w:rsidR="00093E67" w:rsidRPr="00A61EA2" w:rsidRDefault="00093E67" w:rsidP="00093E67">
      <w:pPr>
        <w:pStyle w:val="Heading1"/>
        <w:spacing w:after="160"/>
        <w:rPr>
          <w:rFonts w:asciiTheme="minorHAnsi" w:hAnsiTheme="minorHAnsi" w:cstheme="minorHAnsi"/>
        </w:rPr>
      </w:pPr>
      <w:r w:rsidRPr="00A61EA2">
        <w:rPr>
          <w:rFonts w:asciiTheme="minorHAnsi" w:hAnsiTheme="minorHAnsi" w:cstheme="minorHAnsi"/>
        </w:rPr>
        <w:t>Exit Ticket - Answer Key</w:t>
      </w:r>
    </w:p>
    <w:p w14:paraId="4E76F2E9" w14:textId="59945452" w:rsidR="00093E67" w:rsidRPr="00A61EA2" w:rsidRDefault="00093E67" w:rsidP="00093E67">
      <w:pPr>
        <w:pStyle w:val="Heading2"/>
        <w:pBdr>
          <w:bottom w:val="single" w:sz="6" w:space="1" w:color="auto"/>
        </w:pBdr>
        <w:spacing w:after="160"/>
        <w:rPr>
          <w:rFonts w:cstheme="minorHAnsi"/>
          <w:shd w:val="clear" w:color="auto" w:fill="FFFFFF"/>
        </w:rPr>
      </w:pPr>
      <w:r w:rsidRPr="00A61EA2">
        <w:rPr>
          <w:rFonts w:cstheme="minorHAnsi"/>
          <w:shd w:val="clear" w:color="auto" w:fill="FFFFFF"/>
        </w:rPr>
        <w:t>Lesson </w:t>
      </w:r>
      <w:r w:rsidRPr="00A61EA2">
        <w:rPr>
          <w:rFonts w:cstheme="minorHAnsi"/>
        </w:rPr>
        <w:t>1.1</w:t>
      </w:r>
      <w:r w:rsidR="00700C78">
        <w:rPr>
          <w:rFonts w:cstheme="minorHAnsi"/>
        </w:rPr>
        <w:t>7</w:t>
      </w:r>
      <w:r w:rsidRPr="00A61EA2">
        <w:rPr>
          <w:rFonts w:cstheme="minorHAnsi"/>
        </w:rPr>
        <w:t>: Do It Again</w:t>
      </w:r>
    </w:p>
    <w:p w14:paraId="4451A5CB"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Name:</w:t>
      </w:r>
    </w:p>
    <w:p w14:paraId="0B522BB9"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Date:</w:t>
      </w:r>
    </w:p>
    <w:p w14:paraId="6A641CEA"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 xml:space="preserve">Read the following scenario. Determine how Mrs. M could use the Do It Again technique to set a standard of excellence. </w:t>
      </w:r>
    </w:p>
    <w:p w14:paraId="1DB62C81"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 xml:space="preserve">Students in Mrs. M’s class are working in groups to discuss how the environment impacts plant growth. One routine that has been established in her classroom is the “1, 2, 3, Eyes on me” technique. When Mrs. M says this phrase, students are to immediately stop what they are doing, put their materials down, and at look at the teacher. </w:t>
      </w:r>
    </w:p>
    <w:p w14:paraId="70D60F20"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Mrs. M is now ready for students to come back together for a group discussion, so she says “1, 2, 3, eyes on me!” Most of the students immediately stop what they are doing and look at Mrs. M, but there are still a handful of students who are still putting their pencils down and slowing turning to look at the teacher.</w:t>
      </w:r>
    </w:p>
    <w:p w14:paraId="5F0F3CA7" w14:textId="77777777" w:rsidR="00093E67" w:rsidRPr="00A61EA2" w:rsidRDefault="00093E67" w:rsidP="00093E67">
      <w:pPr>
        <w:rPr>
          <w:rStyle w:val="eop"/>
          <w:rFonts w:cstheme="minorHAnsi"/>
          <w:color w:val="000000"/>
          <w:shd w:val="clear" w:color="auto" w:fill="FFFFFF"/>
        </w:rPr>
      </w:pPr>
      <w:r w:rsidRPr="00A61EA2">
        <w:rPr>
          <w:rStyle w:val="eop"/>
          <w:rFonts w:cstheme="minorHAnsi"/>
          <w:color w:val="000000"/>
          <w:shd w:val="clear" w:color="auto" w:fill="FFFFFF"/>
        </w:rPr>
        <w:t>How should Mrs. M proceed?</w:t>
      </w:r>
    </w:p>
    <w:p w14:paraId="6696C096" w14:textId="77777777" w:rsidR="00093E67" w:rsidRPr="00A61EA2" w:rsidRDefault="00093E67" w:rsidP="00093E67">
      <w:pPr>
        <w:spacing w:after="0" w:line="240" w:lineRule="auto"/>
        <w:rPr>
          <w:rFonts w:eastAsia="Times New Roman" w:cstheme="minorHAnsi"/>
          <w:i/>
          <w:iCs/>
          <w:color w:val="008000"/>
        </w:rPr>
      </w:pPr>
      <w:r w:rsidRPr="00A61EA2">
        <w:rPr>
          <w:rFonts w:eastAsia="Times New Roman" w:cstheme="minorHAnsi"/>
          <w:i/>
          <w:iCs/>
          <w:color w:val="008000"/>
        </w:rPr>
        <w:t>Student responses will vary. An exemplar response should include a reference to the following:</w:t>
      </w:r>
    </w:p>
    <w:p w14:paraId="4067263D" w14:textId="77777777" w:rsidR="00093E67" w:rsidRPr="00A61EA2" w:rsidRDefault="00093E67" w:rsidP="00093E67">
      <w:pPr>
        <w:pStyle w:val="ListParagraph"/>
        <w:numPr>
          <w:ilvl w:val="0"/>
          <w:numId w:val="1"/>
        </w:numPr>
        <w:spacing w:after="0" w:line="240" w:lineRule="auto"/>
        <w:rPr>
          <w:rFonts w:eastAsia="Times New Roman" w:cstheme="minorHAnsi"/>
          <w:i/>
          <w:iCs/>
          <w:color w:val="008000"/>
        </w:rPr>
      </w:pPr>
      <w:r w:rsidRPr="00A61EA2">
        <w:rPr>
          <w:rFonts w:eastAsia="Times New Roman" w:cstheme="minorHAnsi"/>
          <w:i/>
          <w:iCs/>
          <w:color w:val="008000"/>
        </w:rPr>
        <w:t>Explain that Mrs. M should not continue with the lesson but should immediately ask students to repeat the routine in a way that reflects excellence.</w:t>
      </w:r>
    </w:p>
    <w:p w14:paraId="5032D3A4" w14:textId="77777777" w:rsidR="00093E67" w:rsidRPr="00A61EA2" w:rsidRDefault="00093E67" w:rsidP="00093E67">
      <w:pPr>
        <w:pStyle w:val="ListParagraph"/>
        <w:numPr>
          <w:ilvl w:val="0"/>
          <w:numId w:val="1"/>
        </w:numPr>
        <w:spacing w:after="0" w:line="240" w:lineRule="auto"/>
        <w:rPr>
          <w:rFonts w:eastAsia="Times New Roman" w:cstheme="minorHAnsi"/>
          <w:i/>
          <w:iCs/>
          <w:color w:val="008000"/>
        </w:rPr>
      </w:pPr>
      <w:r w:rsidRPr="00A61EA2">
        <w:rPr>
          <w:rFonts w:eastAsia="Times New Roman" w:cstheme="minorHAnsi"/>
          <w:i/>
          <w:iCs/>
          <w:color w:val="008000"/>
        </w:rPr>
        <w:t>The teacher should use emotional constancy (neutral or positive tone and body language) to reassure the class that mistakes are part of learning.</w:t>
      </w:r>
    </w:p>
    <w:p w14:paraId="48EE207B" w14:textId="77777777" w:rsidR="00093E67" w:rsidRPr="00A61EA2" w:rsidRDefault="00093E67" w:rsidP="00093E67">
      <w:pPr>
        <w:pStyle w:val="ListParagraph"/>
        <w:numPr>
          <w:ilvl w:val="0"/>
          <w:numId w:val="1"/>
        </w:numPr>
        <w:spacing w:after="0" w:line="240" w:lineRule="auto"/>
        <w:rPr>
          <w:rFonts w:eastAsia="Times New Roman" w:cstheme="minorHAnsi"/>
          <w:i/>
          <w:iCs/>
          <w:color w:val="008000"/>
        </w:rPr>
      </w:pPr>
      <w:r w:rsidRPr="00A61EA2">
        <w:rPr>
          <w:rFonts w:eastAsia="Times New Roman" w:cstheme="minorHAnsi"/>
          <w:i/>
          <w:iCs/>
          <w:color w:val="008000"/>
        </w:rPr>
        <w:t>The teacher should use economy of language to keep students focused on the content.</w:t>
      </w:r>
    </w:p>
    <w:p w14:paraId="7260E9B8" w14:textId="77777777" w:rsidR="00093E67" w:rsidRPr="00A61EA2" w:rsidRDefault="00093E67" w:rsidP="00093E67">
      <w:pPr>
        <w:spacing w:after="0" w:line="240" w:lineRule="auto"/>
        <w:rPr>
          <w:rFonts w:eastAsia="Times New Roman" w:cstheme="minorHAnsi"/>
          <w:color w:val="000000"/>
        </w:rPr>
      </w:pPr>
    </w:p>
    <w:p w14:paraId="0AF32C49" w14:textId="77777777" w:rsidR="00093E67" w:rsidRPr="00A61EA2" w:rsidRDefault="00093E67" w:rsidP="00093E67">
      <w:pPr>
        <w:pStyle w:val="Tabletext"/>
        <w:spacing w:before="0" w:after="0"/>
        <w:ind w:left="720"/>
        <w:rPr>
          <w:i/>
          <w:iCs/>
          <w:color w:val="008000"/>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EBD42" w14:textId="77777777" w:rsidR="005111A5" w:rsidRDefault="005111A5" w:rsidP="00180877">
      <w:pPr>
        <w:spacing w:after="0" w:line="240" w:lineRule="auto"/>
      </w:pPr>
      <w:r>
        <w:separator/>
      </w:r>
    </w:p>
  </w:endnote>
  <w:endnote w:type="continuationSeparator" w:id="0">
    <w:p w14:paraId="7CC91BB3" w14:textId="77777777" w:rsidR="005111A5" w:rsidRDefault="005111A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57A151A" w:rsidR="004405CD" w:rsidRPr="003113A7" w:rsidRDefault="003113A7" w:rsidP="003113A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2E4D8" w14:textId="77777777" w:rsidR="005111A5" w:rsidRDefault="005111A5" w:rsidP="00180877">
      <w:pPr>
        <w:spacing w:after="0" w:line="240" w:lineRule="auto"/>
      </w:pPr>
      <w:r>
        <w:separator/>
      </w:r>
    </w:p>
  </w:footnote>
  <w:footnote w:type="continuationSeparator" w:id="0">
    <w:p w14:paraId="5E223B43" w14:textId="77777777" w:rsidR="005111A5" w:rsidRDefault="005111A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B7049"/>
    <w:multiLevelType w:val="hybridMultilevel"/>
    <w:tmpl w:val="DDA82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502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93E67"/>
    <w:rsid w:val="00180877"/>
    <w:rsid w:val="00237B3F"/>
    <w:rsid w:val="003113A7"/>
    <w:rsid w:val="004405CD"/>
    <w:rsid w:val="005111A5"/>
    <w:rsid w:val="00700C78"/>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67"/>
  </w:style>
  <w:style w:type="paragraph" w:styleId="Heading1">
    <w:name w:val="heading 1"/>
    <w:basedOn w:val="Normal"/>
    <w:next w:val="Normal"/>
    <w:link w:val="Heading1Char"/>
    <w:uiPriority w:val="9"/>
    <w:qFormat/>
    <w:rsid w:val="00093E6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93E67"/>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93E67"/>
    <w:rPr>
      <w:rFonts w:asciiTheme="majorHAnsi" w:hAnsiTheme="majorHAnsi" w:cs="Open Sans"/>
      <w:bCs/>
      <w:sz w:val="28"/>
      <w:szCs w:val="20"/>
    </w:rPr>
  </w:style>
  <w:style w:type="character" w:customStyle="1" w:styleId="Heading2Char">
    <w:name w:val="Heading 2 Char"/>
    <w:basedOn w:val="DefaultParagraphFont"/>
    <w:link w:val="Heading2"/>
    <w:uiPriority w:val="9"/>
    <w:rsid w:val="00093E67"/>
    <w:rPr>
      <w:rFonts w:cs="Open Sans"/>
      <w:b/>
      <w:bCs/>
      <w:sz w:val="24"/>
      <w:szCs w:val="20"/>
    </w:rPr>
  </w:style>
  <w:style w:type="paragraph" w:styleId="ListParagraph">
    <w:name w:val="List Paragraph"/>
    <w:basedOn w:val="Normal"/>
    <w:uiPriority w:val="34"/>
    <w:qFormat/>
    <w:rsid w:val="00093E67"/>
    <w:pPr>
      <w:ind w:left="720"/>
      <w:contextualSpacing/>
    </w:pPr>
  </w:style>
  <w:style w:type="paragraph" w:customStyle="1" w:styleId="Tabletext">
    <w:name w:val="Table text"/>
    <w:basedOn w:val="Normal"/>
    <w:qFormat/>
    <w:rsid w:val="00093E67"/>
    <w:pPr>
      <w:spacing w:before="120" w:after="120" w:line="240" w:lineRule="auto"/>
    </w:pPr>
  </w:style>
  <w:style w:type="character" w:customStyle="1" w:styleId="eop">
    <w:name w:val="eop"/>
    <w:basedOn w:val="DefaultParagraphFont"/>
    <w:rsid w:val="00093E67"/>
  </w:style>
  <w:style w:type="character" w:styleId="Hyperlink">
    <w:name w:val="Hyperlink"/>
    <w:basedOn w:val="DefaultParagraphFont"/>
    <w:uiPriority w:val="99"/>
    <w:unhideWhenUsed/>
    <w:rsid w:val="003113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1.17: Do It Again</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1.17: Do It Again</dc:title>
  <dc:subject>Lesson 1.17: Do It Again</dc:subject>
  <dc:creator>Texas Education Agency</dc:creator>
  <cp:keywords/>
  <dc:description/>
  <cp:lastModifiedBy>Kailey Rose Rea</cp:lastModifiedBy>
  <cp:revision>8</cp:revision>
  <dcterms:created xsi:type="dcterms:W3CDTF">2022-05-26T02:20:00Z</dcterms:created>
  <dcterms:modified xsi:type="dcterms:W3CDTF">2023-08-23T03:04:00Z</dcterms:modified>
</cp:coreProperties>
</file>