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77777777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1.02: Building Connections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8430472" w14:textId="77777777" w:rsidR="00AC53D4" w:rsidRDefault="00AC53D4" w:rsidP="00EE4815">
      <w:pPr>
        <w:pStyle w:val="Tabletext"/>
      </w:pPr>
    </w:p>
    <w:p w14:paraId="57C97BEE" w14:textId="171C6546" w:rsidR="00EE4815" w:rsidRDefault="00EE4815" w:rsidP="00AC53D4">
      <w:pPr>
        <w:pStyle w:val="Tabletext"/>
        <w:numPr>
          <w:ilvl w:val="0"/>
          <w:numId w:val="2"/>
        </w:numPr>
      </w:pPr>
      <w:r>
        <w:t>If a new student joined our classroom, how would you explain our routine for beginning class?</w:t>
      </w:r>
    </w:p>
    <w:p w14:paraId="67A43851" w14:textId="77777777" w:rsidR="00EE4815" w:rsidRDefault="00EE4815" w:rsidP="00EE4815">
      <w:pPr>
        <w:pStyle w:val="Tabletext"/>
        <w:rPr>
          <w:i/>
          <w:iCs/>
          <w:color w:val="008000"/>
        </w:rPr>
      </w:pPr>
    </w:p>
    <w:p w14:paraId="221179FB" w14:textId="77777777" w:rsidR="00EE4815" w:rsidRDefault="00EE4815" w:rsidP="00EE4815">
      <w:pPr>
        <w:pStyle w:val="Tabletext"/>
        <w:rPr>
          <w:i/>
          <w:iCs/>
          <w:color w:val="008000"/>
        </w:rPr>
      </w:pPr>
    </w:p>
    <w:p w14:paraId="02A58BBC" w14:textId="77777777" w:rsidR="00AC53D4" w:rsidRDefault="00AC53D4" w:rsidP="00EE4815">
      <w:pPr>
        <w:pStyle w:val="Tabletext"/>
        <w:rPr>
          <w:i/>
          <w:iCs/>
          <w:color w:val="008000"/>
        </w:rPr>
      </w:pPr>
    </w:p>
    <w:p w14:paraId="0985F151" w14:textId="77777777" w:rsidR="00AC53D4" w:rsidRDefault="00AC53D4" w:rsidP="00EE4815">
      <w:pPr>
        <w:pStyle w:val="Tabletext"/>
        <w:rPr>
          <w:i/>
          <w:iCs/>
          <w:color w:val="008000"/>
        </w:rPr>
      </w:pPr>
    </w:p>
    <w:p w14:paraId="13816402" w14:textId="362AAF73" w:rsidR="00EE4815" w:rsidRPr="007460E2" w:rsidRDefault="00EE4815" w:rsidP="00AC53D4">
      <w:pPr>
        <w:pStyle w:val="Tabletext"/>
        <w:numPr>
          <w:ilvl w:val="0"/>
          <w:numId w:val="2"/>
        </w:numPr>
      </w:pPr>
      <w:r w:rsidRPr="007460E2">
        <w:t xml:space="preserve">Identify and describe two </w:t>
      </w:r>
      <w:r w:rsidR="00C91809" w:rsidRPr="007460E2">
        <w:t>ice</w:t>
      </w:r>
      <w:r w:rsidR="00C612E8">
        <w:t>-</w:t>
      </w:r>
      <w:r w:rsidR="00C91809" w:rsidRPr="007460E2">
        <w:t>breakers</w:t>
      </w:r>
      <w:r w:rsidRPr="007460E2">
        <w:t xml:space="preserve"> that we discussed today.</w:t>
      </w:r>
    </w:p>
    <w:p w14:paraId="65E661B0" w14:textId="77777777" w:rsidR="00EE4815" w:rsidRDefault="00EE4815" w:rsidP="00EE4815">
      <w:pPr>
        <w:pStyle w:val="Tabletext"/>
        <w:rPr>
          <w:i/>
          <w:iCs/>
          <w:color w:val="008000"/>
        </w:rPr>
      </w:pPr>
    </w:p>
    <w:p w14:paraId="523E8948" w14:textId="77777777" w:rsidR="00EE4815" w:rsidRDefault="00EE4815" w:rsidP="00EE4815">
      <w:pPr>
        <w:pStyle w:val="Tabletext"/>
        <w:rPr>
          <w:i/>
          <w:iCs/>
          <w:color w:val="008000"/>
        </w:rPr>
      </w:pPr>
    </w:p>
    <w:p w14:paraId="44258205" w14:textId="77777777" w:rsidR="00EE4815" w:rsidRDefault="00EE4815" w:rsidP="00EE4815">
      <w:pPr>
        <w:pStyle w:val="Tabletext"/>
        <w:rPr>
          <w:i/>
          <w:iCs/>
          <w:color w:val="008000"/>
        </w:rPr>
      </w:pPr>
    </w:p>
    <w:p w14:paraId="6DF9E51C" w14:textId="77777777" w:rsidR="00EE4815" w:rsidRDefault="00EE4815" w:rsidP="00EE4815">
      <w:pPr>
        <w:pStyle w:val="Tabletext"/>
        <w:rPr>
          <w:i/>
          <w:iCs/>
          <w:color w:val="008000"/>
        </w:rPr>
      </w:pPr>
    </w:p>
    <w:p w14:paraId="26D76792" w14:textId="77777777" w:rsidR="00EE4815" w:rsidRPr="009514DE" w:rsidRDefault="00EE4815" w:rsidP="00EE4815">
      <w:pPr>
        <w:pStyle w:val="Tabletext"/>
        <w:rPr>
          <w:b/>
          <w:bCs/>
        </w:rPr>
      </w:pPr>
      <w:r w:rsidRPr="009514DE">
        <w:rPr>
          <w:b/>
          <w:bCs/>
        </w:rPr>
        <w:t>Identify the following statements as true or false. If a statement is false, correct it.</w:t>
      </w:r>
    </w:p>
    <w:p w14:paraId="30AD2461" w14:textId="58830A30" w:rsidR="00EE4815" w:rsidRDefault="00EE4815" w:rsidP="00AC53D4">
      <w:pPr>
        <w:pStyle w:val="Tabletext"/>
        <w:numPr>
          <w:ilvl w:val="0"/>
          <w:numId w:val="3"/>
        </w:numPr>
      </w:pPr>
      <w:r>
        <w:t xml:space="preserve">The only reason to do </w:t>
      </w:r>
      <w:r w:rsidR="00C91809">
        <w:t>ice</w:t>
      </w:r>
      <w:r w:rsidR="00C612E8">
        <w:t>-</w:t>
      </w:r>
      <w:r w:rsidR="00C91809">
        <w:t>breakers</w:t>
      </w:r>
      <w:r>
        <w:t xml:space="preserve"> is to help the teacher learn student names.</w:t>
      </w:r>
    </w:p>
    <w:p w14:paraId="7D597CFE" w14:textId="77777777" w:rsidR="00EE4815" w:rsidRDefault="00EE4815" w:rsidP="00EE4815">
      <w:pPr>
        <w:pStyle w:val="Tabletext"/>
        <w:rPr>
          <w:i/>
          <w:iCs/>
          <w:color w:val="008000"/>
        </w:rPr>
      </w:pPr>
    </w:p>
    <w:p w14:paraId="6D1D21B8" w14:textId="77777777" w:rsidR="00EE4815" w:rsidRDefault="00EE4815" w:rsidP="00EE4815">
      <w:pPr>
        <w:pStyle w:val="Tabletext"/>
        <w:rPr>
          <w:i/>
          <w:iCs/>
          <w:color w:val="008000"/>
        </w:rPr>
      </w:pPr>
    </w:p>
    <w:p w14:paraId="11A37D04" w14:textId="1B856113" w:rsidR="00EE4815" w:rsidRPr="00FC5430" w:rsidRDefault="00EE4815" w:rsidP="00AC53D4">
      <w:pPr>
        <w:pStyle w:val="Tabletext"/>
        <w:numPr>
          <w:ilvl w:val="0"/>
          <w:numId w:val="3"/>
        </w:numPr>
      </w:pPr>
      <w:r w:rsidRPr="00FC5430">
        <w:t>Students feel a sense of respect, rapport, and belonging in a strong classroom culture.</w:t>
      </w: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7BCE7" w14:textId="77777777" w:rsidR="002412C1" w:rsidRDefault="002412C1">
      <w:pPr>
        <w:spacing w:after="0" w:line="240" w:lineRule="auto"/>
      </w:pPr>
      <w:r>
        <w:separator/>
      </w:r>
    </w:p>
  </w:endnote>
  <w:endnote w:type="continuationSeparator" w:id="0">
    <w:p w14:paraId="096D9F38" w14:textId="77777777" w:rsidR="002412C1" w:rsidRDefault="00241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638E63B9" w:rsidR="00BB24C5" w:rsidRPr="00C91809" w:rsidRDefault="00C91809" w:rsidP="00C9180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A1795" w14:textId="77777777" w:rsidR="002412C1" w:rsidRDefault="002412C1">
      <w:pPr>
        <w:spacing w:after="0" w:line="240" w:lineRule="auto"/>
      </w:pPr>
      <w:r>
        <w:separator/>
      </w:r>
    </w:p>
  </w:footnote>
  <w:footnote w:type="continuationSeparator" w:id="0">
    <w:p w14:paraId="5F8429A8" w14:textId="77777777" w:rsidR="002412C1" w:rsidRDefault="00241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BB24C5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515140">
    <w:abstractNumId w:val="2"/>
  </w:num>
  <w:num w:numId="2" w16cid:durableId="1203975883">
    <w:abstractNumId w:val="0"/>
  </w:num>
  <w:num w:numId="3" w16cid:durableId="53159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412C1"/>
    <w:rsid w:val="00297138"/>
    <w:rsid w:val="00407537"/>
    <w:rsid w:val="00745801"/>
    <w:rsid w:val="00776D98"/>
    <w:rsid w:val="00861830"/>
    <w:rsid w:val="008A6E01"/>
    <w:rsid w:val="00904A1E"/>
    <w:rsid w:val="00AC53D4"/>
    <w:rsid w:val="00BB24C5"/>
    <w:rsid w:val="00BC47D3"/>
    <w:rsid w:val="00C612E8"/>
    <w:rsid w:val="00C91809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character" w:styleId="Hyperlink">
    <w:name w:val="Hyperlink"/>
    <w:basedOn w:val="DefaultParagraphFont"/>
    <w:uiPriority w:val="99"/>
    <w:unhideWhenUsed/>
    <w:rsid w:val="00C918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Kailey Rose Rea</cp:lastModifiedBy>
  <cp:revision>10</cp:revision>
  <dcterms:created xsi:type="dcterms:W3CDTF">2022-05-25T13:34:00Z</dcterms:created>
  <dcterms:modified xsi:type="dcterms:W3CDTF">2023-08-23T01:43:00Z</dcterms:modified>
</cp:coreProperties>
</file>