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C01C6" w14:textId="2C14F428" w:rsidR="00666031" w:rsidRDefault="00666031" w:rsidP="00666031">
      <w:pPr>
        <w:pStyle w:val="Heading1"/>
        <w:spacing w:after="160"/>
      </w:pPr>
      <w:r>
        <w:t xml:space="preserve">Exit Ticket </w:t>
      </w:r>
    </w:p>
    <w:p w14:paraId="1A8CCFD1" w14:textId="77777777" w:rsidR="00666031" w:rsidRPr="00666031" w:rsidRDefault="00666031" w:rsidP="00666031">
      <w:pPr>
        <w:pStyle w:val="Heading2"/>
        <w:pBdr>
          <w:bottom w:val="single" w:sz="6" w:space="1" w:color="auto"/>
        </w:pBdr>
        <w:spacing w:after="160"/>
        <w:rPr>
          <w:rStyle w:val="eop"/>
          <w:rFonts w:cstheme="minorHAnsi"/>
          <w:szCs w:val="24"/>
          <w:shd w:val="clear" w:color="auto" w:fill="FFFFFF"/>
        </w:rPr>
      </w:pPr>
      <w:r w:rsidRPr="00666031">
        <w:rPr>
          <w:rStyle w:val="normaltextrun"/>
          <w:rFonts w:cstheme="minorHAnsi"/>
          <w:color w:val="000000"/>
          <w:szCs w:val="24"/>
          <w:shd w:val="clear" w:color="auto" w:fill="FFFFFF"/>
        </w:rPr>
        <w:t>Lesson</w:t>
      </w:r>
      <w:r w:rsidRPr="00666031">
        <w:rPr>
          <w:rFonts w:cstheme="minorHAnsi"/>
          <w:szCs w:val="24"/>
        </w:rPr>
        <w:t xml:space="preserve"> 1.03: Types of Routines</w:t>
      </w:r>
    </w:p>
    <w:p w14:paraId="270D31F6" w14:textId="77777777" w:rsidR="00666031" w:rsidRPr="00666031" w:rsidRDefault="00666031" w:rsidP="00666031">
      <w:pPr>
        <w:rPr>
          <w:rStyle w:val="eop"/>
          <w:rFonts w:cstheme="minorHAnsi"/>
          <w:color w:val="000000"/>
          <w:shd w:val="clear" w:color="auto" w:fill="FFFFFF"/>
        </w:rPr>
      </w:pPr>
      <w:r w:rsidRPr="00666031">
        <w:rPr>
          <w:rStyle w:val="eop"/>
          <w:rFonts w:cstheme="minorHAnsi"/>
          <w:color w:val="000000"/>
          <w:shd w:val="clear" w:color="auto" w:fill="FFFFFF"/>
        </w:rPr>
        <w:t>Name:</w:t>
      </w:r>
    </w:p>
    <w:p w14:paraId="40426436" w14:textId="77777777" w:rsidR="00666031" w:rsidRPr="00666031" w:rsidRDefault="00666031" w:rsidP="00666031">
      <w:pPr>
        <w:rPr>
          <w:rFonts w:cstheme="minorHAnsi"/>
          <w:color w:val="000000"/>
          <w:shd w:val="clear" w:color="auto" w:fill="FFFFFF"/>
        </w:rPr>
      </w:pPr>
      <w:r w:rsidRPr="00666031">
        <w:rPr>
          <w:rStyle w:val="eop"/>
          <w:rFonts w:cstheme="minorHAnsi"/>
          <w:color w:val="000000"/>
          <w:shd w:val="clear" w:color="auto" w:fill="FFFFFF"/>
        </w:rPr>
        <w:t>Date:</w:t>
      </w:r>
    </w:p>
    <w:p w14:paraId="4E0B4E26" w14:textId="77777777" w:rsidR="00666031" w:rsidRPr="00151007" w:rsidRDefault="00666031" w:rsidP="00666031">
      <w:r w:rsidRPr="009A7E16">
        <w:t xml:space="preserve">Review each of the routines below. For each, identify the type of routine (academic, behavioral, or cultural) and explain how it contributes to a </w:t>
      </w:r>
      <w:r>
        <w:t>safe and effective</w:t>
      </w:r>
      <w:r w:rsidRPr="009A7E16">
        <w:t xml:space="preserve"> classroom. </w:t>
      </w:r>
    </w:p>
    <w:p w14:paraId="22C1DC2D" w14:textId="77777777" w:rsidR="00666031" w:rsidRDefault="00666031" w:rsidP="00666031">
      <w:pPr>
        <w:rPr>
          <w:b/>
          <w:bCs/>
        </w:rPr>
      </w:pPr>
      <w:r>
        <w:rPr>
          <w:b/>
          <w:bCs/>
        </w:rPr>
        <w:t>Routine #1:</w:t>
      </w:r>
    </w:p>
    <w:p w14:paraId="0228720F" w14:textId="77777777" w:rsidR="00666031" w:rsidRDefault="00666031" w:rsidP="00666031">
      <w:r w:rsidRPr="00D312BC">
        <w:t xml:space="preserve">When students are </w:t>
      </w:r>
      <w:r>
        <w:t xml:space="preserve">finished with a test, quiz, or other classroom activity before others in the class, they are expected to turn the work over and move it to the corner of their desk. Next, students are expected to get out their “book of choice” from the library and read until everyone else has finished. </w:t>
      </w:r>
    </w:p>
    <w:p w14:paraId="64AC5667" w14:textId="23EC1FEA" w:rsidR="00666031" w:rsidRPr="002F669D" w:rsidRDefault="00666031" w:rsidP="00666031">
      <w:pPr>
        <w:pStyle w:val="ListParagraph"/>
        <w:numPr>
          <w:ilvl w:val="0"/>
          <w:numId w:val="1"/>
        </w:numPr>
        <w:rPr>
          <w:color w:val="008000"/>
        </w:rPr>
      </w:pPr>
      <w:r>
        <w:t xml:space="preserve">Type: </w:t>
      </w:r>
    </w:p>
    <w:p w14:paraId="742BED79" w14:textId="77777777" w:rsidR="00666031" w:rsidRPr="00666031" w:rsidRDefault="00666031" w:rsidP="00666031">
      <w:pPr>
        <w:pStyle w:val="ListParagraph"/>
        <w:numPr>
          <w:ilvl w:val="0"/>
          <w:numId w:val="1"/>
        </w:numPr>
        <w:rPr>
          <w:b/>
          <w:bCs/>
        </w:rPr>
      </w:pPr>
      <w:r>
        <w:t>Contribution to safe and effective classroom</w:t>
      </w:r>
      <w:r w:rsidRPr="00666031">
        <w:rPr>
          <w:i/>
          <w:iCs/>
        </w:rPr>
        <w:t xml:space="preserve">: </w:t>
      </w:r>
    </w:p>
    <w:p w14:paraId="1DA99679" w14:textId="544234CA" w:rsidR="00666031" w:rsidRPr="00666031" w:rsidRDefault="00666031" w:rsidP="00666031">
      <w:pPr>
        <w:rPr>
          <w:b/>
          <w:bCs/>
        </w:rPr>
      </w:pPr>
      <w:r w:rsidRPr="00666031">
        <w:rPr>
          <w:b/>
          <w:bCs/>
        </w:rPr>
        <w:t xml:space="preserve">Routine #2: </w:t>
      </w:r>
    </w:p>
    <w:p w14:paraId="0DFE6AE4" w14:textId="77777777" w:rsidR="00666031" w:rsidRDefault="00666031" w:rsidP="00666031">
      <w:r>
        <w:t>During some text-based, small group discussions, students engage in an activity called Say, Mean, Matter. During their own independent reading, students choose a piece of the text that they find important and complete a graphic organizer to paraphrase the text, explain what it means, and reflect on why it matters. Then, in small groups, each student shares their Say, Mean, Matter and the group engages in a responsive discussion.</w:t>
      </w:r>
    </w:p>
    <w:p w14:paraId="58EBF530" w14:textId="6CFDB8CE" w:rsidR="00666031" w:rsidRPr="00666031" w:rsidRDefault="00666031" w:rsidP="00666031">
      <w:pPr>
        <w:pStyle w:val="ListParagraph"/>
        <w:numPr>
          <w:ilvl w:val="0"/>
          <w:numId w:val="2"/>
        </w:numPr>
        <w:rPr>
          <w:i/>
          <w:iCs/>
          <w:color w:val="70AD47" w:themeColor="accent6"/>
        </w:rPr>
      </w:pPr>
      <w:r>
        <w:t xml:space="preserve">Type: </w:t>
      </w:r>
    </w:p>
    <w:p w14:paraId="671634A0" w14:textId="77777777" w:rsidR="00666031" w:rsidRPr="00666031" w:rsidRDefault="00666031" w:rsidP="00666031">
      <w:pPr>
        <w:pStyle w:val="ListParagraph"/>
        <w:numPr>
          <w:ilvl w:val="0"/>
          <w:numId w:val="2"/>
        </w:numPr>
        <w:rPr>
          <w:b/>
          <w:bCs/>
        </w:rPr>
      </w:pPr>
      <w:r>
        <w:t xml:space="preserve">Contribution to safe and effective classroom: </w:t>
      </w:r>
    </w:p>
    <w:p w14:paraId="4E1EA462" w14:textId="5E9DCEDF" w:rsidR="00666031" w:rsidRPr="00666031" w:rsidRDefault="00666031" w:rsidP="00666031">
      <w:pPr>
        <w:rPr>
          <w:b/>
          <w:bCs/>
        </w:rPr>
      </w:pPr>
      <w:r w:rsidRPr="00666031">
        <w:rPr>
          <w:b/>
          <w:bCs/>
        </w:rPr>
        <w:t xml:space="preserve">Routine #3: </w:t>
      </w:r>
    </w:p>
    <w:p w14:paraId="0895278F" w14:textId="77777777" w:rsidR="00666031" w:rsidRDefault="00666031" w:rsidP="00666031">
      <w:pPr>
        <w:rPr>
          <w:color w:val="000000" w:themeColor="text1"/>
        </w:rPr>
      </w:pPr>
      <w:r w:rsidRPr="008B4691">
        <w:rPr>
          <w:color w:val="000000" w:themeColor="text1"/>
        </w:rPr>
        <w:t xml:space="preserve">During classroom </w:t>
      </w:r>
      <w:r>
        <w:rPr>
          <w:color w:val="000000" w:themeColor="text1"/>
        </w:rPr>
        <w:t>discussions during which students may disagree with one another</w:t>
      </w:r>
      <w:r w:rsidRPr="008B4691">
        <w:rPr>
          <w:color w:val="000000" w:themeColor="text1"/>
        </w:rPr>
        <w:t xml:space="preserve">, students </w:t>
      </w:r>
      <w:r>
        <w:rPr>
          <w:color w:val="000000" w:themeColor="text1"/>
        </w:rPr>
        <w:t>are expected to use sentence steps that help them disagree respectfully. Sentence stems include things like “While I see X’s point about Y, I believe. . . “ and “I appreciate X’s perspective that Y, and I think. . . “</w:t>
      </w:r>
    </w:p>
    <w:p w14:paraId="5D1B5843" w14:textId="230E1FAA" w:rsidR="00666031" w:rsidRDefault="00666031" w:rsidP="00666031">
      <w:pPr>
        <w:pStyle w:val="ListParagraph"/>
        <w:numPr>
          <w:ilvl w:val="0"/>
          <w:numId w:val="3"/>
        </w:numPr>
      </w:pPr>
      <w:r>
        <w:t>Type:</w:t>
      </w:r>
      <w:r w:rsidRPr="002F669D">
        <w:rPr>
          <w:color w:val="008000"/>
        </w:rPr>
        <w:t xml:space="preserve"> </w:t>
      </w:r>
    </w:p>
    <w:p w14:paraId="3D05467F" w14:textId="77777777" w:rsidR="00666031" w:rsidRPr="00666031" w:rsidRDefault="00666031" w:rsidP="00666031">
      <w:pPr>
        <w:pStyle w:val="ListParagraph"/>
        <w:numPr>
          <w:ilvl w:val="0"/>
          <w:numId w:val="3"/>
        </w:numPr>
      </w:pPr>
      <w:r>
        <w:t xml:space="preserve">Contribution to safe and effective classroom: </w:t>
      </w:r>
    </w:p>
    <w:p w14:paraId="4D78622E" w14:textId="7178A956" w:rsidR="00666031" w:rsidRPr="00666031" w:rsidRDefault="00666031" w:rsidP="00666031">
      <w:pPr>
        <w:rPr>
          <w:b/>
          <w:bCs/>
        </w:rPr>
      </w:pPr>
      <w:r w:rsidRPr="00666031">
        <w:rPr>
          <w:b/>
          <w:bCs/>
        </w:rPr>
        <w:t>Answer the question below.</w:t>
      </w:r>
    </w:p>
    <w:p w14:paraId="1E5B61D8" w14:textId="77777777" w:rsidR="00666031" w:rsidRDefault="00666031" w:rsidP="00666031">
      <w:pPr>
        <w:pStyle w:val="Tabletext"/>
      </w:pPr>
      <w:r>
        <w:t>A new student has joined our class. Write down how you would describe the Turn and Talk procedure with them.</w:t>
      </w: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3F94E7" w14:textId="77777777" w:rsidR="00FD4776" w:rsidRDefault="00FD4776" w:rsidP="00180877">
      <w:pPr>
        <w:spacing w:after="0" w:line="240" w:lineRule="auto"/>
      </w:pPr>
      <w:r>
        <w:separator/>
      </w:r>
    </w:p>
  </w:endnote>
  <w:endnote w:type="continuationSeparator" w:id="0">
    <w:p w14:paraId="0CF1B053" w14:textId="77777777" w:rsidR="00FD4776" w:rsidRDefault="00FD4776"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7AE82C3B" w:rsidR="004405CD" w:rsidRPr="0042501E" w:rsidRDefault="0042501E" w:rsidP="0042501E">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AE566" w14:textId="77777777" w:rsidR="00FD4776" w:rsidRDefault="00FD4776" w:rsidP="00180877">
      <w:pPr>
        <w:spacing w:after="0" w:line="240" w:lineRule="auto"/>
      </w:pPr>
      <w:r>
        <w:separator/>
      </w:r>
    </w:p>
  </w:footnote>
  <w:footnote w:type="continuationSeparator" w:id="0">
    <w:p w14:paraId="77DF9580" w14:textId="77777777" w:rsidR="00FD4776" w:rsidRDefault="00FD4776"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302D3"/>
    <w:multiLevelType w:val="hybridMultilevel"/>
    <w:tmpl w:val="3FF640B4"/>
    <w:lvl w:ilvl="0" w:tplc="8750A176">
      <w:start w:val="1"/>
      <w:numFmt w:val="upperLetter"/>
      <w:lvlText w:val="%1."/>
      <w:lvlJc w:val="left"/>
      <w:pPr>
        <w:ind w:left="720" w:hanging="360"/>
      </w:pPr>
      <w:rPr>
        <w:rFonts w:hint="default"/>
        <w:b w:val="0"/>
        <w:bCs w:val="0"/>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1D5E02"/>
    <w:multiLevelType w:val="hybridMultilevel"/>
    <w:tmpl w:val="F434F650"/>
    <w:lvl w:ilvl="0" w:tplc="DF0C804A">
      <w:start w:val="1"/>
      <w:numFmt w:val="upperLetter"/>
      <w:lvlText w:val="%1."/>
      <w:lvlJc w:val="left"/>
      <w:pPr>
        <w:ind w:left="720" w:hanging="360"/>
      </w:pPr>
      <w:rPr>
        <w:rFonts w:hint="default"/>
        <w:b w:val="0"/>
        <w:bCs w:val="0"/>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0F3678"/>
    <w:multiLevelType w:val="hybridMultilevel"/>
    <w:tmpl w:val="5DB8DFDE"/>
    <w:lvl w:ilvl="0" w:tplc="D8B6401E">
      <w:start w:val="1"/>
      <w:numFmt w:val="upperLetter"/>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3365770">
    <w:abstractNumId w:val="0"/>
  </w:num>
  <w:num w:numId="2" w16cid:durableId="1905791543">
    <w:abstractNumId w:val="2"/>
  </w:num>
  <w:num w:numId="3" w16cid:durableId="921526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476F9"/>
    <w:rsid w:val="0042501E"/>
    <w:rsid w:val="004405CD"/>
    <w:rsid w:val="00666031"/>
    <w:rsid w:val="00861830"/>
    <w:rsid w:val="008E3A6A"/>
    <w:rsid w:val="00B3057F"/>
    <w:rsid w:val="00B53DFD"/>
    <w:rsid w:val="00CF5805"/>
    <w:rsid w:val="00E970A8"/>
    <w:rsid w:val="00EA19D5"/>
    <w:rsid w:val="00EB2F20"/>
    <w:rsid w:val="00FD4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031"/>
  </w:style>
  <w:style w:type="paragraph" w:styleId="Heading1">
    <w:name w:val="heading 1"/>
    <w:basedOn w:val="Normal"/>
    <w:next w:val="Normal"/>
    <w:link w:val="Heading1Char"/>
    <w:uiPriority w:val="9"/>
    <w:qFormat/>
    <w:rsid w:val="00666031"/>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666031"/>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666031"/>
    <w:rPr>
      <w:rFonts w:asciiTheme="majorHAnsi" w:hAnsiTheme="majorHAnsi" w:cs="Open Sans"/>
      <w:bCs/>
      <w:sz w:val="28"/>
      <w:szCs w:val="20"/>
    </w:rPr>
  </w:style>
  <w:style w:type="character" w:customStyle="1" w:styleId="Heading2Char">
    <w:name w:val="Heading 2 Char"/>
    <w:basedOn w:val="DefaultParagraphFont"/>
    <w:link w:val="Heading2"/>
    <w:uiPriority w:val="9"/>
    <w:rsid w:val="00666031"/>
    <w:rPr>
      <w:rFonts w:cs="Open Sans"/>
      <w:b/>
      <w:bCs/>
      <w:sz w:val="24"/>
      <w:szCs w:val="20"/>
    </w:rPr>
  </w:style>
  <w:style w:type="paragraph" w:styleId="ListParagraph">
    <w:name w:val="List Paragraph"/>
    <w:basedOn w:val="Normal"/>
    <w:uiPriority w:val="34"/>
    <w:qFormat/>
    <w:rsid w:val="00666031"/>
    <w:pPr>
      <w:ind w:left="720"/>
      <w:contextualSpacing/>
    </w:pPr>
  </w:style>
  <w:style w:type="paragraph" w:customStyle="1" w:styleId="Tabletext">
    <w:name w:val="Table text"/>
    <w:basedOn w:val="Normal"/>
    <w:qFormat/>
    <w:rsid w:val="00666031"/>
    <w:pPr>
      <w:spacing w:before="120" w:after="120" w:line="240" w:lineRule="auto"/>
    </w:pPr>
  </w:style>
  <w:style w:type="character" w:customStyle="1" w:styleId="normaltextrun">
    <w:name w:val="normaltextrun"/>
    <w:basedOn w:val="DefaultParagraphFont"/>
    <w:rsid w:val="00666031"/>
  </w:style>
  <w:style w:type="character" w:customStyle="1" w:styleId="eop">
    <w:name w:val="eop"/>
    <w:basedOn w:val="DefaultParagraphFont"/>
    <w:rsid w:val="00666031"/>
  </w:style>
  <w:style w:type="character" w:styleId="Hyperlink">
    <w:name w:val="Hyperlink"/>
    <w:basedOn w:val="DefaultParagraphFont"/>
    <w:uiPriority w:val="99"/>
    <w:unhideWhenUsed/>
    <w:rsid w:val="004250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241</Words>
  <Characters>1377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Lesson 1.03: Types of Routines</vt:lpstr>
    </vt:vector>
  </TitlesOfParts>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1.03: Types of Routines</dc:title>
  <dc:subject>Lesson 1.03: Types of Routines</dc:subject>
  <dc:creator>Texas Education Agency</dc:creator>
  <cp:keywords/>
  <dc:description/>
  <cp:lastModifiedBy>Kailey Rose Rea</cp:lastModifiedBy>
  <cp:revision>9</cp:revision>
  <dcterms:created xsi:type="dcterms:W3CDTF">2022-05-26T02:20:00Z</dcterms:created>
  <dcterms:modified xsi:type="dcterms:W3CDTF">2023-08-23T01:50:00Z</dcterms:modified>
</cp:coreProperties>
</file>