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46DF" w14:textId="3F90C24D" w:rsidR="0099359B" w:rsidRPr="005F5393" w:rsidRDefault="0099359B" w:rsidP="0099359B">
      <w:pPr>
        <w:pStyle w:val="Heading1"/>
        <w:spacing w:after="160"/>
      </w:pPr>
      <w:r>
        <w:t xml:space="preserve">Student Guide </w:t>
      </w:r>
    </w:p>
    <w:p w14:paraId="3508C103" w14:textId="77777777" w:rsidR="0099359B" w:rsidRDefault="0099359B" w:rsidP="0099359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1.10</w:t>
      </w:r>
      <w:r w:rsidRPr="000C1AB3">
        <w:t xml:space="preserve">: </w:t>
      </w:r>
      <w:r>
        <w:t>Rolling Out Systems and Routines</w:t>
      </w:r>
    </w:p>
    <w:p w14:paraId="2BE16E6D" w14:textId="77777777" w:rsidR="0099359B" w:rsidRPr="005F5393" w:rsidRDefault="0099359B" w:rsidP="0099359B">
      <w:r w:rsidRPr="005F5393">
        <w:t xml:space="preserve">Name: </w:t>
      </w:r>
    </w:p>
    <w:p w14:paraId="02561961" w14:textId="77777777" w:rsidR="0099359B" w:rsidRDefault="0099359B" w:rsidP="0099359B">
      <w:r w:rsidRPr="005F5393">
        <w:t xml:space="preserve">Date: </w:t>
      </w:r>
    </w:p>
    <w:p w14:paraId="3C18402E" w14:textId="77777777" w:rsidR="0099359B" w:rsidRDefault="0099359B" w:rsidP="0099359B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963096C" w14:textId="77777777" w:rsidR="0099359B" w:rsidRDefault="0099359B" w:rsidP="0099359B">
      <w:pPr>
        <w:pStyle w:val="Tabletext"/>
      </w:pPr>
      <w:r>
        <w:t>Describe the information that a teacher will include in a well-developed roll-out speech for a classroom routine.</w:t>
      </w:r>
    </w:p>
    <w:p w14:paraId="7003F505" w14:textId="77777777" w:rsidR="0099359B" w:rsidRDefault="0099359B" w:rsidP="0099359B">
      <w:pPr>
        <w:pStyle w:val="Tabletext"/>
        <w:rPr>
          <w:i/>
          <w:iCs/>
          <w:color w:val="70AD47" w:themeColor="accent6"/>
        </w:rPr>
      </w:pPr>
    </w:p>
    <w:p w14:paraId="62DBC630" w14:textId="77777777" w:rsidR="0099359B" w:rsidRDefault="0099359B" w:rsidP="0099359B">
      <w:pPr>
        <w:pStyle w:val="Tabletext"/>
        <w:rPr>
          <w:i/>
          <w:iCs/>
          <w:color w:val="70AD47" w:themeColor="accent6"/>
        </w:rPr>
      </w:pPr>
    </w:p>
    <w:p w14:paraId="5FD5F497" w14:textId="77777777" w:rsidR="0099359B" w:rsidRDefault="0099359B">
      <w:pPr>
        <w:rPr>
          <w:b/>
          <w:bCs/>
        </w:rPr>
      </w:pPr>
      <w:r>
        <w:rPr>
          <w:b/>
          <w:bCs/>
        </w:rPr>
        <w:br w:type="page"/>
      </w:r>
    </w:p>
    <w:p w14:paraId="244F0591" w14:textId="6719B231" w:rsidR="0099359B" w:rsidRPr="00955AE3" w:rsidRDefault="0099359B" w:rsidP="0099359B">
      <w:pPr>
        <w:pStyle w:val="Tabletext"/>
        <w:rPr>
          <w:b/>
          <w:bCs/>
        </w:rPr>
      </w:pPr>
      <w:r w:rsidRPr="00955AE3">
        <w:rPr>
          <w:b/>
          <w:bCs/>
        </w:rPr>
        <w:lastRenderedPageBreak/>
        <w:t xml:space="preserve">Beyond the Content: Roll-Out Speech Delivery </w:t>
      </w:r>
    </w:p>
    <w:p w14:paraId="06955542" w14:textId="77777777" w:rsidR="0099359B" w:rsidRDefault="0099359B" w:rsidP="0099359B">
      <w:pPr>
        <w:pStyle w:val="Tabletext"/>
        <w:rPr>
          <w:i/>
          <w:iCs/>
        </w:rPr>
      </w:pPr>
      <w:r>
        <w:rPr>
          <w:i/>
          <w:iCs/>
        </w:rPr>
        <w:t>Viewing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359B" w14:paraId="3E835B2E" w14:textId="77777777" w:rsidTr="0007366D">
        <w:trPr>
          <w:cantSplit w:val="0"/>
        </w:trPr>
        <w:tc>
          <w:tcPr>
            <w:tcW w:w="4675" w:type="dxa"/>
            <w:shd w:val="clear" w:color="auto" w:fill="auto"/>
          </w:tcPr>
          <w:p w14:paraId="29F486B1" w14:textId="77777777" w:rsidR="0099359B" w:rsidRPr="00272F54" w:rsidRDefault="0099359B" w:rsidP="0007366D">
            <w:pPr>
              <w:pStyle w:val="Tabletext"/>
            </w:pPr>
            <w:r w:rsidRPr="00272F54">
              <w:t>Name of Teacher</w:t>
            </w:r>
          </w:p>
        </w:tc>
        <w:tc>
          <w:tcPr>
            <w:tcW w:w="4675" w:type="dxa"/>
            <w:shd w:val="clear" w:color="auto" w:fill="auto"/>
          </w:tcPr>
          <w:p w14:paraId="24DFF33E" w14:textId="77777777" w:rsidR="0099359B" w:rsidRPr="00272F54" w:rsidRDefault="0099359B" w:rsidP="0007366D">
            <w:pPr>
              <w:pStyle w:val="Tabletext"/>
            </w:pPr>
            <w:r w:rsidRPr="00272F54">
              <w:t>Describe</w:t>
            </w:r>
            <w:r>
              <w:t xml:space="preserve"> Delivery of</w:t>
            </w:r>
            <w:r w:rsidRPr="00272F54">
              <w:t xml:space="preserve"> Roll-Out Speech</w:t>
            </w:r>
          </w:p>
        </w:tc>
      </w:tr>
      <w:tr w:rsidR="0099359B" w14:paraId="471FC7A5" w14:textId="77777777" w:rsidTr="006570B2">
        <w:trPr>
          <w:cantSplit w:val="0"/>
          <w:trHeight w:val="1728"/>
        </w:trPr>
        <w:tc>
          <w:tcPr>
            <w:tcW w:w="4675" w:type="dxa"/>
          </w:tcPr>
          <w:p w14:paraId="504DBC64" w14:textId="77777777" w:rsidR="0099359B" w:rsidRPr="00272F54" w:rsidRDefault="0099359B" w:rsidP="0007366D">
            <w:pPr>
              <w:pStyle w:val="Tabletext"/>
            </w:pPr>
            <w:r w:rsidRPr="00272F54">
              <w:t>Kim Iaia</w:t>
            </w:r>
          </w:p>
        </w:tc>
        <w:tc>
          <w:tcPr>
            <w:tcW w:w="4675" w:type="dxa"/>
          </w:tcPr>
          <w:p w14:paraId="17B2F2F8" w14:textId="60A7B4BF" w:rsidR="0099359B" w:rsidRPr="00ED6585" w:rsidRDefault="0099359B" w:rsidP="006570B2">
            <w:pPr>
              <w:pStyle w:val="Tabletext"/>
              <w:ind w:left="720"/>
              <w:rPr>
                <w:i/>
                <w:iCs/>
                <w:color w:val="008000"/>
              </w:rPr>
            </w:pPr>
          </w:p>
        </w:tc>
      </w:tr>
      <w:tr w:rsidR="0099359B" w14:paraId="7202E5BB" w14:textId="77777777" w:rsidTr="006570B2">
        <w:trPr>
          <w:cantSplit w:val="0"/>
          <w:trHeight w:val="1728"/>
        </w:trPr>
        <w:tc>
          <w:tcPr>
            <w:tcW w:w="4675" w:type="dxa"/>
          </w:tcPr>
          <w:p w14:paraId="293ADD95" w14:textId="77777777" w:rsidR="0099359B" w:rsidRPr="00272F54" w:rsidRDefault="0099359B" w:rsidP="0007366D">
            <w:pPr>
              <w:pStyle w:val="Tabletext"/>
            </w:pPr>
            <w:r>
              <w:t>Beth Verrilli</w:t>
            </w:r>
          </w:p>
        </w:tc>
        <w:tc>
          <w:tcPr>
            <w:tcW w:w="4675" w:type="dxa"/>
          </w:tcPr>
          <w:p w14:paraId="0BF93214" w14:textId="13D49DA2" w:rsidR="0099359B" w:rsidRPr="00272F54" w:rsidRDefault="0099359B" w:rsidP="006570B2">
            <w:pPr>
              <w:pStyle w:val="Tabletext"/>
              <w:ind w:left="720"/>
            </w:pPr>
          </w:p>
        </w:tc>
      </w:tr>
    </w:tbl>
    <w:p w14:paraId="7434272C" w14:textId="77777777" w:rsidR="0099359B" w:rsidRDefault="0099359B" w:rsidP="0099359B">
      <w:pPr>
        <w:pStyle w:val="Tabletext"/>
      </w:pPr>
    </w:p>
    <w:p w14:paraId="0FCFC716" w14:textId="77777777" w:rsidR="0099359B" w:rsidRPr="00A0502B" w:rsidRDefault="0099359B" w:rsidP="0099359B">
      <w:pPr>
        <w:pStyle w:val="Tabletext"/>
        <w:rPr>
          <w:i/>
          <w:iCs/>
        </w:rPr>
      </w:pPr>
      <w:r w:rsidRPr="00A0502B">
        <w:rPr>
          <w:i/>
          <w:iCs/>
        </w:rPr>
        <w:t>Effective Delivery of Roll-Out Speeches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99359B" w14:paraId="30103FF9" w14:textId="77777777" w:rsidTr="006570B2">
        <w:trPr>
          <w:trHeight w:val="1440"/>
        </w:trPr>
        <w:tc>
          <w:tcPr>
            <w:tcW w:w="1075" w:type="dxa"/>
            <w:shd w:val="clear" w:color="auto" w:fill="auto"/>
          </w:tcPr>
          <w:p w14:paraId="31155376" w14:textId="77777777" w:rsidR="0099359B" w:rsidRPr="008D56AE" w:rsidRDefault="0099359B" w:rsidP="0007366D">
            <w:pPr>
              <w:pStyle w:val="Tabletext"/>
              <w:jc w:val="center"/>
            </w:pPr>
            <w:r w:rsidRPr="008D56AE">
              <w:t>1</w:t>
            </w:r>
          </w:p>
        </w:tc>
        <w:tc>
          <w:tcPr>
            <w:tcW w:w="8275" w:type="dxa"/>
          </w:tcPr>
          <w:p w14:paraId="1A2F9FC0" w14:textId="6F7BD5CE" w:rsidR="0099359B" w:rsidRDefault="0099359B" w:rsidP="0007366D">
            <w:pPr>
              <w:pStyle w:val="Tabletext"/>
              <w:rPr>
                <w:i/>
                <w:iCs/>
              </w:rPr>
            </w:pPr>
          </w:p>
        </w:tc>
      </w:tr>
      <w:tr w:rsidR="0099359B" w14:paraId="764162F1" w14:textId="77777777" w:rsidTr="006570B2">
        <w:trPr>
          <w:trHeight w:val="1440"/>
        </w:trPr>
        <w:tc>
          <w:tcPr>
            <w:tcW w:w="1075" w:type="dxa"/>
            <w:shd w:val="clear" w:color="auto" w:fill="auto"/>
          </w:tcPr>
          <w:p w14:paraId="7A730846" w14:textId="77777777" w:rsidR="0099359B" w:rsidRPr="008D56AE" w:rsidRDefault="0099359B" w:rsidP="0007366D">
            <w:pPr>
              <w:pStyle w:val="Tabletext"/>
              <w:jc w:val="center"/>
            </w:pPr>
            <w:r w:rsidRPr="008D56AE">
              <w:t>2</w:t>
            </w:r>
          </w:p>
        </w:tc>
        <w:tc>
          <w:tcPr>
            <w:tcW w:w="8275" w:type="dxa"/>
          </w:tcPr>
          <w:p w14:paraId="2A1156F3" w14:textId="7CC632EC" w:rsidR="0099359B" w:rsidRDefault="0099359B" w:rsidP="0007366D">
            <w:pPr>
              <w:pStyle w:val="Tabletext"/>
              <w:rPr>
                <w:i/>
                <w:iCs/>
              </w:rPr>
            </w:pPr>
          </w:p>
        </w:tc>
      </w:tr>
      <w:tr w:rsidR="0099359B" w14:paraId="1DD9A194" w14:textId="77777777" w:rsidTr="006570B2">
        <w:trPr>
          <w:trHeight w:val="1440"/>
        </w:trPr>
        <w:tc>
          <w:tcPr>
            <w:tcW w:w="1075" w:type="dxa"/>
            <w:shd w:val="clear" w:color="auto" w:fill="auto"/>
          </w:tcPr>
          <w:p w14:paraId="457DC05F" w14:textId="77777777" w:rsidR="0099359B" w:rsidRPr="008D56AE" w:rsidRDefault="0099359B" w:rsidP="0007366D">
            <w:pPr>
              <w:pStyle w:val="Tabletext"/>
              <w:jc w:val="center"/>
            </w:pPr>
            <w:r w:rsidRPr="008D56AE">
              <w:t>3</w:t>
            </w:r>
          </w:p>
        </w:tc>
        <w:tc>
          <w:tcPr>
            <w:tcW w:w="8275" w:type="dxa"/>
          </w:tcPr>
          <w:p w14:paraId="0449CA11" w14:textId="5A9C87EF" w:rsidR="0099359B" w:rsidRDefault="0099359B" w:rsidP="0007366D">
            <w:pPr>
              <w:pStyle w:val="Tabletext"/>
              <w:rPr>
                <w:i/>
                <w:iCs/>
              </w:rPr>
            </w:pPr>
          </w:p>
        </w:tc>
      </w:tr>
    </w:tbl>
    <w:p w14:paraId="41187578" w14:textId="77777777" w:rsidR="0099359B" w:rsidRDefault="0099359B" w:rsidP="0099359B">
      <w:pPr>
        <w:pStyle w:val="Tabletext"/>
        <w:rPr>
          <w:i/>
          <w:iCs/>
        </w:rPr>
      </w:pPr>
    </w:p>
    <w:p w14:paraId="625F5A1A" w14:textId="77777777" w:rsidR="0099359B" w:rsidRDefault="0099359B" w:rsidP="0099359B">
      <w:pPr>
        <w:pStyle w:val="Tabletext"/>
        <w:rPr>
          <w:i/>
          <w:iCs/>
        </w:rPr>
      </w:pPr>
    </w:p>
    <w:p w14:paraId="7CD9D23A" w14:textId="77777777" w:rsidR="0099359B" w:rsidRDefault="0099359B">
      <w:pPr>
        <w:rPr>
          <w:b/>
          <w:bCs/>
        </w:rPr>
      </w:pPr>
      <w:r>
        <w:rPr>
          <w:b/>
          <w:bCs/>
        </w:rPr>
        <w:br w:type="page"/>
      </w:r>
    </w:p>
    <w:p w14:paraId="7F108BA8" w14:textId="2E152930" w:rsidR="0099359B" w:rsidRDefault="0099359B" w:rsidP="0099359B">
      <w:pPr>
        <w:pStyle w:val="Tabletext"/>
        <w:rPr>
          <w:b/>
          <w:bCs/>
        </w:rPr>
      </w:pPr>
      <w:r w:rsidRPr="00DB2364">
        <w:rPr>
          <w:b/>
          <w:bCs/>
        </w:rPr>
        <w:lastRenderedPageBreak/>
        <w:t xml:space="preserve">Group Design: Roll-Out Speech for Class Routine </w:t>
      </w:r>
    </w:p>
    <w:p w14:paraId="38CAA1AB" w14:textId="77777777" w:rsidR="0099359B" w:rsidRPr="00753C9E" w:rsidRDefault="0099359B" w:rsidP="0099359B">
      <w:pPr>
        <w:pStyle w:val="Tabletext"/>
        <w:rPr>
          <w:i/>
          <w:iCs/>
        </w:rPr>
      </w:pPr>
      <w:r w:rsidRPr="00753C9E">
        <w:rPr>
          <w:i/>
          <w:i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359B" w:rsidRPr="004603B2" w14:paraId="2E991123" w14:textId="77777777" w:rsidTr="0007366D">
        <w:tc>
          <w:tcPr>
            <w:tcW w:w="3116" w:type="dxa"/>
            <w:shd w:val="clear" w:color="auto" w:fill="auto"/>
          </w:tcPr>
          <w:p w14:paraId="50A8FDDA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  <w:shd w:val="clear" w:color="auto" w:fill="auto"/>
          </w:tcPr>
          <w:p w14:paraId="7E1F8123" w14:textId="77777777" w:rsidR="0099359B" w:rsidRPr="004603B2" w:rsidRDefault="0099359B" w:rsidP="0007366D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This group is still working on it!</w:t>
            </w:r>
            <w:r w:rsidRPr="004603B2">
              <w:rPr>
                <w:b/>
                <w:bCs/>
              </w:rPr>
              <w:t xml:space="preserve"> Provide </w:t>
            </w:r>
            <w:r>
              <w:rPr>
                <w:b/>
                <w:bCs/>
              </w:rPr>
              <w:t>s</w:t>
            </w:r>
            <w:r w:rsidRPr="004603B2">
              <w:rPr>
                <w:b/>
                <w:bCs/>
              </w:rPr>
              <w:t xml:space="preserve">uggestions for </w:t>
            </w:r>
            <w:r>
              <w:rPr>
                <w:b/>
                <w:bCs/>
              </w:rPr>
              <w:t>i</w:t>
            </w:r>
            <w:r w:rsidRPr="004603B2">
              <w:rPr>
                <w:b/>
                <w:bCs/>
              </w:rPr>
              <w:t>mprovement.</w:t>
            </w:r>
          </w:p>
        </w:tc>
        <w:tc>
          <w:tcPr>
            <w:tcW w:w="3117" w:type="dxa"/>
            <w:shd w:val="clear" w:color="auto" w:fill="auto"/>
          </w:tcPr>
          <w:p w14:paraId="19AA1FF7" w14:textId="77777777" w:rsidR="0099359B" w:rsidRPr="004603B2" w:rsidRDefault="0099359B" w:rsidP="0007366D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This group’s got it figured out!</w:t>
            </w:r>
            <w:r w:rsidRPr="004603B2">
              <w:rPr>
                <w:b/>
                <w:bCs/>
              </w:rPr>
              <w:t xml:space="preserve"> Provide </w:t>
            </w:r>
            <w:r>
              <w:rPr>
                <w:b/>
                <w:bCs/>
              </w:rPr>
              <w:t>e</w:t>
            </w:r>
            <w:r w:rsidRPr="004603B2">
              <w:rPr>
                <w:b/>
                <w:bCs/>
              </w:rPr>
              <w:t>vidence.</w:t>
            </w:r>
          </w:p>
        </w:tc>
      </w:tr>
      <w:tr w:rsidR="0099359B" w:rsidRPr="004603B2" w14:paraId="67FC7D71" w14:textId="77777777" w:rsidTr="0007366D">
        <w:tc>
          <w:tcPr>
            <w:tcW w:w="3116" w:type="dxa"/>
          </w:tcPr>
          <w:p w14:paraId="41332D5A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  <w:r w:rsidRPr="004603B2">
              <w:rPr>
                <w:b/>
                <w:bCs/>
              </w:rPr>
              <w:t>Clear</w:t>
            </w:r>
          </w:p>
          <w:p w14:paraId="635FB407" w14:textId="77777777" w:rsidR="0099359B" w:rsidRPr="004603B2" w:rsidRDefault="0099359B" w:rsidP="0007366D">
            <w:pPr>
              <w:pStyle w:val="Tabletext"/>
            </w:pPr>
            <w:r w:rsidRPr="004603B2">
              <w:t>Teacher communicates what students will d</w:t>
            </w:r>
            <w:r>
              <w:t>o.</w:t>
            </w:r>
          </w:p>
        </w:tc>
        <w:tc>
          <w:tcPr>
            <w:tcW w:w="3117" w:type="dxa"/>
          </w:tcPr>
          <w:p w14:paraId="698A64AE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</w:tcPr>
          <w:p w14:paraId="7D4555E0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</w:tr>
      <w:tr w:rsidR="0099359B" w:rsidRPr="004603B2" w14:paraId="7CBA9D73" w14:textId="77777777" w:rsidTr="0007366D">
        <w:tc>
          <w:tcPr>
            <w:tcW w:w="3116" w:type="dxa"/>
          </w:tcPr>
          <w:p w14:paraId="5C6536AF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  <w:r w:rsidRPr="004603B2">
              <w:rPr>
                <w:b/>
                <w:bCs/>
              </w:rPr>
              <w:t>Concise</w:t>
            </w:r>
          </w:p>
          <w:p w14:paraId="31EFC139" w14:textId="77777777" w:rsidR="0099359B" w:rsidRPr="004603B2" w:rsidRDefault="0099359B" w:rsidP="0007366D">
            <w:pPr>
              <w:pStyle w:val="Tabletext"/>
            </w:pPr>
            <w:r w:rsidRPr="004603B2">
              <w:t xml:space="preserve">Teacher does not use extraneous words that may confuse the message. </w:t>
            </w:r>
          </w:p>
        </w:tc>
        <w:tc>
          <w:tcPr>
            <w:tcW w:w="3117" w:type="dxa"/>
          </w:tcPr>
          <w:p w14:paraId="55D485E4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</w:tcPr>
          <w:p w14:paraId="55216208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</w:tr>
      <w:tr w:rsidR="0099359B" w:rsidRPr="004603B2" w14:paraId="327ECFD6" w14:textId="77777777" w:rsidTr="0007366D">
        <w:tc>
          <w:tcPr>
            <w:tcW w:w="3116" w:type="dxa"/>
          </w:tcPr>
          <w:p w14:paraId="1E374F19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  <w:r w:rsidRPr="004603B2">
              <w:rPr>
                <w:b/>
                <w:bCs/>
              </w:rPr>
              <w:t>Enthusiastic</w:t>
            </w:r>
          </w:p>
          <w:p w14:paraId="4AE2318C" w14:textId="77777777" w:rsidR="0099359B" w:rsidRPr="004603B2" w:rsidRDefault="0099359B" w:rsidP="0007366D">
            <w:pPr>
              <w:pStyle w:val="Tabletext"/>
            </w:pPr>
            <w:r>
              <w:t>Teacher uses v</w:t>
            </w:r>
            <w:r w:rsidRPr="004603B2">
              <w:t>olume, pitch, speed of speech</w:t>
            </w:r>
            <w:r>
              <w:t xml:space="preserve">, </w:t>
            </w:r>
            <w:r w:rsidRPr="004603B2">
              <w:t>body language</w:t>
            </w:r>
            <w:r>
              <w:t>,</w:t>
            </w:r>
            <w:r w:rsidRPr="004603B2">
              <w:t xml:space="preserve"> and facial expression </w:t>
            </w:r>
            <w:r>
              <w:t xml:space="preserve">to </w:t>
            </w:r>
            <w:r w:rsidRPr="004603B2">
              <w:t>communicate excitement and engagement.</w:t>
            </w:r>
          </w:p>
        </w:tc>
        <w:tc>
          <w:tcPr>
            <w:tcW w:w="3117" w:type="dxa"/>
          </w:tcPr>
          <w:p w14:paraId="62939BED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</w:tcPr>
          <w:p w14:paraId="53D1CBA8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</w:tr>
      <w:tr w:rsidR="0099359B" w:rsidRPr="004603B2" w14:paraId="6FBBAB02" w14:textId="77777777" w:rsidTr="0007366D">
        <w:tc>
          <w:tcPr>
            <w:tcW w:w="3116" w:type="dxa"/>
          </w:tcPr>
          <w:p w14:paraId="45F81C7C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  <w:r w:rsidRPr="004603B2">
              <w:rPr>
                <w:b/>
                <w:bCs/>
              </w:rPr>
              <w:t>Starts with the Why</w:t>
            </w:r>
          </w:p>
          <w:p w14:paraId="5A698F6C" w14:textId="77777777" w:rsidR="0099359B" w:rsidRPr="004603B2" w:rsidRDefault="0099359B" w:rsidP="0007366D">
            <w:pPr>
              <w:pStyle w:val="Tabletext"/>
            </w:pPr>
            <w:r w:rsidRPr="00753C9E">
              <w:t>Teacher includes the p</w:t>
            </w:r>
            <w:r w:rsidRPr="004603B2">
              <w:t>urpose and benefit to students</w:t>
            </w:r>
            <w:r w:rsidRPr="00753C9E">
              <w:t>.</w:t>
            </w:r>
          </w:p>
        </w:tc>
        <w:tc>
          <w:tcPr>
            <w:tcW w:w="3117" w:type="dxa"/>
          </w:tcPr>
          <w:p w14:paraId="1EAFFBED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</w:tcPr>
          <w:p w14:paraId="606076D5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</w:tr>
      <w:tr w:rsidR="0099359B" w:rsidRPr="004603B2" w14:paraId="3222FE86" w14:textId="77777777" w:rsidTr="0007366D">
        <w:tc>
          <w:tcPr>
            <w:tcW w:w="3116" w:type="dxa"/>
          </w:tcPr>
          <w:p w14:paraId="0D9C5F92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  <w:r w:rsidRPr="004603B2">
              <w:rPr>
                <w:b/>
                <w:bCs/>
              </w:rPr>
              <w:t xml:space="preserve">Models and Describes </w:t>
            </w:r>
          </w:p>
          <w:p w14:paraId="430B109F" w14:textId="77777777" w:rsidR="0099359B" w:rsidRPr="004603B2" w:rsidRDefault="0099359B" w:rsidP="0007366D">
            <w:pPr>
              <w:pStyle w:val="Tabletext"/>
            </w:pPr>
            <w:r w:rsidRPr="004603B2">
              <w:t>Teacher not only describes what students will do during the routine but also models key elements for students.</w:t>
            </w:r>
          </w:p>
        </w:tc>
        <w:tc>
          <w:tcPr>
            <w:tcW w:w="3117" w:type="dxa"/>
          </w:tcPr>
          <w:p w14:paraId="1A898087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  <w:tc>
          <w:tcPr>
            <w:tcW w:w="3117" w:type="dxa"/>
          </w:tcPr>
          <w:p w14:paraId="28146993" w14:textId="77777777" w:rsidR="0099359B" w:rsidRPr="004603B2" w:rsidRDefault="0099359B" w:rsidP="0007366D">
            <w:pPr>
              <w:pStyle w:val="Tabletext"/>
              <w:rPr>
                <w:b/>
                <w:bCs/>
              </w:rPr>
            </w:pPr>
          </w:p>
        </w:tc>
      </w:tr>
    </w:tbl>
    <w:p w14:paraId="2F03C18A" w14:textId="77777777" w:rsidR="0099359B" w:rsidRDefault="0099359B" w:rsidP="0099359B">
      <w:pPr>
        <w:pStyle w:val="Tabletext"/>
      </w:pPr>
    </w:p>
    <w:p w14:paraId="1EA31897" w14:textId="77777777" w:rsidR="0099359B" w:rsidRDefault="0099359B">
      <w:r>
        <w:br w:type="page"/>
      </w:r>
    </w:p>
    <w:p w14:paraId="038B3785" w14:textId="3E24A38C" w:rsidR="0099359B" w:rsidRDefault="0099359B" w:rsidP="0099359B">
      <w:pPr>
        <w:pStyle w:val="Tabletext"/>
      </w:pPr>
      <w:r>
        <w:lastRenderedPageBreak/>
        <w:t>WHAT will you say to roll-out the routine?</w:t>
      </w:r>
    </w:p>
    <w:p w14:paraId="0EDD9ED2" w14:textId="77777777" w:rsidR="0099359B" w:rsidRDefault="0099359B" w:rsidP="0099359B">
      <w:pPr>
        <w:pStyle w:val="Tabletext"/>
      </w:pPr>
      <w:r>
        <w:t>Write out your roll-out speech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59B" w14:paraId="48A7EBFB" w14:textId="77777777" w:rsidTr="0007366D">
        <w:tc>
          <w:tcPr>
            <w:tcW w:w="9350" w:type="dxa"/>
          </w:tcPr>
          <w:p w14:paraId="3278B24F" w14:textId="77777777" w:rsidR="0099359B" w:rsidRDefault="0099359B" w:rsidP="0007366D">
            <w:pPr>
              <w:pStyle w:val="Tabletext"/>
            </w:pPr>
          </w:p>
          <w:p w14:paraId="0E1D29D7" w14:textId="77777777" w:rsidR="006570B2" w:rsidRDefault="006570B2" w:rsidP="0007366D">
            <w:pPr>
              <w:pStyle w:val="Tabletext"/>
            </w:pPr>
          </w:p>
          <w:p w14:paraId="5B5D590A" w14:textId="77777777" w:rsidR="0099359B" w:rsidRDefault="0099359B" w:rsidP="0007366D">
            <w:pPr>
              <w:pStyle w:val="Tabletext"/>
            </w:pPr>
          </w:p>
          <w:p w14:paraId="272DB465" w14:textId="77777777" w:rsidR="0099359B" w:rsidRDefault="0099359B" w:rsidP="0007366D">
            <w:pPr>
              <w:pStyle w:val="Tabletext"/>
            </w:pPr>
          </w:p>
          <w:p w14:paraId="1F6E3F6A" w14:textId="77777777" w:rsidR="0099359B" w:rsidRDefault="0099359B" w:rsidP="0007366D">
            <w:pPr>
              <w:pStyle w:val="Tabletext"/>
            </w:pPr>
          </w:p>
          <w:p w14:paraId="63838C3D" w14:textId="77777777" w:rsidR="0099359B" w:rsidRDefault="0099359B" w:rsidP="0007366D">
            <w:pPr>
              <w:pStyle w:val="Tabletext"/>
            </w:pPr>
          </w:p>
        </w:tc>
      </w:tr>
    </w:tbl>
    <w:p w14:paraId="6D14E4A2" w14:textId="77777777" w:rsidR="0099359B" w:rsidRDefault="0099359B" w:rsidP="0099359B">
      <w:pPr>
        <w:pStyle w:val="Tabletext"/>
      </w:pPr>
    </w:p>
    <w:p w14:paraId="5593FCA2" w14:textId="77777777" w:rsidR="0099359B" w:rsidRDefault="0099359B" w:rsidP="0099359B">
      <w:pPr>
        <w:pStyle w:val="Tabletext"/>
      </w:pPr>
      <w:r>
        <w:t>HOW will you deliver the roll-out speech?</w:t>
      </w:r>
    </w:p>
    <w:p w14:paraId="294FAE57" w14:textId="77777777" w:rsidR="0099359B" w:rsidRDefault="0099359B" w:rsidP="0099359B">
      <w:pPr>
        <w:pStyle w:val="Tabletext"/>
      </w:pPr>
      <w:r>
        <w:t>Write down reminders for how you need to deliver the speech.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59B" w14:paraId="7F3DB61A" w14:textId="77777777" w:rsidTr="0007366D">
        <w:tc>
          <w:tcPr>
            <w:tcW w:w="9350" w:type="dxa"/>
          </w:tcPr>
          <w:p w14:paraId="174EFAB4" w14:textId="77777777" w:rsidR="0099359B" w:rsidRDefault="0099359B" w:rsidP="0007366D">
            <w:pPr>
              <w:pStyle w:val="Tabletext"/>
              <w:rPr>
                <w:i/>
                <w:iCs/>
                <w:color w:val="008000"/>
              </w:rPr>
            </w:pPr>
          </w:p>
          <w:p w14:paraId="79EF49D6" w14:textId="77777777" w:rsidR="006570B2" w:rsidRDefault="006570B2" w:rsidP="0007366D">
            <w:pPr>
              <w:pStyle w:val="Tabletext"/>
              <w:rPr>
                <w:i/>
                <w:iCs/>
                <w:color w:val="008000"/>
              </w:rPr>
            </w:pPr>
          </w:p>
          <w:p w14:paraId="06A241D6" w14:textId="77777777" w:rsidR="006570B2" w:rsidRDefault="006570B2" w:rsidP="0007366D">
            <w:pPr>
              <w:pStyle w:val="Tabletext"/>
              <w:rPr>
                <w:i/>
                <w:iCs/>
                <w:color w:val="008000"/>
              </w:rPr>
            </w:pPr>
          </w:p>
          <w:p w14:paraId="1E54CBE1" w14:textId="77777777" w:rsidR="006570B2" w:rsidRDefault="006570B2" w:rsidP="0007366D">
            <w:pPr>
              <w:pStyle w:val="Tabletext"/>
              <w:rPr>
                <w:i/>
                <w:iCs/>
                <w:color w:val="008000"/>
              </w:rPr>
            </w:pPr>
          </w:p>
          <w:p w14:paraId="4170ED2F" w14:textId="77777777" w:rsidR="006570B2" w:rsidRDefault="006570B2" w:rsidP="0007366D">
            <w:pPr>
              <w:pStyle w:val="Tabletext"/>
              <w:rPr>
                <w:i/>
                <w:iCs/>
                <w:color w:val="008000"/>
              </w:rPr>
            </w:pPr>
          </w:p>
          <w:p w14:paraId="4BF48922" w14:textId="77777777" w:rsidR="0099359B" w:rsidRDefault="0099359B" w:rsidP="0007366D">
            <w:pPr>
              <w:pStyle w:val="Tabletext"/>
            </w:pPr>
          </w:p>
        </w:tc>
      </w:tr>
    </w:tbl>
    <w:p w14:paraId="7D7FF662" w14:textId="77777777" w:rsidR="0099359B" w:rsidRDefault="0099359B" w:rsidP="0099359B">
      <w:pPr>
        <w:pStyle w:val="Tabletext"/>
      </w:pPr>
    </w:p>
    <w:p w14:paraId="311C0005" w14:textId="77777777" w:rsidR="0099359B" w:rsidRDefault="0099359B" w:rsidP="0099359B">
      <w:pPr>
        <w:pStyle w:val="Tabletext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8A77D" w14:textId="77777777" w:rsidR="000C0646" w:rsidRDefault="000C0646" w:rsidP="00180877">
      <w:pPr>
        <w:spacing w:after="0" w:line="240" w:lineRule="auto"/>
      </w:pPr>
      <w:r>
        <w:separator/>
      </w:r>
    </w:p>
  </w:endnote>
  <w:endnote w:type="continuationSeparator" w:id="0">
    <w:p w14:paraId="3A76B88E" w14:textId="77777777" w:rsidR="000C0646" w:rsidRDefault="000C0646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4AA658B" w:rsidR="004405CD" w:rsidRPr="00F13F37" w:rsidRDefault="00F13F37" w:rsidP="00F13F3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607CF" w14:textId="77777777" w:rsidR="000C0646" w:rsidRDefault="000C0646" w:rsidP="00180877">
      <w:pPr>
        <w:spacing w:after="0" w:line="240" w:lineRule="auto"/>
      </w:pPr>
      <w:r>
        <w:separator/>
      </w:r>
    </w:p>
  </w:footnote>
  <w:footnote w:type="continuationSeparator" w:id="0">
    <w:p w14:paraId="3552A188" w14:textId="77777777" w:rsidR="000C0646" w:rsidRDefault="000C0646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82E2A"/>
    <w:multiLevelType w:val="hybridMultilevel"/>
    <w:tmpl w:val="9F0E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B6F00"/>
    <w:multiLevelType w:val="hybridMultilevel"/>
    <w:tmpl w:val="4952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626028">
    <w:abstractNumId w:val="0"/>
  </w:num>
  <w:num w:numId="2" w16cid:durableId="105389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C0646"/>
    <w:rsid w:val="00180877"/>
    <w:rsid w:val="00237B3F"/>
    <w:rsid w:val="004405CD"/>
    <w:rsid w:val="006570B2"/>
    <w:rsid w:val="00861830"/>
    <w:rsid w:val="0099359B"/>
    <w:rsid w:val="00CF5805"/>
    <w:rsid w:val="00EA19D5"/>
    <w:rsid w:val="00EB2F20"/>
    <w:rsid w:val="00F1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59B"/>
  </w:style>
  <w:style w:type="paragraph" w:styleId="Heading1">
    <w:name w:val="heading 1"/>
    <w:basedOn w:val="Normal"/>
    <w:next w:val="Normal"/>
    <w:link w:val="Heading1Char"/>
    <w:uiPriority w:val="9"/>
    <w:qFormat/>
    <w:rsid w:val="0099359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59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9359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359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993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99359B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F13F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1.10: Rolling Out Systems and Routines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1.10: Rolling Out Systems and Routines</dc:title>
  <dc:subject>Lesson 1.10: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2023-08-23T02:43:00Z</dcterms:modified>
</cp:coreProperties>
</file>