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0BBA6944" w:rsidR="00683ACD" w:rsidRDefault="00683ACD" w:rsidP="00683ACD">
      <w:pPr>
        <w:pStyle w:val="Heading2"/>
        <w:spacing w:after="360"/>
      </w:pPr>
      <w:r w:rsidRPr="009722B4">
        <w:t xml:space="preserve">Lesson </w:t>
      </w:r>
      <w:r w:rsidR="00B20010">
        <w:t>2.</w:t>
      </w:r>
      <w:r w:rsidR="006346AF">
        <w:t>01</w:t>
      </w:r>
      <w:r w:rsidR="00B20010">
        <w:t>:</w:t>
      </w:r>
      <w:r w:rsidR="006346AF">
        <w:t xml:space="preserve"> Classroom Management Defined</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865831">
        <w:trPr>
          <w:trHeight w:val="420"/>
          <w:tblHeader/>
        </w:trPr>
        <w:tc>
          <w:tcPr>
            <w:tcW w:w="5000" w:type="pct"/>
            <w:gridSpan w:val="3"/>
            <w:shd w:val="clear" w:color="auto" w:fill="auto"/>
            <w:vAlign w:val="center"/>
          </w:tcPr>
          <w:p w14:paraId="1BE6897B" w14:textId="77777777" w:rsidR="00683ACD" w:rsidRPr="00683ACD" w:rsidRDefault="00683ACD" w:rsidP="00EC7DED">
            <w:pPr>
              <w:pStyle w:val="Heading2"/>
              <w:spacing w:before="120" w:after="120" w:line="259" w:lineRule="auto"/>
              <w:jc w:val="center"/>
              <w:rPr>
                <w:color w:val="FFFFFF" w:themeColor="background1"/>
              </w:rPr>
            </w:pPr>
            <w:r w:rsidRPr="00865831">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EC7DED">
            <w:pPr>
              <w:pStyle w:val="Tabletext"/>
            </w:pPr>
            <w:r w:rsidRPr="00D268F5">
              <w:t>Warm-Up (</w:t>
            </w:r>
            <w:r>
              <w:t xml:space="preserve">5 </w:t>
            </w:r>
            <w:r w:rsidRPr="00D268F5">
              <w:t>mins)</w:t>
            </w:r>
            <w:r>
              <w:t xml:space="preserve"> </w:t>
            </w:r>
          </w:p>
          <w:p w14:paraId="60827D7B" w14:textId="65DADE3D" w:rsidR="00683ACD" w:rsidRPr="00E73B64" w:rsidRDefault="00683ACD" w:rsidP="00EC7DED">
            <w:pPr>
              <w:pStyle w:val="Tabletextbullet"/>
              <w:numPr>
                <w:ilvl w:val="0"/>
                <w:numId w:val="3"/>
              </w:numPr>
              <w:contextualSpacing w:val="0"/>
            </w:pPr>
            <w:r>
              <w:t xml:space="preserve">Bellringer </w:t>
            </w:r>
          </w:p>
        </w:tc>
        <w:tc>
          <w:tcPr>
            <w:tcW w:w="1733" w:type="pct"/>
          </w:tcPr>
          <w:p w14:paraId="0914D0D9" w14:textId="5A34F2F2" w:rsidR="00683ACD" w:rsidRPr="002337B2" w:rsidRDefault="00683ACD" w:rsidP="00EC7DED">
            <w:pPr>
              <w:pStyle w:val="Tabletext"/>
            </w:pPr>
            <w:r w:rsidRPr="002337B2">
              <w:t>Instruction (</w:t>
            </w:r>
            <w:r w:rsidR="00C6186A">
              <w:t>15</w:t>
            </w:r>
            <w:r w:rsidRPr="002337B2">
              <w:t xml:space="preserve"> mins)</w:t>
            </w:r>
          </w:p>
          <w:p w14:paraId="68FF137C" w14:textId="35C2F43B" w:rsidR="00683ACD" w:rsidRDefault="00FA3786" w:rsidP="00EC7DED">
            <w:pPr>
              <w:pStyle w:val="Tabletextbullet"/>
              <w:numPr>
                <w:ilvl w:val="0"/>
                <w:numId w:val="13"/>
              </w:numPr>
              <w:contextualSpacing w:val="0"/>
            </w:pPr>
            <w:r>
              <w:t xml:space="preserve">Intro to Classroom Management </w:t>
            </w:r>
          </w:p>
          <w:p w14:paraId="5E16C361" w14:textId="06ED3C71" w:rsidR="00C12894" w:rsidRPr="002337B2" w:rsidRDefault="00C12894" w:rsidP="00EC7DED">
            <w:pPr>
              <w:pStyle w:val="Tabletextbullet"/>
              <w:numPr>
                <w:ilvl w:val="0"/>
                <w:numId w:val="0"/>
              </w:numPr>
              <w:ind w:left="360"/>
              <w:contextualSpacing w:val="0"/>
            </w:pPr>
          </w:p>
        </w:tc>
        <w:tc>
          <w:tcPr>
            <w:tcW w:w="1730" w:type="pct"/>
          </w:tcPr>
          <w:p w14:paraId="2A52580D" w14:textId="4090B182" w:rsidR="00683ACD" w:rsidRPr="004B60B5" w:rsidRDefault="00683ACD" w:rsidP="00EC7DED">
            <w:pPr>
              <w:pStyle w:val="Tabletext"/>
            </w:pPr>
            <w:r w:rsidRPr="004B60B5">
              <w:t>Application (</w:t>
            </w:r>
            <w:r w:rsidR="00C6186A">
              <w:t>25</w:t>
            </w:r>
            <w:r w:rsidRPr="004B60B5">
              <w:t xml:space="preserve"> mins)</w:t>
            </w:r>
          </w:p>
          <w:p w14:paraId="7CB02D6E" w14:textId="5D7D1947" w:rsidR="00C6186A" w:rsidRDefault="00C6186A" w:rsidP="00EC7DED">
            <w:pPr>
              <w:pStyle w:val="Tabletextbullet"/>
              <w:numPr>
                <w:ilvl w:val="0"/>
                <w:numId w:val="11"/>
              </w:numPr>
              <w:contextualSpacing w:val="0"/>
            </w:pPr>
            <w:r>
              <w:t>Practice 2: Definitions and Strategies</w:t>
            </w:r>
            <w:r w:rsidR="007C2612">
              <w:t xml:space="preserve"> (15 mins)</w:t>
            </w:r>
          </w:p>
          <w:p w14:paraId="1763E95C" w14:textId="6E607ECC" w:rsidR="00C6186A" w:rsidRDefault="00C6186A" w:rsidP="00EC7DED">
            <w:pPr>
              <w:pStyle w:val="Tabletextbullet"/>
              <w:numPr>
                <w:ilvl w:val="0"/>
                <w:numId w:val="11"/>
              </w:numPr>
              <w:contextualSpacing w:val="0"/>
            </w:pPr>
            <w:r>
              <w:t>Debrief (5 mins)</w:t>
            </w:r>
          </w:p>
          <w:p w14:paraId="5CE14F19" w14:textId="77777777" w:rsidR="00683ACD" w:rsidRPr="004B60B5" w:rsidRDefault="00683ACD" w:rsidP="00EC7DED">
            <w:pPr>
              <w:pStyle w:val="Tabletextbullet"/>
              <w:numPr>
                <w:ilvl w:val="0"/>
                <w:numId w:val="11"/>
              </w:numPr>
              <w:contextualSpacing w:val="0"/>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554EBF" w:rsidRPr="00726982" w14:paraId="4D992B7F" w14:textId="77777777" w:rsidTr="00865831">
        <w:trPr>
          <w:trHeight w:val="420"/>
        </w:trPr>
        <w:tc>
          <w:tcPr>
            <w:tcW w:w="1525" w:type="dxa"/>
            <w:vMerge w:val="restart"/>
            <w:shd w:val="clear" w:color="auto" w:fill="auto"/>
          </w:tcPr>
          <w:p w14:paraId="09DB31FC" w14:textId="3007D2B0" w:rsidR="00554EBF" w:rsidRPr="00726982" w:rsidRDefault="00554EBF" w:rsidP="00554EBF">
            <w:pPr>
              <w:pStyle w:val="Tabletext"/>
              <w:jc w:val="center"/>
              <w:rPr>
                <w:rFonts w:cstheme="minorHAnsi"/>
                <w:b/>
                <w:bCs/>
              </w:rPr>
            </w:pPr>
            <w:r w:rsidRPr="00955C82">
              <w:rPr>
                <w:rFonts w:cstheme="minorHAnsi"/>
                <w:b/>
                <w:bCs/>
              </w:rPr>
              <w:t>TEKS</w:t>
            </w:r>
          </w:p>
        </w:tc>
        <w:tc>
          <w:tcPr>
            <w:tcW w:w="450" w:type="dxa"/>
          </w:tcPr>
          <w:p w14:paraId="39194E4A" w14:textId="74A3DFBF" w:rsidR="00554EBF" w:rsidRPr="00726982" w:rsidRDefault="00554EBF" w:rsidP="00554EBF">
            <w:pPr>
              <w:pStyle w:val="Tabletext"/>
              <w:ind w:right="-105"/>
              <w:rPr>
                <w:rFonts w:eastAsia="Times New Roman" w:cstheme="minorHAnsi"/>
              </w:rPr>
            </w:pPr>
            <w:r w:rsidRPr="00B7013E">
              <w:rPr>
                <w:rFonts w:eastAsia="Times New Roman" w:cstheme="minorHAnsi"/>
              </w:rPr>
              <w:t>3</w:t>
            </w:r>
          </w:p>
        </w:tc>
        <w:tc>
          <w:tcPr>
            <w:tcW w:w="7381" w:type="dxa"/>
            <w:gridSpan w:val="2"/>
          </w:tcPr>
          <w:p w14:paraId="17F2AEFD" w14:textId="77777777" w:rsidR="00554EBF" w:rsidRDefault="00554EBF" w:rsidP="00554EBF">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542FD482" w14:textId="77777777" w:rsidR="00554EBF" w:rsidRDefault="00554EBF" w:rsidP="00554EBF">
            <w:pPr>
              <w:pStyle w:val="ListAlphaparens"/>
              <w:numPr>
                <w:ilvl w:val="0"/>
                <w:numId w:val="30"/>
              </w:numPr>
              <w:rPr>
                <w:rFonts w:cstheme="minorHAnsi"/>
              </w:rPr>
            </w:pPr>
            <w:r>
              <w:rPr>
                <w:rFonts w:cstheme="minorHAnsi"/>
              </w:rPr>
              <w:t>summarize and apply acquired pedagogical knowledge and skills needed by teaching and training professionals;</w:t>
            </w:r>
          </w:p>
          <w:p w14:paraId="340C0E9B" w14:textId="49F86CB2" w:rsidR="00554EBF" w:rsidRPr="00726982" w:rsidRDefault="00554EBF" w:rsidP="00554EBF">
            <w:pPr>
              <w:pStyle w:val="ListParagraph"/>
              <w:numPr>
                <w:ilvl w:val="0"/>
                <w:numId w:val="24"/>
              </w:numPr>
              <w:spacing w:before="120" w:after="120"/>
              <w:contextualSpacing w:val="0"/>
              <w:rPr>
                <w:rFonts w:cstheme="minorHAnsi"/>
              </w:rPr>
            </w:pPr>
            <w:r>
              <w:rPr>
                <w:rFonts w:cstheme="minorHAnsi"/>
              </w:rPr>
              <w:t>identify qualities of effective schools;</w:t>
            </w:r>
          </w:p>
        </w:tc>
      </w:tr>
      <w:tr w:rsidR="00554EBF" w:rsidRPr="00726982" w14:paraId="6EAC7EAE" w14:textId="77777777" w:rsidTr="00865831">
        <w:trPr>
          <w:trHeight w:val="420"/>
        </w:trPr>
        <w:tc>
          <w:tcPr>
            <w:tcW w:w="1525" w:type="dxa"/>
            <w:vMerge/>
            <w:shd w:val="clear" w:color="auto" w:fill="auto"/>
          </w:tcPr>
          <w:p w14:paraId="08268327" w14:textId="77777777" w:rsidR="00554EBF" w:rsidRPr="00726982" w:rsidRDefault="00554EBF" w:rsidP="00554EBF">
            <w:pPr>
              <w:pStyle w:val="Tabletext"/>
              <w:jc w:val="center"/>
              <w:rPr>
                <w:rFonts w:cstheme="minorHAnsi"/>
                <w:b/>
                <w:bCs/>
              </w:rPr>
            </w:pPr>
          </w:p>
        </w:tc>
        <w:tc>
          <w:tcPr>
            <w:tcW w:w="450" w:type="dxa"/>
          </w:tcPr>
          <w:p w14:paraId="488224BE" w14:textId="68536793" w:rsidR="00554EBF" w:rsidRPr="00726982" w:rsidRDefault="00554EBF" w:rsidP="00554EBF">
            <w:pPr>
              <w:pStyle w:val="Tabletext"/>
              <w:ind w:right="-105"/>
              <w:rPr>
                <w:rFonts w:cstheme="minorHAnsi"/>
              </w:rPr>
            </w:pPr>
            <w:r>
              <w:rPr>
                <w:rFonts w:cstheme="minorHAnsi"/>
              </w:rPr>
              <w:t>4</w:t>
            </w:r>
          </w:p>
        </w:tc>
        <w:tc>
          <w:tcPr>
            <w:tcW w:w="7381" w:type="dxa"/>
            <w:gridSpan w:val="2"/>
          </w:tcPr>
          <w:p w14:paraId="7B274740" w14:textId="77777777" w:rsidR="00554EBF" w:rsidRDefault="00554EBF" w:rsidP="00554EBF">
            <w:pPr>
              <w:pStyle w:val="ListAlphaparens"/>
              <w:numPr>
                <w:ilvl w:val="0"/>
                <w:numId w:val="0"/>
              </w:numPr>
              <w:rPr>
                <w:rFonts w:cstheme="minorHAnsi"/>
              </w:rPr>
            </w:pPr>
            <w:r>
              <w:rPr>
                <w:rFonts w:cstheme="minorHAnsi"/>
              </w:rPr>
              <w:t xml:space="preserve">The student understands the learner and learning process. The student is expected to: </w:t>
            </w:r>
          </w:p>
          <w:p w14:paraId="6B9C8523" w14:textId="2CE55F3B" w:rsidR="00554EBF" w:rsidRPr="00726982" w:rsidRDefault="00554EBF" w:rsidP="00554EBF">
            <w:pPr>
              <w:pStyle w:val="ListAlphaparens"/>
              <w:numPr>
                <w:ilvl w:val="0"/>
                <w:numId w:val="27"/>
              </w:numPr>
              <w:contextualSpacing w:val="0"/>
              <w:rPr>
                <w:rFonts w:cstheme="minorHAnsi"/>
              </w:rPr>
            </w:pPr>
            <w:r>
              <w:rPr>
                <w:rFonts w:cstheme="minorHAnsi"/>
              </w:rPr>
              <w:t>demonstrate and implement behavior and skills that facilitate the learning process;</w:t>
            </w:r>
          </w:p>
        </w:tc>
      </w:tr>
      <w:tr w:rsidR="00554EBF" w:rsidRPr="00726982" w14:paraId="0213321E" w14:textId="77777777" w:rsidTr="00865831">
        <w:trPr>
          <w:trHeight w:val="420"/>
        </w:trPr>
        <w:tc>
          <w:tcPr>
            <w:tcW w:w="1525" w:type="dxa"/>
            <w:vMerge/>
            <w:shd w:val="clear" w:color="auto" w:fill="auto"/>
          </w:tcPr>
          <w:p w14:paraId="1E83E6EB" w14:textId="77777777" w:rsidR="00554EBF" w:rsidRPr="00726982" w:rsidRDefault="00554EBF" w:rsidP="00554EBF">
            <w:pPr>
              <w:pStyle w:val="Tabletext"/>
              <w:jc w:val="center"/>
              <w:rPr>
                <w:rFonts w:cstheme="minorHAnsi"/>
                <w:b/>
                <w:bCs/>
              </w:rPr>
            </w:pPr>
          </w:p>
        </w:tc>
        <w:tc>
          <w:tcPr>
            <w:tcW w:w="450" w:type="dxa"/>
          </w:tcPr>
          <w:p w14:paraId="453E9877" w14:textId="2256B4A8" w:rsidR="00554EBF" w:rsidRPr="00726982" w:rsidRDefault="00554EBF" w:rsidP="00554EBF">
            <w:pPr>
              <w:pStyle w:val="Tabletext"/>
              <w:ind w:right="-105"/>
              <w:rPr>
                <w:rFonts w:cstheme="minorHAnsi"/>
              </w:rPr>
            </w:pPr>
            <w:r>
              <w:rPr>
                <w:rFonts w:cstheme="minorHAnsi"/>
              </w:rPr>
              <w:t>7</w:t>
            </w:r>
          </w:p>
        </w:tc>
        <w:tc>
          <w:tcPr>
            <w:tcW w:w="7381" w:type="dxa"/>
            <w:gridSpan w:val="2"/>
          </w:tcPr>
          <w:p w14:paraId="5DB7EE46" w14:textId="77777777" w:rsidR="00554EBF" w:rsidRDefault="00554EBF" w:rsidP="00554EBF">
            <w:pPr>
              <w:pStyle w:val="ListAlphaparens"/>
              <w:numPr>
                <w:ilvl w:val="0"/>
                <w:numId w:val="0"/>
              </w:numPr>
              <w:rPr>
                <w:rFonts w:cstheme="minorHAnsi"/>
              </w:rPr>
            </w:pPr>
            <w:r>
              <w:rPr>
                <w:rFonts w:cstheme="minorHAnsi"/>
              </w:rPr>
              <w:t xml:space="preserve">The student creates an effective learning environment. The student is expected to: </w:t>
            </w:r>
          </w:p>
          <w:p w14:paraId="743CE159" w14:textId="77777777" w:rsidR="00554EBF" w:rsidRDefault="00554EBF" w:rsidP="00554EBF">
            <w:pPr>
              <w:pStyle w:val="ListAlphaparens"/>
              <w:numPr>
                <w:ilvl w:val="0"/>
                <w:numId w:val="31"/>
              </w:numPr>
              <w:rPr>
                <w:rFonts w:cstheme="minorHAnsi"/>
              </w:rPr>
            </w:pPr>
            <w:r>
              <w:rPr>
                <w:rFonts w:cstheme="minorHAnsi"/>
              </w:rPr>
              <w:t>describe and implement a safe and effective learning environment that incorporates the principles of universal design;</w:t>
            </w:r>
          </w:p>
          <w:p w14:paraId="0D6BF7EF" w14:textId="6E4F83E5" w:rsidR="00554EBF" w:rsidRPr="00726982" w:rsidRDefault="00554EBF" w:rsidP="00554EBF">
            <w:pPr>
              <w:pStyle w:val="ListAlphaparens"/>
              <w:numPr>
                <w:ilvl w:val="0"/>
                <w:numId w:val="33"/>
              </w:numPr>
              <w:contextualSpacing w:val="0"/>
              <w:rPr>
                <w:rFonts w:cstheme="minorHAnsi"/>
              </w:rPr>
            </w:pPr>
            <w:r>
              <w:rPr>
                <w:rFonts w:cstheme="minorHAnsi"/>
              </w:rPr>
              <w:t>identify classroom management techniques that promote an effective learning environment; and</w:t>
            </w:r>
          </w:p>
        </w:tc>
      </w:tr>
      <w:tr w:rsidR="002B4DE8" w:rsidRPr="00726982" w14:paraId="0794D0A8" w14:textId="77777777" w:rsidTr="00865831">
        <w:trPr>
          <w:trHeight w:val="420"/>
        </w:trPr>
        <w:tc>
          <w:tcPr>
            <w:tcW w:w="1525" w:type="dxa"/>
            <w:shd w:val="clear" w:color="auto" w:fill="auto"/>
            <w:hideMark/>
          </w:tcPr>
          <w:p w14:paraId="6A84D9DC" w14:textId="7247A754" w:rsidR="002B4DE8" w:rsidRPr="00726982" w:rsidRDefault="002B4DE8" w:rsidP="00EC7DED">
            <w:pPr>
              <w:pStyle w:val="Tabletext"/>
              <w:jc w:val="center"/>
              <w:rPr>
                <w:rFonts w:cstheme="minorHAnsi"/>
                <w:b/>
                <w:bCs/>
              </w:rPr>
            </w:pPr>
            <w:r w:rsidRPr="00726982">
              <w:rPr>
                <w:rFonts w:cstheme="minorHAnsi"/>
                <w:b/>
                <w:bCs/>
              </w:rPr>
              <w:t>Objectives</w:t>
            </w:r>
          </w:p>
        </w:tc>
        <w:tc>
          <w:tcPr>
            <w:tcW w:w="7831" w:type="dxa"/>
            <w:gridSpan w:val="3"/>
            <w:hideMark/>
          </w:tcPr>
          <w:p w14:paraId="610E95C7" w14:textId="6C1C8788" w:rsidR="002B4DE8" w:rsidRPr="00726982" w:rsidRDefault="002B4DE8" w:rsidP="00EC7DED">
            <w:pPr>
              <w:pStyle w:val="Tabletextbullet"/>
              <w:numPr>
                <w:ilvl w:val="0"/>
                <w:numId w:val="28"/>
              </w:numPr>
              <w:contextualSpacing w:val="0"/>
              <w:rPr>
                <w:rFonts w:cstheme="minorHAnsi"/>
              </w:rPr>
            </w:pPr>
            <w:r w:rsidRPr="00726982">
              <w:rPr>
                <w:rFonts w:cstheme="minorHAnsi"/>
              </w:rPr>
              <w:t>Define classroom management and its proactive and responsive components: positive relationships, physical classroom design, rules, systems, &amp; procedures, and behavior management &amp; intervention.</w:t>
            </w:r>
          </w:p>
        </w:tc>
      </w:tr>
      <w:tr w:rsidR="002B4DE8" w:rsidRPr="00726982" w14:paraId="026086CC" w14:textId="77777777" w:rsidTr="00865831">
        <w:trPr>
          <w:trHeight w:val="420"/>
        </w:trPr>
        <w:tc>
          <w:tcPr>
            <w:tcW w:w="1525" w:type="dxa"/>
            <w:shd w:val="clear" w:color="auto" w:fill="auto"/>
          </w:tcPr>
          <w:p w14:paraId="73157CF1" w14:textId="41EB3308" w:rsidR="002B4DE8" w:rsidRPr="00726982" w:rsidRDefault="002B4DE8" w:rsidP="00EC7DED">
            <w:pPr>
              <w:pStyle w:val="Tabletext"/>
              <w:jc w:val="center"/>
              <w:rPr>
                <w:rFonts w:cstheme="minorHAnsi"/>
                <w:b/>
                <w:bCs/>
              </w:rPr>
            </w:pPr>
            <w:r w:rsidRPr="00726982">
              <w:rPr>
                <w:rFonts w:cstheme="minorHAnsi"/>
                <w:b/>
                <w:bCs/>
              </w:rPr>
              <w:t>Rationale/</w:t>
            </w:r>
            <w:r w:rsidRPr="00726982">
              <w:rPr>
                <w:rFonts w:cstheme="minorHAnsi"/>
                <w:b/>
                <w:bCs/>
              </w:rPr>
              <w:br/>
              <w:t>Summary</w:t>
            </w:r>
          </w:p>
        </w:tc>
        <w:tc>
          <w:tcPr>
            <w:tcW w:w="7831" w:type="dxa"/>
            <w:gridSpan w:val="3"/>
          </w:tcPr>
          <w:p w14:paraId="1A67276F" w14:textId="13071012" w:rsidR="002B4DE8" w:rsidRPr="00726982" w:rsidRDefault="002B4DE8" w:rsidP="00EC7DED">
            <w:pPr>
              <w:pStyle w:val="Tabletext"/>
              <w:rPr>
                <w:rFonts w:cstheme="minorHAnsi"/>
              </w:rPr>
            </w:pPr>
            <w:r w:rsidRPr="00726982">
              <w:rPr>
                <w:rFonts w:eastAsia="Times New Roman" w:cstheme="minorHAnsi"/>
              </w:rPr>
              <w:t>Classroom management </w:t>
            </w:r>
            <w:r w:rsidRPr="00726982">
              <w:rPr>
                <w:rFonts w:eastAsia="Times New Roman" w:cstheme="minorHAnsi"/>
                <w:color w:val="000000"/>
              </w:rPr>
              <w:t>consists of the skills and techniques that teachers use to create a safe, organized, and positive learning environment</w:t>
            </w:r>
            <w:r w:rsidRPr="00726982" w:rsidDel="008A2D29">
              <w:rPr>
                <w:rFonts w:eastAsia="Times New Roman" w:cstheme="minorHAnsi"/>
              </w:rPr>
              <w:t xml:space="preserve"> </w:t>
            </w:r>
            <w:r w:rsidRPr="00726982">
              <w:rPr>
                <w:rFonts w:eastAsia="Times New Roman" w:cstheme="minorHAnsi"/>
              </w:rPr>
              <w:t xml:space="preserve">Grounded by positive teacher-student relationships, classroom management involves both proactive and responsive techniques and strategies for the cultivation and sustention of an effective learning environment. </w:t>
            </w:r>
          </w:p>
        </w:tc>
      </w:tr>
      <w:tr w:rsidR="002B4DE8" w:rsidRPr="00726982" w14:paraId="2CBA8C82" w14:textId="77777777" w:rsidTr="00865831">
        <w:trPr>
          <w:trHeight w:val="420"/>
        </w:trPr>
        <w:tc>
          <w:tcPr>
            <w:tcW w:w="1525" w:type="dxa"/>
            <w:shd w:val="clear" w:color="auto" w:fill="auto"/>
          </w:tcPr>
          <w:p w14:paraId="4C1FFFCC" w14:textId="77119AEF" w:rsidR="002B4DE8" w:rsidRPr="00726982" w:rsidRDefault="002B4DE8" w:rsidP="00EC7DED">
            <w:pPr>
              <w:pStyle w:val="Tabletext"/>
              <w:jc w:val="center"/>
              <w:rPr>
                <w:rFonts w:cstheme="minorHAnsi"/>
                <w:b/>
                <w:bCs/>
              </w:rPr>
            </w:pPr>
            <w:r w:rsidRPr="00726982">
              <w:rPr>
                <w:rFonts w:cstheme="minorHAnsi"/>
                <w:b/>
                <w:bCs/>
              </w:rPr>
              <w:lastRenderedPageBreak/>
              <w:t>Formative Assessment and Exemplar Response</w:t>
            </w:r>
          </w:p>
        </w:tc>
        <w:tc>
          <w:tcPr>
            <w:tcW w:w="7831" w:type="dxa"/>
            <w:gridSpan w:val="3"/>
          </w:tcPr>
          <w:p w14:paraId="56BB3DD7" w14:textId="77777777" w:rsidR="0051042D" w:rsidRPr="00726982" w:rsidRDefault="0051042D" w:rsidP="0051042D">
            <w:pPr>
              <w:rPr>
                <w:rStyle w:val="eop"/>
                <w:rFonts w:cstheme="minorHAnsi"/>
                <w:color w:val="000000"/>
                <w:shd w:val="clear" w:color="auto" w:fill="FFFFFF"/>
              </w:rPr>
            </w:pPr>
            <w:r w:rsidRPr="00726982">
              <w:rPr>
                <w:rStyle w:val="eop"/>
                <w:rFonts w:cstheme="minorHAnsi"/>
                <w:color w:val="000000"/>
                <w:shd w:val="clear" w:color="auto" w:fill="FFFFFF"/>
              </w:rPr>
              <w:t>Consider the following classroom scenario, identify components of classroom management, and provide your reasoning.</w:t>
            </w:r>
          </w:p>
          <w:p w14:paraId="083610DF" w14:textId="77777777" w:rsidR="0051042D" w:rsidRPr="00726982" w:rsidRDefault="0051042D" w:rsidP="0051042D">
            <w:pPr>
              <w:rPr>
                <w:rStyle w:val="eop"/>
                <w:rFonts w:cstheme="minorHAnsi"/>
                <w:color w:val="000000"/>
                <w:shd w:val="clear" w:color="auto" w:fill="FFFFFF"/>
              </w:rPr>
            </w:pPr>
          </w:p>
          <w:p w14:paraId="68404402" w14:textId="77777777" w:rsidR="0051042D" w:rsidRPr="00726982" w:rsidRDefault="0051042D" w:rsidP="0051042D">
            <w:pPr>
              <w:rPr>
                <w:rStyle w:val="eop"/>
                <w:rFonts w:cstheme="minorHAnsi"/>
                <w:color w:val="000000"/>
                <w:shd w:val="clear" w:color="auto" w:fill="FFFFFF"/>
              </w:rPr>
            </w:pPr>
            <w:r w:rsidRPr="00726982">
              <w:rPr>
                <w:rStyle w:val="eop"/>
                <w:rFonts w:cstheme="minorHAnsi"/>
                <w:color w:val="000000"/>
                <w:shd w:val="clear" w:color="auto" w:fill="FFFFFF"/>
              </w:rPr>
              <w:t>While working in small groups, at tables that have been specifically grouped to be conducive to collaboration, the teacher notices that Xavier seems to be daydreaming. He is staffing out the window and fidgeting with his pencil while his partners are working through the task.  The teacher initially circulates throughout the classroom, before pausing close to Xavier for a few moments, then resumes moving throughout the classroom.  The teacher is validated that the instructional design and work task are appropriate based on the level of engagement of all other students, yet Xavier continues to look out the window.  As other student groups begin completing the assignment and transition effortlessly across the well-designed classroom layout to place stickers on progress charts, the teacher again approaches Xavier, but this time crouches down to his eye-level and quietly says in a neutral tone, “Xavier, eyes on me.  This task is where you and your team show your strengths and your challenges.  Please use this time productively with your team.  That way I can help you and your team with challenges, and we can celebrate your successes.  Please pickup your paintbrush and continue working on your component of the assignment.”</w:t>
            </w:r>
          </w:p>
          <w:p w14:paraId="120E53A9" w14:textId="77777777" w:rsidR="002B4DE8" w:rsidRPr="00726982" w:rsidRDefault="002B4DE8" w:rsidP="00EC7DED">
            <w:pPr>
              <w:pStyle w:val="Tabletext"/>
              <w:rPr>
                <w:rFonts w:cstheme="minorHAnsi"/>
                <w:i/>
                <w:iCs/>
              </w:rPr>
            </w:pPr>
          </w:p>
          <w:p w14:paraId="57DBF7B4" w14:textId="0694B5C7" w:rsidR="002B4DE8" w:rsidRPr="00726982" w:rsidRDefault="002B4DE8" w:rsidP="00EC7DED">
            <w:pPr>
              <w:pStyle w:val="Tabletext"/>
              <w:rPr>
                <w:rFonts w:cstheme="minorHAnsi"/>
              </w:rPr>
            </w:pPr>
            <w:r w:rsidRPr="00726982">
              <w:rPr>
                <w:rFonts w:cstheme="minorHAnsi"/>
                <w:i/>
                <w:iCs/>
              </w:rPr>
              <w:t>See Exit Ticket Answer Key for exemplar responses.</w:t>
            </w:r>
          </w:p>
        </w:tc>
      </w:tr>
      <w:tr w:rsidR="002B4DE8" w:rsidRPr="00726982" w14:paraId="0848D062" w14:textId="77777777" w:rsidTr="00154FF9">
        <w:trPr>
          <w:trHeight w:val="420"/>
        </w:trPr>
        <w:tc>
          <w:tcPr>
            <w:tcW w:w="1525" w:type="dxa"/>
            <w:vMerge w:val="restart"/>
            <w:shd w:val="clear" w:color="auto" w:fill="auto"/>
          </w:tcPr>
          <w:p w14:paraId="0BAD2215" w14:textId="7971CBA4" w:rsidR="002B4DE8" w:rsidRPr="00726982" w:rsidRDefault="002B4DE8" w:rsidP="00EC7DED">
            <w:pPr>
              <w:pStyle w:val="Tabletext"/>
              <w:jc w:val="center"/>
              <w:rPr>
                <w:rFonts w:cstheme="minorHAnsi"/>
                <w:b/>
                <w:bCs/>
              </w:rPr>
            </w:pPr>
            <w:r w:rsidRPr="00726982">
              <w:rPr>
                <w:rFonts w:cstheme="minorHAnsi"/>
                <w:b/>
                <w:bCs/>
              </w:rPr>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3836C877" w:rsidR="002B4DE8" w:rsidRPr="00726982" w:rsidRDefault="002B4DE8" w:rsidP="00EC7DED">
            <w:pPr>
              <w:pStyle w:val="Tabletext"/>
              <w:rPr>
                <w:rFonts w:cstheme="minorHAnsi"/>
                <w:b/>
                <w:bCs/>
              </w:rPr>
            </w:pPr>
            <w:r w:rsidRPr="00726982">
              <w:rPr>
                <w:rFonts w:eastAsia="Times New Roman" w:cstheme="minorHAnsi"/>
              </w:rPr>
              <w:t>Classroom Management</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28B55652" w:rsidR="002B4DE8" w:rsidRPr="00726982" w:rsidRDefault="002B4DE8" w:rsidP="00EC7DED">
            <w:pPr>
              <w:pStyle w:val="Tabletext"/>
              <w:rPr>
                <w:rFonts w:cstheme="minorHAnsi"/>
              </w:rPr>
            </w:pPr>
            <w:r w:rsidRPr="00726982">
              <w:rPr>
                <w:rFonts w:eastAsia="Times New Roman" w:cstheme="minorHAnsi"/>
                <w:color w:val="000000"/>
              </w:rPr>
              <w:t>The skills and techniques that teachers use to create a safe, organized, and positive learning environment.</w:t>
            </w:r>
          </w:p>
        </w:tc>
      </w:tr>
      <w:tr w:rsidR="002B4DE8" w:rsidRPr="00726982" w14:paraId="5E9019FF" w14:textId="77777777" w:rsidTr="00154FF9">
        <w:trPr>
          <w:trHeight w:val="420"/>
        </w:trPr>
        <w:tc>
          <w:tcPr>
            <w:tcW w:w="1525" w:type="dxa"/>
            <w:vMerge/>
            <w:shd w:val="clear" w:color="auto" w:fill="auto"/>
          </w:tcPr>
          <w:p w14:paraId="6C6EF2C6"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4FBD6081" w:rsidR="002B4DE8" w:rsidRPr="00726982" w:rsidRDefault="002B4DE8" w:rsidP="00EC7DED">
            <w:pPr>
              <w:pStyle w:val="Tabletext"/>
              <w:rPr>
                <w:rFonts w:cstheme="minorHAnsi"/>
                <w:b/>
                <w:bCs/>
              </w:rPr>
            </w:pPr>
            <w:r w:rsidRPr="00726982">
              <w:rPr>
                <w:rFonts w:eastAsia="Times New Roman" w:cstheme="minorHAnsi"/>
              </w:rPr>
              <w:t>Proactive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2F2C111A" w:rsidR="002B4DE8" w:rsidRPr="00726982" w:rsidRDefault="002B4DE8" w:rsidP="00EC7DED">
            <w:pPr>
              <w:pStyle w:val="Tabletext"/>
              <w:rPr>
                <w:rFonts w:cstheme="minorHAnsi"/>
              </w:rPr>
            </w:pPr>
            <w:r w:rsidRPr="00726982">
              <w:rPr>
                <w:rFonts w:eastAsia="Times New Roman" w:cstheme="minorHAnsi"/>
              </w:rPr>
              <w:t>Strategically planned classroom management strategies that encourage positive behavior and minimize disruptions to learning.</w:t>
            </w:r>
          </w:p>
        </w:tc>
      </w:tr>
      <w:tr w:rsidR="002B4DE8" w:rsidRPr="00726982" w14:paraId="253BF38A" w14:textId="77777777" w:rsidTr="00154FF9">
        <w:trPr>
          <w:trHeight w:val="420"/>
        </w:trPr>
        <w:tc>
          <w:tcPr>
            <w:tcW w:w="1525" w:type="dxa"/>
            <w:vMerge/>
            <w:shd w:val="clear" w:color="auto" w:fill="auto"/>
          </w:tcPr>
          <w:p w14:paraId="59422433"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4898DCED" w:rsidR="002B4DE8" w:rsidRPr="00726982" w:rsidRDefault="002B4DE8" w:rsidP="00EC7DED">
            <w:pPr>
              <w:pStyle w:val="Tabletext"/>
              <w:rPr>
                <w:rFonts w:cstheme="minorHAnsi"/>
                <w:b/>
                <w:bCs/>
              </w:rPr>
            </w:pPr>
            <w:r w:rsidRPr="00726982">
              <w:rPr>
                <w:rFonts w:eastAsia="Times New Roman" w:cstheme="minorHAnsi"/>
              </w:rPr>
              <w:t>Responsive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2B6038B4" w:rsidR="002B4DE8" w:rsidRPr="00726982" w:rsidRDefault="002B4DE8" w:rsidP="00EC7DED">
            <w:pPr>
              <w:pStyle w:val="Tabletext"/>
              <w:rPr>
                <w:rFonts w:cstheme="minorHAnsi"/>
              </w:rPr>
            </w:pPr>
            <w:r w:rsidRPr="00726982">
              <w:rPr>
                <w:rFonts w:eastAsia="Times New Roman" w:cstheme="minorHAnsi"/>
              </w:rPr>
              <w:t>Classroom management practices that are designed to respond after a behavior has occurred.</w:t>
            </w:r>
          </w:p>
        </w:tc>
      </w:tr>
      <w:tr w:rsidR="002B4DE8" w:rsidRPr="00726982" w14:paraId="60E36AB8" w14:textId="77777777" w:rsidTr="00154FF9">
        <w:trPr>
          <w:trHeight w:val="420"/>
        </w:trPr>
        <w:tc>
          <w:tcPr>
            <w:tcW w:w="1525" w:type="dxa"/>
            <w:vMerge/>
            <w:shd w:val="clear" w:color="auto" w:fill="auto"/>
          </w:tcPr>
          <w:p w14:paraId="07FAB008"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256C2B9B" w:rsidR="002B4DE8" w:rsidRPr="00726982" w:rsidRDefault="002B4DE8" w:rsidP="00EC7DED">
            <w:pPr>
              <w:pStyle w:val="Tabletext"/>
              <w:rPr>
                <w:rFonts w:cstheme="minorHAnsi"/>
                <w:b/>
                <w:bCs/>
              </w:rPr>
            </w:pPr>
            <w:r w:rsidRPr="00726982">
              <w:rPr>
                <w:rFonts w:eastAsia="Times New Roman" w:cstheme="minorHAnsi"/>
              </w:rPr>
              <w:t xml:space="preserve">High Expectations </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41D1A776" w:rsidR="002B4DE8" w:rsidRPr="00726982" w:rsidRDefault="002B4DE8" w:rsidP="00EC7DED">
            <w:pPr>
              <w:pStyle w:val="Tabletext"/>
              <w:rPr>
                <w:rFonts w:cstheme="minorHAnsi"/>
              </w:rPr>
            </w:pPr>
            <w:r w:rsidRPr="00726982">
              <w:rPr>
                <w:rFonts w:eastAsia="Times New Roman" w:cstheme="minorHAnsi"/>
              </w:rPr>
              <w:t>Actions based on the belief that all students can achieve at high levels for academics and behavior.</w:t>
            </w:r>
          </w:p>
        </w:tc>
      </w:tr>
      <w:tr w:rsidR="002B4DE8" w:rsidRPr="00726982" w14:paraId="2956A041" w14:textId="77777777" w:rsidTr="00154FF9">
        <w:trPr>
          <w:trHeight w:val="420"/>
        </w:trPr>
        <w:tc>
          <w:tcPr>
            <w:tcW w:w="1525" w:type="dxa"/>
            <w:vMerge/>
            <w:shd w:val="clear" w:color="auto" w:fill="auto"/>
          </w:tcPr>
          <w:p w14:paraId="3E4E38F1"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EB57B5" w14:textId="23121EA7" w:rsidR="002B4DE8" w:rsidRPr="00726982" w:rsidRDefault="002B4DE8" w:rsidP="00EC7DED">
            <w:pPr>
              <w:pStyle w:val="Tabletext"/>
              <w:rPr>
                <w:rFonts w:cstheme="minorHAnsi"/>
                <w:b/>
                <w:bCs/>
              </w:rPr>
            </w:pPr>
            <w:r w:rsidRPr="00726982">
              <w:rPr>
                <w:rFonts w:eastAsia="Times New Roman" w:cstheme="minorHAnsi"/>
              </w:rPr>
              <w:t>Calm and Consistent Teacher Actions</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9092A5" w14:textId="092EBCC5" w:rsidR="002B4DE8" w:rsidRPr="00726982" w:rsidRDefault="002B4DE8" w:rsidP="00EC7DED">
            <w:pPr>
              <w:pStyle w:val="Tabletext"/>
              <w:rPr>
                <w:rFonts w:cstheme="minorHAnsi"/>
              </w:rPr>
            </w:pPr>
            <w:r w:rsidRPr="00726982">
              <w:rPr>
                <w:rFonts w:cstheme="minorHAnsi"/>
              </w:rPr>
              <w:t>Actions that ensure a safe learning environment and are implemented with regularity and fairness for all students.</w:t>
            </w:r>
          </w:p>
        </w:tc>
      </w:tr>
      <w:tr w:rsidR="002B4DE8" w:rsidRPr="00726982" w14:paraId="714819E5" w14:textId="77777777" w:rsidTr="00154FF9">
        <w:trPr>
          <w:trHeight w:val="420"/>
        </w:trPr>
        <w:tc>
          <w:tcPr>
            <w:tcW w:w="1525" w:type="dxa"/>
            <w:vMerge/>
            <w:shd w:val="clear" w:color="auto" w:fill="auto"/>
          </w:tcPr>
          <w:p w14:paraId="7B4EAF0F"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9EBD4D" w14:textId="610C8BB6" w:rsidR="002B4DE8" w:rsidRPr="00726982" w:rsidRDefault="002B4DE8" w:rsidP="00EC7DED">
            <w:pPr>
              <w:pStyle w:val="Tabletext"/>
              <w:rPr>
                <w:rFonts w:cstheme="minorHAnsi"/>
                <w:b/>
                <w:bCs/>
              </w:rPr>
            </w:pPr>
            <w:r w:rsidRPr="00726982">
              <w:rPr>
                <w:rFonts w:eastAsia="Times New Roman" w:cstheme="minorHAnsi"/>
              </w:rPr>
              <w:t>Physical Classroom Design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8D0E759" w14:textId="39589D29" w:rsidR="002B4DE8" w:rsidRPr="00726982" w:rsidRDefault="002B4DE8" w:rsidP="00EC7DED">
            <w:pPr>
              <w:pStyle w:val="Tabletext"/>
              <w:rPr>
                <w:rFonts w:cstheme="minorHAnsi"/>
              </w:rPr>
            </w:pPr>
            <w:r w:rsidRPr="00726982">
              <w:rPr>
                <w:rFonts w:cstheme="minorHAnsi"/>
              </w:rPr>
              <w:t>The arrangement of furniture, materials, and other classroom resources to meet teaching and learning needs</w:t>
            </w:r>
          </w:p>
        </w:tc>
      </w:tr>
      <w:tr w:rsidR="002B4DE8" w:rsidRPr="00726982" w14:paraId="383C2E1C" w14:textId="77777777" w:rsidTr="00154FF9">
        <w:trPr>
          <w:trHeight w:val="420"/>
        </w:trPr>
        <w:tc>
          <w:tcPr>
            <w:tcW w:w="1525" w:type="dxa"/>
            <w:vMerge/>
            <w:shd w:val="clear" w:color="auto" w:fill="auto"/>
          </w:tcPr>
          <w:p w14:paraId="76165ADA"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2A8565B" w14:textId="1791F1C8" w:rsidR="002B4DE8" w:rsidRPr="00726982" w:rsidRDefault="002B4DE8" w:rsidP="00EC7DED">
            <w:pPr>
              <w:pStyle w:val="Tabletext"/>
              <w:rPr>
                <w:rFonts w:cstheme="minorHAnsi"/>
                <w:b/>
                <w:bCs/>
              </w:rPr>
            </w:pPr>
            <w:r w:rsidRPr="00726982">
              <w:rPr>
                <w:rFonts w:eastAsia="Times New Roman" w:cstheme="minorHAnsi"/>
              </w:rPr>
              <w:t>Classroom Rules, Systems &amp; Procedures</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4F54EDC" w14:textId="77777777" w:rsidR="002B4DE8" w:rsidRPr="00726982" w:rsidRDefault="002B4DE8" w:rsidP="00EC7DED">
            <w:pPr>
              <w:spacing w:before="120" w:after="120"/>
              <w:rPr>
                <w:rFonts w:cstheme="minorHAnsi"/>
              </w:rPr>
            </w:pPr>
          </w:p>
          <w:p w14:paraId="1F05AFF6" w14:textId="61DF3984" w:rsidR="002B4DE8" w:rsidRPr="00726982" w:rsidRDefault="002B4DE8" w:rsidP="00EC7DED">
            <w:pPr>
              <w:pStyle w:val="Tabletext"/>
              <w:rPr>
                <w:rFonts w:cstheme="minorHAnsi"/>
              </w:rPr>
            </w:pPr>
            <w:r w:rsidRPr="00726982">
              <w:rPr>
                <w:rFonts w:cstheme="minorHAnsi"/>
              </w:rPr>
              <w:t>The structures that set expectations for how a class operates and interacts.</w:t>
            </w:r>
          </w:p>
        </w:tc>
      </w:tr>
      <w:tr w:rsidR="002B4DE8" w:rsidRPr="00726982" w14:paraId="6EF27B55" w14:textId="77777777" w:rsidTr="00154FF9">
        <w:trPr>
          <w:trHeight w:val="420"/>
        </w:trPr>
        <w:tc>
          <w:tcPr>
            <w:tcW w:w="1525" w:type="dxa"/>
            <w:vMerge/>
            <w:shd w:val="clear" w:color="auto" w:fill="auto"/>
          </w:tcPr>
          <w:p w14:paraId="77C1B56B"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D59D47D" w14:textId="4BAE76DC" w:rsidR="002B4DE8" w:rsidRPr="00726982" w:rsidRDefault="002B4DE8" w:rsidP="00EC7DED">
            <w:pPr>
              <w:pStyle w:val="Tabletext"/>
              <w:rPr>
                <w:rFonts w:cstheme="minorHAnsi"/>
                <w:b/>
                <w:bCs/>
              </w:rPr>
            </w:pPr>
            <w:r w:rsidRPr="00726982">
              <w:rPr>
                <w:rFonts w:eastAsia="Times New Roman" w:cstheme="minorHAnsi"/>
              </w:rPr>
              <w:t xml:space="preserve">Behavior Management </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A399ABF" w14:textId="7F12C410" w:rsidR="002B4DE8" w:rsidRPr="00726982" w:rsidRDefault="002B4DE8" w:rsidP="00EC7DED">
            <w:pPr>
              <w:pStyle w:val="Tabletext"/>
              <w:rPr>
                <w:rFonts w:cstheme="minorHAnsi"/>
              </w:rPr>
            </w:pPr>
            <w:r w:rsidRPr="00726982">
              <w:rPr>
                <w:rFonts w:cstheme="minorHAnsi"/>
              </w:rPr>
              <w:t xml:space="preserve">The processes or procedures that encourage students to engage in positive behavior that is essential for successful teaching and learning. </w:t>
            </w:r>
          </w:p>
        </w:tc>
      </w:tr>
      <w:tr w:rsidR="002B4DE8" w:rsidRPr="00726982" w14:paraId="2C980597" w14:textId="77777777" w:rsidTr="00154FF9">
        <w:trPr>
          <w:trHeight w:val="420"/>
        </w:trPr>
        <w:tc>
          <w:tcPr>
            <w:tcW w:w="1525" w:type="dxa"/>
            <w:vMerge/>
            <w:shd w:val="clear" w:color="auto" w:fill="auto"/>
          </w:tcPr>
          <w:p w14:paraId="0F820397"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D07D2B" w14:textId="0DF89A78" w:rsidR="002B4DE8" w:rsidRPr="00726982" w:rsidRDefault="002B4DE8" w:rsidP="00EC7DED">
            <w:pPr>
              <w:pStyle w:val="Tabletext"/>
              <w:rPr>
                <w:rFonts w:cstheme="minorHAnsi"/>
                <w:b/>
                <w:bCs/>
              </w:rPr>
            </w:pPr>
            <w:r w:rsidRPr="00726982">
              <w:rPr>
                <w:rFonts w:eastAsia="Times New Roman" w:cstheme="minorHAnsi"/>
              </w:rPr>
              <w:t>Instructional Design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E8EC6" w14:textId="154A9C6D" w:rsidR="002B4DE8" w:rsidRPr="00726982" w:rsidRDefault="002B4DE8" w:rsidP="00EC7DED">
            <w:pPr>
              <w:pStyle w:val="Tabletext"/>
              <w:rPr>
                <w:rFonts w:cstheme="minorHAnsi"/>
              </w:rPr>
            </w:pPr>
            <w:r w:rsidRPr="00726982">
              <w:rPr>
                <w:rFonts w:cstheme="minorHAnsi"/>
              </w:rPr>
              <w:t>The intentional development of engaging learning tasks that are relevant, interesting, and appropriately challenging to students.</w:t>
            </w:r>
          </w:p>
        </w:tc>
      </w:tr>
      <w:tr w:rsidR="002B4DE8" w:rsidRPr="00726982" w14:paraId="6EA6A770" w14:textId="77777777" w:rsidTr="00154FF9">
        <w:trPr>
          <w:trHeight w:val="420"/>
        </w:trPr>
        <w:tc>
          <w:tcPr>
            <w:tcW w:w="1525" w:type="dxa"/>
            <w:vMerge/>
            <w:shd w:val="clear" w:color="auto" w:fill="auto"/>
          </w:tcPr>
          <w:p w14:paraId="7592DBC8"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067820" w14:textId="6A5FC93A" w:rsidR="002B4DE8" w:rsidRPr="00726982" w:rsidRDefault="002B4DE8" w:rsidP="00EC7DED">
            <w:pPr>
              <w:pStyle w:val="Tabletext"/>
              <w:rPr>
                <w:rFonts w:cstheme="minorHAnsi"/>
                <w:b/>
                <w:bCs/>
              </w:rPr>
            </w:pPr>
            <w:r w:rsidRPr="00726982">
              <w:rPr>
                <w:rFonts w:eastAsia="Times New Roman" w:cstheme="minorHAnsi"/>
              </w:rPr>
              <w:t>Classroom Design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93B2FD3" w14:textId="77B7A8C8" w:rsidR="002B4DE8" w:rsidRPr="00726982" w:rsidRDefault="002B4DE8" w:rsidP="00EC7DED">
            <w:pPr>
              <w:pStyle w:val="Tabletext"/>
              <w:rPr>
                <w:rFonts w:cstheme="minorHAnsi"/>
              </w:rPr>
            </w:pPr>
            <w:r w:rsidRPr="00726982">
              <w:rPr>
                <w:rFonts w:cstheme="minorHAnsi"/>
              </w:rPr>
              <w:t>The purposeful arrangement and physical layout of a classroom to achieve desired teaching and learning outcomes.</w:t>
            </w:r>
          </w:p>
        </w:tc>
      </w:tr>
      <w:tr w:rsidR="002B4DE8" w:rsidRPr="00726982" w14:paraId="0DCC1918" w14:textId="77777777" w:rsidTr="00154FF9">
        <w:trPr>
          <w:trHeight w:val="420"/>
        </w:trPr>
        <w:tc>
          <w:tcPr>
            <w:tcW w:w="1525" w:type="dxa"/>
            <w:vMerge/>
            <w:shd w:val="clear" w:color="auto" w:fill="auto"/>
          </w:tcPr>
          <w:p w14:paraId="0A726236"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12E6218" w14:textId="5BD30461" w:rsidR="002B4DE8" w:rsidRPr="00726982" w:rsidRDefault="002B4DE8" w:rsidP="00EC7DED">
            <w:pPr>
              <w:pStyle w:val="Tabletext"/>
              <w:rPr>
                <w:rFonts w:cstheme="minorHAnsi"/>
                <w:b/>
                <w:bCs/>
              </w:rPr>
            </w:pPr>
            <w:r w:rsidRPr="00726982">
              <w:rPr>
                <w:rFonts w:eastAsia="Times New Roman" w:cstheme="minorHAnsi"/>
              </w:rPr>
              <w:t>Positive Reinforcement</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B762090" w14:textId="495BE3AA" w:rsidR="002B4DE8" w:rsidRPr="00726982" w:rsidRDefault="002B4DE8" w:rsidP="00EC7DED">
            <w:pPr>
              <w:pStyle w:val="Tabletext"/>
              <w:rPr>
                <w:rFonts w:cstheme="minorHAnsi"/>
              </w:rPr>
            </w:pPr>
            <w:r w:rsidRPr="00726982">
              <w:rPr>
                <w:rFonts w:cstheme="minorHAnsi"/>
              </w:rPr>
              <w:t>A response following a desired behavior that is intended to make the behavior more likely to occur in the future.</w:t>
            </w:r>
          </w:p>
        </w:tc>
      </w:tr>
      <w:tr w:rsidR="002B4DE8" w:rsidRPr="00726982" w14:paraId="45B86169" w14:textId="77777777" w:rsidTr="00154FF9">
        <w:trPr>
          <w:trHeight w:val="420"/>
        </w:trPr>
        <w:tc>
          <w:tcPr>
            <w:tcW w:w="1525" w:type="dxa"/>
            <w:vMerge/>
            <w:shd w:val="clear" w:color="auto" w:fill="auto"/>
          </w:tcPr>
          <w:p w14:paraId="69EB6CF5"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7BFD889" w14:textId="6539D635" w:rsidR="002B4DE8" w:rsidRPr="00726982" w:rsidRDefault="002B4DE8" w:rsidP="00EC7DED">
            <w:pPr>
              <w:pStyle w:val="Tabletext"/>
              <w:rPr>
                <w:rFonts w:cstheme="minorHAnsi"/>
                <w:b/>
                <w:bCs/>
              </w:rPr>
            </w:pPr>
            <w:r w:rsidRPr="00726982">
              <w:rPr>
                <w:rFonts w:eastAsia="Times New Roman" w:cstheme="minorHAnsi"/>
              </w:rPr>
              <w:t>Proximity Control</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E2B7F7" w14:textId="76DBAD35" w:rsidR="002B4DE8" w:rsidRPr="00726982" w:rsidRDefault="002B4DE8" w:rsidP="00EC7DED">
            <w:pPr>
              <w:pStyle w:val="Tabletext"/>
              <w:rPr>
                <w:rFonts w:cstheme="minorHAnsi"/>
              </w:rPr>
            </w:pPr>
            <w:r w:rsidRPr="00726982">
              <w:rPr>
                <w:rFonts w:cstheme="minorHAnsi"/>
              </w:rPr>
              <w:t>A strategy in which a teacher moves towards and stands near a student.</w:t>
            </w:r>
          </w:p>
        </w:tc>
      </w:tr>
      <w:tr w:rsidR="002B4DE8" w:rsidRPr="00726982" w14:paraId="50DAA195" w14:textId="77777777" w:rsidTr="00154FF9">
        <w:trPr>
          <w:trHeight w:val="420"/>
        </w:trPr>
        <w:tc>
          <w:tcPr>
            <w:tcW w:w="1525" w:type="dxa"/>
            <w:vMerge/>
            <w:shd w:val="clear" w:color="auto" w:fill="auto"/>
          </w:tcPr>
          <w:p w14:paraId="4D7DDB73"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58B09A" w14:textId="6490B10E" w:rsidR="002B4DE8" w:rsidRPr="00726982" w:rsidRDefault="002B4DE8" w:rsidP="00EC7DED">
            <w:pPr>
              <w:pStyle w:val="Tabletext"/>
              <w:rPr>
                <w:rFonts w:cstheme="minorHAnsi"/>
                <w:b/>
                <w:bCs/>
              </w:rPr>
            </w:pPr>
            <w:r w:rsidRPr="00726982">
              <w:rPr>
                <w:rFonts w:eastAsia="Times New Roman" w:cstheme="minorHAnsi"/>
              </w:rPr>
              <w:t>Redirection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57BFE62" w14:textId="1DE54805" w:rsidR="002B4DE8" w:rsidRPr="00726982" w:rsidRDefault="002B4DE8" w:rsidP="00EC7DED">
            <w:pPr>
              <w:pStyle w:val="Tabletext"/>
              <w:rPr>
                <w:rFonts w:cstheme="minorHAnsi"/>
              </w:rPr>
            </w:pPr>
            <w:r w:rsidRPr="00726982">
              <w:rPr>
                <w:rFonts w:cstheme="minorHAnsi"/>
              </w:rPr>
              <w:t>The act of helping a student to focus on whatever your class is being asked to do at a given point in time.</w:t>
            </w:r>
          </w:p>
        </w:tc>
      </w:tr>
      <w:tr w:rsidR="002B4DE8" w:rsidRPr="00726982" w14:paraId="128E2300" w14:textId="77777777" w:rsidTr="00154FF9">
        <w:trPr>
          <w:trHeight w:val="420"/>
        </w:trPr>
        <w:tc>
          <w:tcPr>
            <w:tcW w:w="1525" w:type="dxa"/>
            <w:vMerge/>
            <w:shd w:val="clear" w:color="auto" w:fill="auto"/>
          </w:tcPr>
          <w:p w14:paraId="6E75C2DE" w14:textId="77777777" w:rsidR="002B4DE8" w:rsidRPr="00726982" w:rsidRDefault="002B4DE8" w:rsidP="00EC7DED">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C1B483" w14:textId="0008AACE" w:rsidR="002B4DE8" w:rsidRPr="00726982" w:rsidRDefault="002B4DE8" w:rsidP="00EC7DED">
            <w:pPr>
              <w:pStyle w:val="Tabletext"/>
              <w:rPr>
                <w:rFonts w:cstheme="minorHAnsi"/>
                <w:b/>
                <w:bCs/>
              </w:rPr>
            </w:pPr>
            <w:r w:rsidRPr="00726982">
              <w:rPr>
                <w:rFonts w:eastAsia="Times New Roman" w:cstheme="minorHAnsi"/>
              </w:rPr>
              <w:t>Intervention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36D4CA" w14:textId="678D6325" w:rsidR="002B4DE8" w:rsidRPr="00726982" w:rsidRDefault="002B4DE8" w:rsidP="00EC7DED">
            <w:pPr>
              <w:pStyle w:val="Tabletext"/>
              <w:rPr>
                <w:rFonts w:cstheme="minorHAnsi"/>
              </w:rPr>
            </w:pPr>
            <w:r w:rsidRPr="00726982">
              <w:rPr>
                <w:rFonts w:cstheme="minorHAnsi"/>
              </w:rPr>
              <w:t>A specific program or set of steps to address an academic or behavioral need.</w:t>
            </w:r>
          </w:p>
        </w:tc>
      </w:tr>
    </w:tbl>
    <w:p w14:paraId="5F1B4C84" w14:textId="77777777" w:rsidR="00683ACD" w:rsidRPr="00726982" w:rsidRDefault="00683ACD" w:rsidP="00683ACD">
      <w:pPr>
        <w:rPr>
          <w:rFonts w:cstheme="minorHAnsi"/>
        </w:rPr>
      </w:pPr>
    </w:p>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726982" w14:paraId="093AFA15" w14:textId="77777777" w:rsidTr="00865831">
        <w:trPr>
          <w:trHeight w:val="420"/>
          <w:tblHeader/>
        </w:trPr>
        <w:tc>
          <w:tcPr>
            <w:tcW w:w="2250" w:type="dxa"/>
            <w:shd w:val="clear" w:color="auto" w:fill="auto"/>
            <w:hideMark/>
          </w:tcPr>
          <w:p w14:paraId="35535BEA" w14:textId="77777777" w:rsidR="00683ACD" w:rsidRPr="00726982" w:rsidRDefault="00683ACD" w:rsidP="00EC7DED">
            <w:pPr>
              <w:pStyle w:val="Tabletext"/>
              <w:jc w:val="center"/>
              <w:rPr>
                <w:rFonts w:cstheme="minorHAnsi"/>
                <w:b/>
                <w:bCs/>
              </w:rPr>
            </w:pPr>
            <w:r w:rsidRPr="00726982">
              <w:rPr>
                <w:rFonts w:cstheme="minorHAnsi"/>
              </w:rPr>
              <w:br w:type="page"/>
            </w:r>
            <w:r w:rsidRPr="00726982">
              <w:rPr>
                <w:rFonts w:cstheme="minorHAnsi"/>
                <w:b/>
                <w:bCs/>
              </w:rPr>
              <w:t>Est Time</w:t>
            </w:r>
          </w:p>
        </w:tc>
        <w:tc>
          <w:tcPr>
            <w:tcW w:w="5528" w:type="dxa"/>
            <w:shd w:val="clear" w:color="auto" w:fill="auto"/>
          </w:tcPr>
          <w:p w14:paraId="59F9F26D" w14:textId="77777777" w:rsidR="00683ACD" w:rsidRPr="00726982" w:rsidRDefault="00683ACD" w:rsidP="00EC7DED">
            <w:pPr>
              <w:pStyle w:val="Tabletext"/>
              <w:jc w:val="center"/>
              <w:rPr>
                <w:rFonts w:cstheme="minorHAnsi"/>
                <w:b/>
                <w:bCs/>
              </w:rPr>
            </w:pPr>
            <w:r w:rsidRPr="00726982">
              <w:rPr>
                <w:rFonts w:cstheme="minorHAnsi"/>
                <w:b/>
                <w:bCs/>
              </w:rPr>
              <w:t>Instructional Activities (including formative assessments)</w:t>
            </w:r>
          </w:p>
        </w:tc>
        <w:tc>
          <w:tcPr>
            <w:tcW w:w="1578" w:type="dxa"/>
            <w:shd w:val="clear" w:color="auto" w:fill="auto"/>
            <w:hideMark/>
          </w:tcPr>
          <w:p w14:paraId="64D6384E" w14:textId="77777777" w:rsidR="00683ACD" w:rsidRPr="00726982" w:rsidRDefault="00683ACD" w:rsidP="00EC7DED">
            <w:pPr>
              <w:pStyle w:val="Tabletext"/>
              <w:jc w:val="center"/>
              <w:rPr>
                <w:rFonts w:cstheme="minorHAnsi"/>
                <w:b/>
                <w:bCs/>
              </w:rPr>
            </w:pPr>
            <w:r w:rsidRPr="00726982">
              <w:rPr>
                <w:rFonts w:cstheme="minorHAnsi"/>
                <w:b/>
                <w:bCs/>
              </w:rPr>
              <w:t>Materials</w:t>
            </w:r>
          </w:p>
        </w:tc>
      </w:tr>
      <w:tr w:rsidR="00683ACD" w:rsidRPr="00726982" w14:paraId="05484340" w14:textId="77777777" w:rsidTr="00401D2B">
        <w:trPr>
          <w:cantSplit w:val="0"/>
          <w:trHeight w:val="420"/>
        </w:trPr>
        <w:tc>
          <w:tcPr>
            <w:tcW w:w="2250" w:type="dxa"/>
          </w:tcPr>
          <w:p w14:paraId="33BC484E" w14:textId="77777777" w:rsidR="00683ACD" w:rsidRPr="00726982" w:rsidRDefault="00683ACD" w:rsidP="00EC7DED">
            <w:pPr>
              <w:pStyle w:val="Tabletext"/>
              <w:jc w:val="center"/>
              <w:rPr>
                <w:rFonts w:cstheme="minorHAnsi"/>
              </w:rPr>
            </w:pPr>
            <w:r w:rsidRPr="00726982">
              <w:rPr>
                <w:rFonts w:cstheme="minorHAnsi"/>
              </w:rPr>
              <w:t>5 mins</w:t>
            </w:r>
          </w:p>
        </w:tc>
        <w:tc>
          <w:tcPr>
            <w:tcW w:w="5528" w:type="dxa"/>
          </w:tcPr>
          <w:p w14:paraId="592EAF40" w14:textId="77777777" w:rsidR="00683ACD" w:rsidRPr="00726982" w:rsidRDefault="00683ACD" w:rsidP="00EC7DED">
            <w:pPr>
              <w:pStyle w:val="Tabletext"/>
              <w:rPr>
                <w:rFonts w:cstheme="minorHAnsi"/>
                <w:b/>
                <w:bCs/>
              </w:rPr>
            </w:pPr>
            <w:r w:rsidRPr="00726982">
              <w:rPr>
                <w:rFonts w:cstheme="minorHAnsi"/>
                <w:b/>
                <w:bCs/>
              </w:rPr>
              <w:t>Bellringer:</w:t>
            </w:r>
          </w:p>
          <w:p w14:paraId="3317EDCA" w14:textId="67044714" w:rsidR="00752956" w:rsidRPr="00726982" w:rsidRDefault="00752956" w:rsidP="00EC7DED">
            <w:pPr>
              <w:spacing w:before="120" w:after="120"/>
              <w:rPr>
                <w:rFonts w:eastAsia="Times New Roman" w:cstheme="minorHAnsi"/>
                <w:color w:val="000000"/>
              </w:rPr>
            </w:pPr>
            <w:r w:rsidRPr="00726982">
              <w:rPr>
                <w:rFonts w:eastAsia="Times New Roman" w:cstheme="minorHAnsi"/>
                <w:color w:val="000000"/>
              </w:rPr>
              <w:t>Respond to the following prompts:</w:t>
            </w:r>
          </w:p>
          <w:p w14:paraId="50E8CDC9" w14:textId="77777777" w:rsidR="005427AE" w:rsidRPr="00726982" w:rsidRDefault="005427AE" w:rsidP="00EC7DED">
            <w:pPr>
              <w:spacing w:before="120" w:after="120"/>
              <w:rPr>
                <w:rFonts w:eastAsia="Times New Roman" w:cstheme="minorHAnsi"/>
                <w:color w:val="000000"/>
              </w:rPr>
            </w:pPr>
          </w:p>
          <w:p w14:paraId="7CD27EA2" w14:textId="77777777" w:rsidR="00000039" w:rsidRPr="00726982" w:rsidRDefault="00752956" w:rsidP="00EC7DED">
            <w:pPr>
              <w:pStyle w:val="ListParagraph"/>
              <w:numPr>
                <w:ilvl w:val="0"/>
                <w:numId w:val="19"/>
              </w:numPr>
              <w:spacing w:before="120" w:after="120"/>
              <w:contextualSpacing w:val="0"/>
              <w:rPr>
                <w:rFonts w:eastAsia="Times New Roman" w:cstheme="minorHAnsi"/>
                <w:color w:val="000000"/>
              </w:rPr>
            </w:pPr>
            <w:r w:rsidRPr="00726982">
              <w:rPr>
                <w:rFonts w:eastAsia="Times New Roman" w:cstheme="minorHAnsi"/>
                <w:color w:val="000000"/>
              </w:rPr>
              <w:t>Reflect on what we’ve learned about classroom culture and an effective learning environment.</w:t>
            </w:r>
          </w:p>
          <w:p w14:paraId="56F5A0A4" w14:textId="2293330C" w:rsidR="00330205" w:rsidRPr="00726982" w:rsidRDefault="00752956" w:rsidP="005427AE">
            <w:pPr>
              <w:pStyle w:val="ListParagraph"/>
              <w:numPr>
                <w:ilvl w:val="0"/>
                <w:numId w:val="19"/>
              </w:numPr>
              <w:spacing w:before="120" w:after="120"/>
              <w:contextualSpacing w:val="0"/>
              <w:rPr>
                <w:rFonts w:eastAsia="Times New Roman" w:cstheme="minorHAnsi"/>
                <w:color w:val="000000"/>
              </w:rPr>
            </w:pPr>
            <w:r w:rsidRPr="00726982">
              <w:rPr>
                <w:rFonts w:cstheme="minorHAnsi"/>
              </w:rPr>
              <w:t xml:space="preserve">What do you think of when you hear the term Classroom Management? </w:t>
            </w:r>
          </w:p>
        </w:tc>
        <w:tc>
          <w:tcPr>
            <w:tcW w:w="1578" w:type="dxa"/>
          </w:tcPr>
          <w:p w14:paraId="282096DC" w14:textId="77777777" w:rsidR="00683ACD" w:rsidRPr="00726982" w:rsidRDefault="00683ACD" w:rsidP="00EC7DED">
            <w:pPr>
              <w:pStyle w:val="Tabletext"/>
              <w:jc w:val="center"/>
              <w:rPr>
                <w:rFonts w:cstheme="minorHAnsi"/>
              </w:rPr>
            </w:pPr>
            <w:r w:rsidRPr="00726982">
              <w:rPr>
                <w:rFonts w:cstheme="minorHAnsi"/>
              </w:rPr>
              <w:t>Student Guide</w:t>
            </w:r>
          </w:p>
        </w:tc>
      </w:tr>
      <w:tr w:rsidR="00B34BA6" w:rsidRPr="00726982" w14:paraId="4B4302DC" w14:textId="77777777" w:rsidTr="00401D2B">
        <w:trPr>
          <w:cantSplit w:val="0"/>
          <w:trHeight w:val="420"/>
        </w:trPr>
        <w:tc>
          <w:tcPr>
            <w:tcW w:w="2250" w:type="dxa"/>
          </w:tcPr>
          <w:p w14:paraId="4048B31C" w14:textId="57378443" w:rsidR="00B34BA6" w:rsidRPr="00726982" w:rsidRDefault="00B34BA6" w:rsidP="00EC7DED">
            <w:pPr>
              <w:pStyle w:val="Tabletext"/>
              <w:jc w:val="center"/>
              <w:rPr>
                <w:rFonts w:cstheme="minorHAnsi"/>
              </w:rPr>
            </w:pPr>
            <w:r w:rsidRPr="00726982">
              <w:rPr>
                <w:rFonts w:eastAsia="Times New Roman" w:cstheme="minorHAnsi"/>
                <w:color w:val="000000" w:themeColor="text1"/>
              </w:rPr>
              <w:t>15 mins</w:t>
            </w:r>
          </w:p>
        </w:tc>
        <w:tc>
          <w:tcPr>
            <w:tcW w:w="5528" w:type="dxa"/>
          </w:tcPr>
          <w:p w14:paraId="4ADFB30A" w14:textId="77777777" w:rsidR="00B34BA6" w:rsidRPr="00726982" w:rsidRDefault="00B34BA6" w:rsidP="00EC7DED">
            <w:pPr>
              <w:spacing w:before="120" w:after="120"/>
              <w:rPr>
                <w:rFonts w:eastAsia="Times New Roman" w:cstheme="minorHAnsi"/>
                <w:b/>
                <w:bCs/>
                <w:color w:val="000000"/>
              </w:rPr>
            </w:pPr>
            <w:r w:rsidRPr="00726982">
              <w:rPr>
                <w:rFonts w:eastAsia="Times New Roman" w:cstheme="minorHAnsi"/>
                <w:b/>
                <w:bCs/>
                <w:color w:val="000000"/>
              </w:rPr>
              <w:t>Intro to Classroom Management</w:t>
            </w:r>
          </w:p>
          <w:p w14:paraId="6DE466E1" w14:textId="792B3BDD" w:rsidR="00B34BA6" w:rsidRPr="00726982" w:rsidRDefault="00B34BA6" w:rsidP="00EC7DED">
            <w:pPr>
              <w:spacing w:before="120" w:after="120"/>
              <w:rPr>
                <w:rFonts w:eastAsia="Times New Roman" w:cstheme="minorHAnsi"/>
                <w:color w:val="000000"/>
              </w:rPr>
            </w:pPr>
            <w:r w:rsidRPr="00726982">
              <w:rPr>
                <w:rFonts w:eastAsia="Times New Roman" w:cstheme="minorHAnsi"/>
                <w:color w:val="000000"/>
              </w:rPr>
              <w:t xml:space="preserve">T: </w:t>
            </w:r>
            <w:r w:rsidR="007E1A49" w:rsidRPr="00726982">
              <w:rPr>
                <w:rFonts w:eastAsia="Times New Roman" w:cstheme="minorHAnsi"/>
                <w:color w:val="000000"/>
              </w:rPr>
              <w:t>This unit will focus on</w:t>
            </w:r>
            <w:r w:rsidRPr="00726982">
              <w:rPr>
                <w:rFonts w:eastAsia="Times New Roman" w:cstheme="minorHAnsi"/>
                <w:color w:val="000000"/>
              </w:rPr>
              <w:t xml:space="preserve"> </w:t>
            </w:r>
            <w:r w:rsidR="005B5416" w:rsidRPr="00726982">
              <w:rPr>
                <w:rFonts w:eastAsia="Times New Roman" w:cstheme="minorHAnsi"/>
                <w:color w:val="000000"/>
              </w:rPr>
              <w:t>c</w:t>
            </w:r>
            <w:r w:rsidRPr="00726982">
              <w:rPr>
                <w:rFonts w:eastAsia="Times New Roman" w:cstheme="minorHAnsi"/>
                <w:color w:val="000000"/>
              </w:rPr>
              <w:t>lassroom management includes the skills and techniques that teachers use to create a safe, organized, and positive learning environment.</w:t>
            </w:r>
            <w:r w:rsidRPr="00726982">
              <w:rPr>
                <w:rFonts w:eastAsia="Times New Roman" w:cstheme="minorHAnsi"/>
                <w:i/>
                <w:iCs/>
                <w:color w:val="000000"/>
              </w:rPr>
              <w:t> </w:t>
            </w:r>
            <w:r w:rsidRPr="00726982">
              <w:rPr>
                <w:rFonts w:eastAsia="Times New Roman" w:cstheme="minorHAnsi"/>
                <w:color w:val="000000"/>
              </w:rPr>
              <w:t xml:space="preserve">We are going to use a graphic organizer to help us understand </w:t>
            </w:r>
            <w:r w:rsidRPr="00726982">
              <w:rPr>
                <w:rFonts w:eastAsia="Times New Roman" w:cstheme="minorHAnsi"/>
                <w:color w:val="000000"/>
              </w:rPr>
              <w:lastRenderedPageBreak/>
              <w:t>classroom management. Take a minute to review the graphic organizer on your student guide.</w:t>
            </w:r>
          </w:p>
          <w:p w14:paraId="6E4BB84D" w14:textId="77777777" w:rsidR="00B34BA6" w:rsidRPr="00726982" w:rsidRDefault="00B34BA6" w:rsidP="00EC7DED">
            <w:pPr>
              <w:spacing w:before="120" w:after="120"/>
              <w:rPr>
                <w:rFonts w:eastAsia="Times New Roman" w:cstheme="minorHAnsi"/>
                <w:i/>
                <w:iCs/>
                <w:color w:val="000000"/>
              </w:rPr>
            </w:pPr>
          </w:p>
          <w:p w14:paraId="69EA57D5" w14:textId="77777777" w:rsidR="00B34BA6" w:rsidRPr="00726982" w:rsidRDefault="00B34BA6" w:rsidP="00EC7DED">
            <w:pPr>
              <w:spacing w:before="120" w:after="120"/>
              <w:rPr>
                <w:rFonts w:eastAsia="Times New Roman" w:cstheme="minorHAnsi"/>
                <w:color w:val="000000"/>
              </w:rPr>
            </w:pPr>
            <w:r w:rsidRPr="00726982">
              <w:rPr>
                <w:rFonts w:eastAsia="Times New Roman" w:cstheme="minorHAnsi"/>
                <w:color w:val="000000"/>
              </w:rPr>
              <w:t>S: (Read the graphic organizer.)</w:t>
            </w:r>
          </w:p>
          <w:p w14:paraId="32AE7C64" w14:textId="77777777" w:rsidR="00B34BA6" w:rsidRPr="00726982" w:rsidRDefault="00B34BA6" w:rsidP="00EC7DED">
            <w:pPr>
              <w:spacing w:before="120" w:after="120"/>
              <w:rPr>
                <w:rFonts w:eastAsia="Times New Roman" w:cstheme="minorHAnsi"/>
                <w:color w:val="000000"/>
              </w:rPr>
            </w:pPr>
          </w:p>
          <w:p w14:paraId="6AE6C7B7" w14:textId="77777777" w:rsidR="00B34BA6" w:rsidRPr="00726982" w:rsidRDefault="00B34BA6" w:rsidP="00EC7DED">
            <w:pPr>
              <w:spacing w:before="120" w:after="120"/>
              <w:rPr>
                <w:rFonts w:eastAsia="Times New Roman" w:cstheme="minorHAnsi"/>
                <w:color w:val="000000"/>
              </w:rPr>
            </w:pPr>
            <w:r w:rsidRPr="00726982">
              <w:rPr>
                <w:rFonts w:eastAsia="Times New Roman" w:cstheme="minorHAnsi"/>
                <w:color w:val="000000"/>
              </w:rPr>
              <w:t>T: What do you notice about how the graphic is organized?</w:t>
            </w:r>
          </w:p>
          <w:p w14:paraId="3288AAF2" w14:textId="77777777" w:rsidR="00B34BA6" w:rsidRPr="00726982" w:rsidRDefault="00B34BA6" w:rsidP="00EC7DED">
            <w:pPr>
              <w:spacing w:before="120" w:after="120"/>
              <w:rPr>
                <w:rFonts w:eastAsia="Times New Roman" w:cstheme="minorHAnsi"/>
                <w:color w:val="000000"/>
              </w:rPr>
            </w:pPr>
          </w:p>
          <w:p w14:paraId="4012DC4F" w14:textId="77777777" w:rsidR="00B34BA6" w:rsidRPr="00726982" w:rsidRDefault="00B34BA6" w:rsidP="00EC7DED">
            <w:pPr>
              <w:spacing w:before="120" w:after="120"/>
              <w:rPr>
                <w:rFonts w:eastAsia="Times New Roman" w:cstheme="minorHAnsi"/>
                <w:color w:val="000000"/>
              </w:rPr>
            </w:pPr>
            <w:r w:rsidRPr="00726982">
              <w:rPr>
                <w:rFonts w:eastAsia="Times New Roman" w:cstheme="minorHAnsi"/>
                <w:color w:val="000000"/>
              </w:rPr>
              <w:t>S: Student relationships is on the outside of the circle, then proactive, then responsive.</w:t>
            </w:r>
          </w:p>
          <w:p w14:paraId="2E9A86BC" w14:textId="77777777" w:rsidR="00B34BA6" w:rsidRPr="00726982" w:rsidRDefault="00B34BA6" w:rsidP="00EC7DED">
            <w:pPr>
              <w:spacing w:before="120" w:after="120"/>
              <w:rPr>
                <w:rFonts w:eastAsia="Times New Roman" w:cstheme="minorHAnsi"/>
                <w:color w:val="000000"/>
              </w:rPr>
            </w:pPr>
          </w:p>
          <w:p w14:paraId="792FB16F" w14:textId="77777777" w:rsidR="00B34BA6" w:rsidRPr="00726982" w:rsidRDefault="00B34BA6" w:rsidP="00EC7DED">
            <w:pPr>
              <w:spacing w:before="120" w:after="120"/>
              <w:rPr>
                <w:rFonts w:eastAsia="Times New Roman" w:cstheme="minorHAnsi"/>
                <w:color w:val="000000"/>
              </w:rPr>
            </w:pPr>
            <w:r w:rsidRPr="00726982">
              <w:rPr>
                <w:rFonts w:eastAsia="Times New Roman" w:cstheme="minorHAnsi"/>
                <w:color w:val="000000"/>
              </w:rPr>
              <w:t xml:space="preserve">T: Classroom management begins with a foundation of positive teacher and student relationships. When there are strong relationships, the classroom operates smoothly and there is more time for learning. </w:t>
            </w:r>
          </w:p>
          <w:p w14:paraId="35B6F90B" w14:textId="77777777" w:rsidR="00B34BA6" w:rsidRPr="00726982" w:rsidRDefault="00B34BA6" w:rsidP="00EC7DED">
            <w:pPr>
              <w:spacing w:before="120" w:after="120"/>
              <w:rPr>
                <w:rFonts w:eastAsia="Times New Roman" w:cstheme="minorHAnsi"/>
                <w:color w:val="000000"/>
              </w:rPr>
            </w:pPr>
          </w:p>
          <w:p w14:paraId="477CEF71" w14:textId="77777777" w:rsidR="00B34BA6" w:rsidRPr="00726982" w:rsidRDefault="00B34BA6" w:rsidP="00EC7DED">
            <w:pPr>
              <w:spacing w:before="120" w:after="120"/>
              <w:rPr>
                <w:rFonts w:eastAsia="Times New Roman" w:cstheme="minorHAnsi"/>
                <w:color w:val="000000"/>
              </w:rPr>
            </w:pPr>
            <w:r w:rsidRPr="00726982">
              <w:rPr>
                <w:rFonts w:eastAsia="Times New Roman" w:cstheme="minorHAnsi"/>
                <w:color w:val="000000"/>
              </w:rPr>
              <w:t>T: (Model annotation by writing a note about the importance of positive teacher and student relationships on the graphic organizer.)</w:t>
            </w:r>
          </w:p>
          <w:p w14:paraId="1EFA90BA" w14:textId="77777777" w:rsidR="00B34BA6" w:rsidRPr="00726982" w:rsidRDefault="00B34BA6" w:rsidP="00EC7DED">
            <w:pPr>
              <w:spacing w:before="120" w:after="120"/>
              <w:rPr>
                <w:rFonts w:eastAsia="Times New Roman" w:cstheme="minorHAnsi"/>
                <w:color w:val="000000"/>
              </w:rPr>
            </w:pPr>
          </w:p>
          <w:p w14:paraId="0D8EFEC6" w14:textId="77777777" w:rsidR="00B34BA6" w:rsidRPr="00726982" w:rsidRDefault="00B34BA6" w:rsidP="00EC7DED">
            <w:pPr>
              <w:spacing w:before="120" w:after="120"/>
              <w:rPr>
                <w:rFonts w:eastAsia="Times New Roman" w:cstheme="minorHAnsi"/>
                <w:color w:val="000000"/>
              </w:rPr>
            </w:pPr>
            <w:r w:rsidRPr="00726982">
              <w:rPr>
                <w:rFonts w:eastAsia="Times New Roman" w:cstheme="minorHAnsi"/>
                <w:color w:val="000000"/>
              </w:rPr>
              <w:t>S: (Add a note to the graphic that without building trusting relationships with students, the rest of the classroom management plan will be difficult to implement.)</w:t>
            </w:r>
          </w:p>
          <w:p w14:paraId="41D0A52E" w14:textId="77777777" w:rsidR="00B34BA6" w:rsidRPr="00726982" w:rsidRDefault="00B34BA6" w:rsidP="00EC7DED">
            <w:pPr>
              <w:spacing w:before="120" w:after="120"/>
              <w:rPr>
                <w:rFonts w:eastAsia="Times New Roman" w:cstheme="minorHAnsi"/>
                <w:color w:val="000000"/>
              </w:rPr>
            </w:pPr>
          </w:p>
          <w:p w14:paraId="7C5DB8D6" w14:textId="77777777" w:rsidR="00B34BA6" w:rsidRPr="00726982" w:rsidRDefault="00B34BA6" w:rsidP="00EC7DED">
            <w:pPr>
              <w:spacing w:before="120" w:after="120"/>
              <w:rPr>
                <w:rFonts w:eastAsia="Times New Roman" w:cstheme="minorHAnsi"/>
                <w:color w:val="000000"/>
              </w:rPr>
            </w:pPr>
            <w:r w:rsidRPr="00726982">
              <w:rPr>
                <w:rFonts w:eastAsia="Times New Roman" w:cstheme="minorHAnsi"/>
                <w:color w:val="000000"/>
              </w:rPr>
              <w:t>T: Let’s think a little bit more about classroom management, specific management strategies, and what you may already know.</w:t>
            </w:r>
          </w:p>
          <w:p w14:paraId="3288F5DC" w14:textId="77777777" w:rsidR="00B34BA6" w:rsidRPr="00726982" w:rsidRDefault="00B34BA6" w:rsidP="00EC7DED">
            <w:pPr>
              <w:spacing w:before="120" w:after="120"/>
              <w:rPr>
                <w:rFonts w:eastAsia="Times New Roman" w:cstheme="minorHAnsi"/>
                <w:color w:val="000000"/>
              </w:rPr>
            </w:pPr>
          </w:p>
          <w:p w14:paraId="4B4CC62C" w14:textId="77777777" w:rsidR="00B34BA6" w:rsidRPr="00726982" w:rsidRDefault="00B34BA6" w:rsidP="00EC7DED">
            <w:pPr>
              <w:spacing w:before="120" w:after="120"/>
              <w:rPr>
                <w:rFonts w:eastAsia="Times New Roman" w:cstheme="minorHAnsi"/>
                <w:color w:val="000000"/>
              </w:rPr>
            </w:pPr>
            <w:r w:rsidRPr="00726982">
              <w:rPr>
                <w:rFonts w:eastAsia="Times New Roman" w:cstheme="minorHAnsi"/>
              </w:rPr>
              <w:t>T: (</w:t>
            </w:r>
            <w:r w:rsidRPr="00726982">
              <w:rPr>
                <w:rFonts w:eastAsia="Times New Roman" w:cstheme="minorHAnsi"/>
                <w:color w:val="000000" w:themeColor="text1"/>
              </w:rPr>
              <w:t xml:space="preserve">Model how to annotate the graphic with one example. </w:t>
            </w:r>
            <w:r w:rsidRPr="00726982">
              <w:rPr>
                <w:rFonts w:eastAsia="Times New Roman" w:cstheme="minorHAnsi"/>
                <w:color w:val="000000"/>
              </w:rPr>
              <w:t>Students will:</w:t>
            </w:r>
          </w:p>
          <w:p w14:paraId="5B5B6A3D" w14:textId="77777777" w:rsidR="00B34BA6" w:rsidRPr="00726982" w:rsidRDefault="00B34BA6" w:rsidP="004E32EC">
            <w:pPr>
              <w:pStyle w:val="ListParagraph"/>
              <w:numPr>
                <w:ilvl w:val="0"/>
                <w:numId w:val="29"/>
              </w:numPr>
              <w:spacing w:before="120" w:after="120"/>
              <w:contextualSpacing w:val="0"/>
              <w:rPr>
                <w:rFonts w:eastAsia="Times New Roman" w:cstheme="minorHAnsi"/>
                <w:color w:val="000000"/>
              </w:rPr>
            </w:pPr>
            <w:r w:rsidRPr="00726982">
              <w:rPr>
                <w:rFonts w:eastAsia="Times New Roman" w:cstheme="minorHAnsi"/>
                <w:color w:val="000000"/>
              </w:rPr>
              <w:t xml:space="preserve">Circle any terms with which they are not familiar. </w:t>
            </w:r>
          </w:p>
          <w:p w14:paraId="5D078159" w14:textId="77777777" w:rsidR="00B34BA6" w:rsidRPr="00726982" w:rsidRDefault="00B34BA6" w:rsidP="004E32EC">
            <w:pPr>
              <w:pStyle w:val="ListParagraph"/>
              <w:numPr>
                <w:ilvl w:val="0"/>
                <w:numId w:val="29"/>
              </w:numPr>
              <w:spacing w:before="120" w:after="120"/>
              <w:contextualSpacing w:val="0"/>
              <w:rPr>
                <w:rFonts w:eastAsia="Times New Roman" w:cstheme="minorHAnsi"/>
                <w:color w:val="000000"/>
              </w:rPr>
            </w:pPr>
            <w:r w:rsidRPr="00726982">
              <w:rPr>
                <w:rFonts w:eastAsia="Times New Roman" w:cstheme="minorHAnsi"/>
                <w:color w:val="000000"/>
              </w:rPr>
              <w:t xml:space="preserve">Place a star by any terms for which they can explain and identify an instructional strategy.) </w:t>
            </w:r>
          </w:p>
          <w:p w14:paraId="50BA8FED" w14:textId="77777777" w:rsidR="004E32EC" w:rsidRPr="00726982" w:rsidRDefault="004E32EC" w:rsidP="004E32EC">
            <w:pPr>
              <w:spacing w:before="120" w:after="120"/>
              <w:rPr>
                <w:rFonts w:eastAsia="Times New Roman" w:cstheme="minorHAnsi"/>
                <w:color w:val="000000"/>
              </w:rPr>
            </w:pPr>
          </w:p>
          <w:p w14:paraId="03FA0F59" w14:textId="77777777" w:rsidR="00B34BA6" w:rsidRPr="00726982" w:rsidRDefault="00B34BA6" w:rsidP="00EC7DED">
            <w:pPr>
              <w:spacing w:before="120" w:after="120"/>
              <w:rPr>
                <w:rFonts w:eastAsia="Times New Roman" w:cstheme="minorHAnsi"/>
                <w:color w:val="000000"/>
              </w:rPr>
            </w:pPr>
            <w:r w:rsidRPr="00726982">
              <w:rPr>
                <w:rFonts w:eastAsia="Times New Roman" w:cstheme="minorHAnsi"/>
                <w:color w:val="000000"/>
              </w:rPr>
              <w:lastRenderedPageBreak/>
              <w:t>T: Take a couple minutes to review the graphic again and annotate based on what you already know and what you may be unfamiliar with.</w:t>
            </w:r>
          </w:p>
          <w:p w14:paraId="2B2B7EE8" w14:textId="77777777" w:rsidR="00B34BA6" w:rsidRPr="00726982" w:rsidRDefault="00B34BA6" w:rsidP="00EC7DED">
            <w:pPr>
              <w:spacing w:before="120" w:after="120"/>
              <w:rPr>
                <w:rFonts w:eastAsia="Times New Roman" w:cstheme="minorHAnsi"/>
                <w:color w:val="000000"/>
              </w:rPr>
            </w:pPr>
          </w:p>
          <w:p w14:paraId="3EB05F40" w14:textId="77777777" w:rsidR="00B34BA6" w:rsidRPr="00726982" w:rsidRDefault="00B34BA6" w:rsidP="00EC7DED">
            <w:pPr>
              <w:spacing w:before="120" w:after="120"/>
              <w:rPr>
                <w:rFonts w:eastAsia="Times New Roman" w:cstheme="minorHAnsi"/>
                <w:color w:val="000000" w:themeColor="text1"/>
              </w:rPr>
            </w:pPr>
            <w:r w:rsidRPr="00726982">
              <w:rPr>
                <w:rFonts w:eastAsia="Times New Roman" w:cstheme="minorHAnsi"/>
                <w:color w:val="000000"/>
              </w:rPr>
              <w:t>S:</w:t>
            </w:r>
            <w:r w:rsidRPr="00726982">
              <w:rPr>
                <w:rFonts w:eastAsia="Times New Roman" w:cstheme="minorHAnsi"/>
                <w:color w:val="000000" w:themeColor="text1"/>
              </w:rPr>
              <w:t xml:space="preserve"> (</w:t>
            </w:r>
            <w:r w:rsidRPr="00726982">
              <w:rPr>
                <w:rFonts w:eastAsia="Times New Roman" w:cstheme="minorHAnsi"/>
                <w:color w:val="000000"/>
              </w:rPr>
              <w:t xml:space="preserve">Work </w:t>
            </w:r>
            <w:r w:rsidRPr="00726982">
              <w:rPr>
                <w:rFonts w:eastAsia="Times New Roman" w:cstheme="minorHAnsi"/>
                <w:color w:val="000000" w:themeColor="text1"/>
              </w:rPr>
              <w:t xml:space="preserve">individually for 2 minutes </w:t>
            </w:r>
            <w:r w:rsidRPr="00726982">
              <w:rPr>
                <w:rFonts w:eastAsia="Times New Roman" w:cstheme="minorHAnsi"/>
                <w:color w:val="000000"/>
              </w:rPr>
              <w:t xml:space="preserve">to </w:t>
            </w:r>
            <w:r w:rsidRPr="00726982">
              <w:rPr>
                <w:rFonts w:eastAsia="Times New Roman" w:cstheme="minorHAnsi"/>
                <w:color w:val="000000" w:themeColor="text1"/>
              </w:rPr>
              <w:t>review and annotate the graphic.)</w:t>
            </w:r>
          </w:p>
          <w:p w14:paraId="0F42F358" w14:textId="77777777" w:rsidR="00B34BA6" w:rsidRPr="00726982" w:rsidRDefault="00B34BA6" w:rsidP="00EC7DED">
            <w:pPr>
              <w:spacing w:before="120" w:after="120"/>
              <w:rPr>
                <w:rFonts w:eastAsia="Times New Roman" w:cstheme="minorHAnsi"/>
                <w:color w:val="000000" w:themeColor="text1"/>
              </w:rPr>
            </w:pPr>
          </w:p>
          <w:p w14:paraId="167E2953" w14:textId="77777777" w:rsidR="00B34BA6" w:rsidRPr="00726982" w:rsidRDefault="00B34BA6" w:rsidP="00EC7DED">
            <w:pPr>
              <w:spacing w:before="120" w:after="120"/>
              <w:rPr>
                <w:rFonts w:eastAsia="Times New Roman" w:cstheme="minorHAnsi"/>
                <w:color w:val="000000"/>
              </w:rPr>
            </w:pPr>
            <w:r w:rsidRPr="00726982">
              <w:rPr>
                <w:rFonts w:eastAsia="Times New Roman" w:cstheme="minorHAnsi"/>
                <w:color w:val="000000" w:themeColor="text1"/>
              </w:rPr>
              <w:t>T: Turn and talk with a neighbor. If you are in an odd numbered row, turn to your left. If you are in an even numbered row, turn to your right.</w:t>
            </w:r>
          </w:p>
          <w:p w14:paraId="01040B08" w14:textId="77777777" w:rsidR="00B34BA6" w:rsidRPr="00726982" w:rsidRDefault="00B34BA6" w:rsidP="00EC7DED">
            <w:pPr>
              <w:spacing w:before="120" w:after="120"/>
              <w:rPr>
                <w:rFonts w:eastAsia="Times New Roman" w:cstheme="minorHAnsi"/>
                <w:color w:val="000000"/>
              </w:rPr>
            </w:pPr>
          </w:p>
          <w:p w14:paraId="1327D606" w14:textId="77777777" w:rsidR="00B34BA6" w:rsidRPr="00726982" w:rsidRDefault="00B34BA6" w:rsidP="007500C8">
            <w:pPr>
              <w:spacing w:before="120" w:after="120"/>
              <w:rPr>
                <w:rFonts w:eastAsia="Times New Roman" w:cstheme="minorHAnsi"/>
                <w:color w:val="000000"/>
              </w:rPr>
            </w:pPr>
            <w:r w:rsidRPr="00726982">
              <w:rPr>
                <w:rFonts w:eastAsia="Times New Roman" w:cstheme="minorHAnsi"/>
                <w:color w:val="000000"/>
              </w:rPr>
              <w:t>S: (Turn and talk to share their annotations with a partner.)</w:t>
            </w:r>
          </w:p>
          <w:p w14:paraId="7A4A6CC8" w14:textId="77777777" w:rsidR="00B34BA6" w:rsidRPr="00726982" w:rsidRDefault="00B34BA6" w:rsidP="007500C8">
            <w:pPr>
              <w:spacing w:before="120" w:after="120"/>
              <w:rPr>
                <w:rFonts w:eastAsia="Times New Roman" w:cstheme="minorHAnsi"/>
                <w:color w:val="000000"/>
              </w:rPr>
            </w:pPr>
          </w:p>
          <w:p w14:paraId="143C40BD" w14:textId="77777777" w:rsidR="00B34BA6" w:rsidRPr="00726982" w:rsidRDefault="00B34BA6" w:rsidP="007500C8">
            <w:pPr>
              <w:spacing w:before="120" w:after="120"/>
              <w:rPr>
                <w:rFonts w:eastAsia="Times New Roman" w:cstheme="minorHAnsi"/>
                <w:color w:val="000000"/>
              </w:rPr>
            </w:pPr>
            <w:r w:rsidRPr="00726982">
              <w:rPr>
                <w:rFonts w:eastAsia="Times New Roman" w:cstheme="minorHAnsi"/>
                <w:color w:val="000000"/>
              </w:rPr>
              <w:t>T: (Define key ideas in the outer circle of the graphic organizer using the PPT to define terms.)</w:t>
            </w:r>
          </w:p>
          <w:p w14:paraId="668C4922" w14:textId="77777777" w:rsidR="00B34BA6" w:rsidRPr="00726982" w:rsidRDefault="00B34BA6" w:rsidP="007500C8">
            <w:pPr>
              <w:spacing w:before="120" w:after="120"/>
              <w:rPr>
                <w:rFonts w:eastAsia="Times New Roman" w:cstheme="minorHAnsi"/>
                <w:color w:val="000000"/>
              </w:rPr>
            </w:pPr>
            <w:r w:rsidRPr="00726982">
              <w:rPr>
                <w:rFonts w:eastAsia="Times New Roman" w:cstheme="minorHAnsi"/>
                <w:color w:val="000000"/>
              </w:rPr>
              <w:t xml:space="preserve"> </w:t>
            </w:r>
          </w:p>
          <w:p w14:paraId="2EDE7937" w14:textId="77777777" w:rsidR="00B34BA6" w:rsidRPr="00726982" w:rsidRDefault="00B34BA6" w:rsidP="007500C8">
            <w:pPr>
              <w:spacing w:before="120" w:after="120"/>
              <w:rPr>
                <w:rFonts w:eastAsia="Times New Roman" w:cstheme="minorHAnsi"/>
                <w:color w:val="000000"/>
              </w:rPr>
            </w:pPr>
            <w:r w:rsidRPr="00726982">
              <w:rPr>
                <w:rFonts w:eastAsia="Times New Roman" w:cstheme="minorHAnsi"/>
                <w:color w:val="000000"/>
              </w:rPr>
              <w:t>S: (Take notes in the chart below the graphic organizer.)</w:t>
            </w:r>
          </w:p>
          <w:p w14:paraId="27DD00FC" w14:textId="77777777" w:rsidR="00B34BA6" w:rsidRPr="00726982" w:rsidRDefault="00B34BA6" w:rsidP="00EC7DED">
            <w:pPr>
              <w:spacing w:before="120" w:after="120"/>
              <w:rPr>
                <w:rFonts w:eastAsia="Times New Roman" w:cstheme="minorHAnsi"/>
                <w:color w:val="000000"/>
              </w:rPr>
            </w:pPr>
          </w:p>
          <w:p w14:paraId="647B7A64" w14:textId="77777777" w:rsidR="00B34BA6" w:rsidRPr="00726982" w:rsidRDefault="00B34BA6" w:rsidP="007500C8">
            <w:pPr>
              <w:pStyle w:val="CommentText"/>
              <w:spacing w:before="120" w:after="120"/>
              <w:rPr>
                <w:rFonts w:cstheme="minorHAnsi"/>
                <w:sz w:val="22"/>
                <w:szCs w:val="22"/>
              </w:rPr>
            </w:pPr>
            <w:r w:rsidRPr="00726982">
              <w:rPr>
                <w:rFonts w:cstheme="minorHAnsi"/>
                <w:sz w:val="22"/>
                <w:szCs w:val="22"/>
              </w:rPr>
              <w:t>T: (Lead students in a discussion of the strategies for building positive relationships). When do teachers start building positive relationships with students?</w:t>
            </w:r>
          </w:p>
          <w:p w14:paraId="399BEC2D" w14:textId="77777777" w:rsidR="007500C8" w:rsidRPr="00726982" w:rsidRDefault="007500C8" w:rsidP="007500C8">
            <w:pPr>
              <w:pStyle w:val="CommentText"/>
              <w:spacing w:before="120" w:after="120"/>
              <w:rPr>
                <w:rFonts w:eastAsiaTheme="minorEastAsia" w:cstheme="minorHAnsi"/>
                <w:sz w:val="22"/>
                <w:szCs w:val="22"/>
              </w:rPr>
            </w:pPr>
          </w:p>
          <w:p w14:paraId="70134D07" w14:textId="77777777" w:rsidR="00B34BA6" w:rsidRPr="00726982" w:rsidRDefault="00B34BA6" w:rsidP="007500C8">
            <w:pPr>
              <w:pStyle w:val="CommentText"/>
              <w:spacing w:before="120" w:after="120"/>
              <w:rPr>
                <w:rFonts w:cstheme="minorHAnsi"/>
                <w:sz w:val="22"/>
                <w:szCs w:val="22"/>
              </w:rPr>
            </w:pPr>
            <w:r w:rsidRPr="00726982">
              <w:rPr>
                <w:rFonts w:cstheme="minorHAnsi"/>
                <w:sz w:val="22"/>
                <w:szCs w:val="22"/>
              </w:rPr>
              <w:t>S: Day 1 and it continues all year.</w:t>
            </w:r>
          </w:p>
          <w:p w14:paraId="460BAB61" w14:textId="77777777" w:rsidR="007500C8" w:rsidRPr="00726982" w:rsidRDefault="007500C8" w:rsidP="007500C8">
            <w:pPr>
              <w:pStyle w:val="CommentText"/>
              <w:spacing w:before="120" w:after="120"/>
              <w:rPr>
                <w:rFonts w:eastAsiaTheme="minorEastAsia" w:cstheme="minorHAnsi"/>
                <w:sz w:val="22"/>
                <w:szCs w:val="22"/>
              </w:rPr>
            </w:pPr>
          </w:p>
          <w:p w14:paraId="2F7F0BAA" w14:textId="77777777" w:rsidR="00B34BA6" w:rsidRPr="00726982" w:rsidRDefault="00B34BA6" w:rsidP="007500C8">
            <w:pPr>
              <w:pStyle w:val="CommentText"/>
              <w:spacing w:before="120" w:after="120"/>
              <w:ind w:left="-20" w:firstLine="20"/>
              <w:rPr>
                <w:rFonts w:cstheme="minorHAnsi"/>
                <w:i/>
                <w:iCs/>
                <w:sz w:val="22"/>
                <w:szCs w:val="22"/>
              </w:rPr>
            </w:pPr>
            <w:r w:rsidRPr="00726982">
              <w:rPr>
                <w:rFonts w:cstheme="minorHAnsi"/>
                <w:sz w:val="22"/>
                <w:szCs w:val="22"/>
              </w:rPr>
              <w:t>T: What should teachers do to build relationships with students?</w:t>
            </w:r>
            <w:r w:rsidRPr="00726982">
              <w:rPr>
                <w:rFonts w:cstheme="minorHAnsi"/>
                <w:i/>
                <w:iCs/>
                <w:sz w:val="22"/>
                <w:szCs w:val="22"/>
              </w:rPr>
              <w:t xml:space="preserve"> </w:t>
            </w:r>
          </w:p>
          <w:p w14:paraId="336E09D9" w14:textId="77777777" w:rsidR="007500C8" w:rsidRPr="00726982" w:rsidRDefault="007500C8" w:rsidP="007500C8">
            <w:pPr>
              <w:pStyle w:val="CommentText"/>
              <w:spacing w:before="120" w:after="120"/>
              <w:ind w:left="-20" w:firstLine="20"/>
              <w:rPr>
                <w:rFonts w:eastAsiaTheme="minorEastAsia" w:cstheme="minorHAnsi"/>
                <w:sz w:val="22"/>
                <w:szCs w:val="22"/>
              </w:rPr>
            </w:pPr>
          </w:p>
          <w:p w14:paraId="37EF57FE" w14:textId="77777777" w:rsidR="00B34BA6" w:rsidRPr="00726982" w:rsidRDefault="00B34BA6" w:rsidP="007500C8">
            <w:pPr>
              <w:pStyle w:val="CommentText"/>
              <w:spacing w:before="120" w:after="120"/>
              <w:rPr>
                <w:rFonts w:cstheme="minorHAnsi"/>
                <w:sz w:val="22"/>
                <w:szCs w:val="22"/>
              </w:rPr>
            </w:pPr>
            <w:r w:rsidRPr="00726982">
              <w:rPr>
                <w:rFonts w:cstheme="minorHAnsi"/>
                <w:sz w:val="22"/>
                <w:szCs w:val="22"/>
              </w:rPr>
              <w:t>S: Be consistent and fair, listen to students, show concern for them, learn more about them.</w:t>
            </w:r>
          </w:p>
          <w:p w14:paraId="09AE8589" w14:textId="77777777" w:rsidR="007500C8" w:rsidRPr="00726982" w:rsidRDefault="007500C8" w:rsidP="007500C8">
            <w:pPr>
              <w:pStyle w:val="CommentText"/>
              <w:spacing w:before="120" w:after="120"/>
              <w:rPr>
                <w:rFonts w:eastAsiaTheme="minorEastAsia" w:cstheme="minorHAnsi"/>
                <w:sz w:val="22"/>
                <w:szCs w:val="22"/>
              </w:rPr>
            </w:pPr>
          </w:p>
          <w:p w14:paraId="740F7FF1" w14:textId="77777777" w:rsidR="00B34BA6" w:rsidRPr="00726982" w:rsidRDefault="00B34BA6" w:rsidP="007500C8">
            <w:pPr>
              <w:pStyle w:val="CommentText"/>
              <w:spacing w:before="120" w:after="120"/>
              <w:rPr>
                <w:rFonts w:cstheme="minorHAnsi"/>
                <w:i/>
                <w:iCs/>
                <w:sz w:val="22"/>
                <w:szCs w:val="22"/>
              </w:rPr>
            </w:pPr>
            <w:r w:rsidRPr="00726982">
              <w:rPr>
                <w:rFonts w:cstheme="minorHAnsi"/>
                <w:sz w:val="22"/>
                <w:szCs w:val="22"/>
              </w:rPr>
              <w:t>T: What does it look like when a teacher has high expectations for ALL the students?</w:t>
            </w:r>
            <w:r w:rsidRPr="00726982">
              <w:rPr>
                <w:rFonts w:cstheme="minorHAnsi"/>
                <w:i/>
                <w:iCs/>
                <w:sz w:val="22"/>
                <w:szCs w:val="22"/>
              </w:rPr>
              <w:t xml:space="preserve"> </w:t>
            </w:r>
          </w:p>
          <w:p w14:paraId="0FAC9AE2" w14:textId="77777777" w:rsidR="007500C8" w:rsidRPr="00726982" w:rsidRDefault="007500C8" w:rsidP="007500C8">
            <w:pPr>
              <w:pStyle w:val="CommentText"/>
              <w:spacing w:before="120" w:after="120"/>
              <w:rPr>
                <w:rFonts w:eastAsiaTheme="minorEastAsia" w:cstheme="minorHAnsi"/>
                <w:sz w:val="22"/>
                <w:szCs w:val="22"/>
              </w:rPr>
            </w:pPr>
          </w:p>
          <w:p w14:paraId="11AC2422" w14:textId="77777777" w:rsidR="00B34BA6" w:rsidRPr="00726982" w:rsidRDefault="00B34BA6" w:rsidP="007500C8">
            <w:pPr>
              <w:pStyle w:val="CommentText"/>
              <w:spacing w:before="120" w:after="120"/>
              <w:rPr>
                <w:rFonts w:cstheme="minorHAnsi"/>
                <w:sz w:val="22"/>
                <w:szCs w:val="22"/>
              </w:rPr>
            </w:pPr>
            <w:r w:rsidRPr="00726982">
              <w:rPr>
                <w:rFonts w:cstheme="minorHAnsi"/>
                <w:sz w:val="22"/>
                <w:szCs w:val="22"/>
              </w:rPr>
              <w:lastRenderedPageBreak/>
              <w:t>S:</w:t>
            </w:r>
            <w:r w:rsidRPr="00726982">
              <w:rPr>
                <w:rFonts w:cstheme="minorHAnsi"/>
                <w:i/>
                <w:iCs/>
                <w:sz w:val="22"/>
                <w:szCs w:val="22"/>
              </w:rPr>
              <w:t xml:space="preserve"> </w:t>
            </w:r>
            <w:r w:rsidRPr="00726982">
              <w:rPr>
                <w:rFonts w:cstheme="minorHAnsi"/>
                <w:sz w:val="22"/>
                <w:szCs w:val="22"/>
              </w:rPr>
              <w:t>Calling on all students, asking higher-order questions, demand effort and engagement, encourage productive struggle—don’t give away answers too soon.</w:t>
            </w:r>
          </w:p>
          <w:p w14:paraId="09BE946E" w14:textId="77777777" w:rsidR="007500C8" w:rsidRPr="00726982" w:rsidRDefault="007500C8" w:rsidP="007500C8">
            <w:pPr>
              <w:pStyle w:val="CommentText"/>
              <w:spacing w:before="120" w:after="120"/>
              <w:rPr>
                <w:rFonts w:eastAsiaTheme="minorEastAsia" w:cstheme="minorHAnsi"/>
                <w:sz w:val="22"/>
                <w:szCs w:val="22"/>
              </w:rPr>
            </w:pPr>
          </w:p>
          <w:p w14:paraId="13F2EF44" w14:textId="77777777" w:rsidR="00B34BA6" w:rsidRPr="00726982" w:rsidRDefault="00B34BA6" w:rsidP="007500C8">
            <w:pPr>
              <w:pStyle w:val="CommentText"/>
              <w:spacing w:before="120" w:after="120"/>
              <w:rPr>
                <w:rFonts w:cstheme="minorHAnsi"/>
                <w:sz w:val="22"/>
                <w:szCs w:val="22"/>
              </w:rPr>
            </w:pPr>
            <w:r w:rsidRPr="00726982">
              <w:rPr>
                <w:rFonts w:cstheme="minorHAnsi"/>
                <w:sz w:val="22"/>
                <w:szCs w:val="22"/>
              </w:rPr>
              <w:t xml:space="preserve">T: Why is it important for a teacher to be calm AND consistent? </w:t>
            </w:r>
          </w:p>
          <w:p w14:paraId="0E16B2B1" w14:textId="77777777" w:rsidR="007500C8" w:rsidRPr="00726982" w:rsidRDefault="007500C8" w:rsidP="007500C8">
            <w:pPr>
              <w:pStyle w:val="CommentText"/>
              <w:spacing w:before="120" w:after="120"/>
              <w:rPr>
                <w:rFonts w:eastAsiaTheme="minorEastAsia" w:cstheme="minorHAnsi"/>
                <w:sz w:val="22"/>
                <w:szCs w:val="22"/>
              </w:rPr>
            </w:pPr>
          </w:p>
          <w:p w14:paraId="3E28C995" w14:textId="64FE2E16" w:rsidR="00B34BA6" w:rsidRPr="00726982" w:rsidRDefault="00B34BA6" w:rsidP="005427AE">
            <w:pPr>
              <w:pStyle w:val="CommentText"/>
              <w:spacing w:before="120" w:after="120"/>
              <w:rPr>
                <w:rFonts w:cstheme="minorHAnsi"/>
                <w:sz w:val="22"/>
                <w:szCs w:val="22"/>
              </w:rPr>
            </w:pPr>
            <w:r w:rsidRPr="00726982">
              <w:rPr>
                <w:rFonts w:cstheme="minorHAnsi"/>
                <w:sz w:val="22"/>
                <w:szCs w:val="22"/>
              </w:rPr>
              <w:t>S: Create a safe culture, ensure fairness.</w:t>
            </w:r>
          </w:p>
        </w:tc>
        <w:tc>
          <w:tcPr>
            <w:tcW w:w="1578" w:type="dxa"/>
          </w:tcPr>
          <w:p w14:paraId="3DCA2BE3" w14:textId="77777777" w:rsidR="00B34BA6" w:rsidRPr="00726982" w:rsidRDefault="00B34BA6" w:rsidP="00EC7DED">
            <w:pPr>
              <w:pStyle w:val="Tabletext"/>
              <w:jc w:val="center"/>
              <w:rPr>
                <w:rFonts w:cstheme="minorHAnsi"/>
              </w:rPr>
            </w:pPr>
            <w:r w:rsidRPr="00726982">
              <w:rPr>
                <w:rFonts w:cstheme="minorHAnsi"/>
              </w:rPr>
              <w:lastRenderedPageBreak/>
              <w:t>Student Guide</w:t>
            </w:r>
          </w:p>
          <w:p w14:paraId="10028207" w14:textId="77777777" w:rsidR="00B34BA6" w:rsidRPr="00726982" w:rsidRDefault="00B34BA6" w:rsidP="00EC7DED">
            <w:pPr>
              <w:pStyle w:val="Tabletext"/>
              <w:rPr>
                <w:rFonts w:cstheme="minorHAnsi"/>
              </w:rPr>
            </w:pPr>
          </w:p>
        </w:tc>
      </w:tr>
      <w:tr w:rsidR="00F14738" w:rsidRPr="00726982" w14:paraId="0BB9689D" w14:textId="77777777" w:rsidTr="00401D2B">
        <w:trPr>
          <w:cantSplit w:val="0"/>
          <w:trHeight w:val="420"/>
        </w:trPr>
        <w:tc>
          <w:tcPr>
            <w:tcW w:w="2250" w:type="dxa"/>
          </w:tcPr>
          <w:p w14:paraId="64D1943A" w14:textId="14B1D5A0" w:rsidR="00F14738" w:rsidRPr="00726982" w:rsidRDefault="00F33F41" w:rsidP="00EC7DED">
            <w:pPr>
              <w:pStyle w:val="Tabletext"/>
              <w:jc w:val="center"/>
              <w:rPr>
                <w:rFonts w:cstheme="minorHAnsi"/>
              </w:rPr>
            </w:pPr>
            <w:r w:rsidRPr="00726982">
              <w:rPr>
                <w:rFonts w:eastAsia="Times New Roman" w:cstheme="minorHAnsi"/>
                <w:color w:val="000000"/>
              </w:rPr>
              <w:lastRenderedPageBreak/>
              <w:t>15</w:t>
            </w:r>
            <w:r w:rsidR="00F14738" w:rsidRPr="00726982">
              <w:rPr>
                <w:rFonts w:eastAsia="Times New Roman" w:cstheme="minorHAnsi"/>
                <w:color w:val="000000"/>
              </w:rPr>
              <w:t xml:space="preserve"> mins</w:t>
            </w:r>
          </w:p>
        </w:tc>
        <w:tc>
          <w:tcPr>
            <w:tcW w:w="5528" w:type="dxa"/>
          </w:tcPr>
          <w:p w14:paraId="59B9874A" w14:textId="1DD0757C" w:rsidR="00F14738" w:rsidRPr="00726982" w:rsidRDefault="00F14738" w:rsidP="00EC7DED">
            <w:pPr>
              <w:spacing w:before="120" w:after="120"/>
              <w:rPr>
                <w:rFonts w:eastAsia="Times New Roman" w:cstheme="minorHAnsi"/>
                <w:b/>
                <w:bCs/>
                <w:color w:val="000000"/>
              </w:rPr>
            </w:pPr>
            <w:r w:rsidRPr="00726982">
              <w:rPr>
                <w:rFonts w:eastAsia="Times New Roman" w:cstheme="minorHAnsi"/>
                <w:b/>
                <w:bCs/>
                <w:color w:val="000000"/>
              </w:rPr>
              <w:t xml:space="preserve">Definitions and Strategies </w:t>
            </w:r>
          </w:p>
          <w:p w14:paraId="3D87F62D" w14:textId="77777777" w:rsidR="00F14738" w:rsidRPr="00726982" w:rsidRDefault="00F14738" w:rsidP="00EC7DED">
            <w:pPr>
              <w:spacing w:before="120" w:after="120"/>
              <w:rPr>
                <w:rFonts w:eastAsia="Times New Roman" w:cstheme="minorHAnsi"/>
              </w:rPr>
            </w:pPr>
            <w:r w:rsidRPr="00726982">
              <w:rPr>
                <w:rFonts w:eastAsia="Times New Roman" w:cstheme="minorHAnsi"/>
                <w:color w:val="000000"/>
              </w:rPr>
              <w:t xml:space="preserve">T: Remember that building positive relationships is the foundation to classroom management. Proactive classroom management refers to planned </w:t>
            </w:r>
            <w:r w:rsidRPr="00726982">
              <w:rPr>
                <w:rFonts w:eastAsia="Times New Roman" w:cstheme="minorHAnsi"/>
              </w:rPr>
              <w:t>strategies that encourage positive behavior and maximize learning time. Responsive classroom management refers to the teacher’s response to student behavior.</w:t>
            </w:r>
          </w:p>
          <w:p w14:paraId="23FC0373" w14:textId="77777777" w:rsidR="00F14738" w:rsidRPr="00726982" w:rsidRDefault="00F14738" w:rsidP="00EC7DED">
            <w:pPr>
              <w:spacing w:before="120" w:after="120"/>
              <w:rPr>
                <w:rFonts w:eastAsia="Times New Roman" w:cstheme="minorHAnsi"/>
                <w:b/>
                <w:bCs/>
                <w:color w:val="000000"/>
              </w:rPr>
            </w:pPr>
          </w:p>
          <w:p w14:paraId="161D2A39" w14:textId="77777777" w:rsidR="00F14738" w:rsidRPr="00726982" w:rsidRDefault="00F14738" w:rsidP="00EC7DED">
            <w:pPr>
              <w:spacing w:before="120" w:after="120"/>
              <w:rPr>
                <w:rFonts w:eastAsia="Times New Roman" w:cstheme="minorHAnsi"/>
                <w:color w:val="000000"/>
              </w:rPr>
            </w:pPr>
            <w:r w:rsidRPr="00726982">
              <w:rPr>
                <w:rFonts w:eastAsia="Times New Roman" w:cstheme="minorHAnsi"/>
                <w:color w:val="000000"/>
              </w:rPr>
              <w:t>T: (Lead the students through the rest of the graphic. Define each proactive technique using the PPT. Ask students to consider and record examples they may already know on their graphic organizer.)</w:t>
            </w:r>
          </w:p>
          <w:p w14:paraId="77E97F35" w14:textId="77777777" w:rsidR="00F14738" w:rsidRPr="00726982" w:rsidRDefault="00F14738" w:rsidP="00EC7DED">
            <w:pPr>
              <w:spacing w:before="120" w:after="120"/>
              <w:rPr>
                <w:rFonts w:eastAsia="Times New Roman" w:cstheme="minorHAnsi"/>
                <w:color w:val="000000"/>
              </w:rPr>
            </w:pPr>
          </w:p>
          <w:p w14:paraId="53C1FE6D" w14:textId="77777777" w:rsidR="00F14738" w:rsidRPr="00726982" w:rsidRDefault="00F14738" w:rsidP="00EC7DED">
            <w:pPr>
              <w:spacing w:before="120" w:after="120"/>
              <w:rPr>
                <w:rFonts w:eastAsia="Times New Roman" w:cstheme="minorHAnsi"/>
                <w:color w:val="000000"/>
              </w:rPr>
            </w:pPr>
            <w:r w:rsidRPr="00726982">
              <w:rPr>
                <w:rFonts w:eastAsia="Times New Roman" w:cstheme="minorHAnsi"/>
                <w:color w:val="000000" w:themeColor="text1"/>
              </w:rPr>
              <w:t>S: (Record examples of related strategies they have observed or learned about.)</w:t>
            </w:r>
          </w:p>
          <w:p w14:paraId="544A8446" w14:textId="77777777" w:rsidR="00F14738" w:rsidRPr="00726982" w:rsidRDefault="00F14738" w:rsidP="00EC7DED">
            <w:pPr>
              <w:spacing w:before="120" w:after="120"/>
              <w:rPr>
                <w:rFonts w:eastAsia="Times New Roman" w:cstheme="minorHAnsi"/>
                <w:color w:val="000000"/>
              </w:rPr>
            </w:pPr>
          </w:p>
          <w:p w14:paraId="49C141C1" w14:textId="77777777" w:rsidR="00F14738" w:rsidRPr="00726982" w:rsidRDefault="00F14738" w:rsidP="00EC7DED">
            <w:pPr>
              <w:spacing w:before="120" w:after="120"/>
              <w:rPr>
                <w:rFonts w:eastAsia="Times New Roman" w:cstheme="minorHAnsi"/>
                <w:color w:val="000000"/>
              </w:rPr>
            </w:pPr>
            <w:r w:rsidRPr="00726982">
              <w:rPr>
                <w:rFonts w:eastAsia="Times New Roman" w:cstheme="minorHAnsi"/>
                <w:color w:val="000000"/>
              </w:rPr>
              <w:t>T: (Define each responsive technique. Ask students to record examples.)</w:t>
            </w:r>
          </w:p>
          <w:p w14:paraId="1604582A" w14:textId="77777777" w:rsidR="00F14738" w:rsidRPr="00726982" w:rsidRDefault="00F14738" w:rsidP="00EC7DED">
            <w:pPr>
              <w:spacing w:before="120" w:after="120"/>
              <w:rPr>
                <w:rFonts w:eastAsia="Times New Roman" w:cstheme="minorHAnsi"/>
                <w:color w:val="000000"/>
              </w:rPr>
            </w:pPr>
          </w:p>
          <w:p w14:paraId="3FB70EF0" w14:textId="77777777" w:rsidR="00F14738" w:rsidRPr="00726982" w:rsidRDefault="00F14738" w:rsidP="00EC7DED">
            <w:pPr>
              <w:spacing w:before="120" w:after="120"/>
              <w:rPr>
                <w:rFonts w:eastAsia="Times New Roman" w:cstheme="minorHAnsi"/>
                <w:color w:val="000000"/>
              </w:rPr>
            </w:pPr>
            <w:r w:rsidRPr="00726982">
              <w:rPr>
                <w:rFonts w:eastAsia="Times New Roman" w:cstheme="minorHAnsi"/>
                <w:color w:val="000000"/>
              </w:rPr>
              <w:t>S: (Record examples of related strategies they have observed or learned about.)</w:t>
            </w:r>
          </w:p>
          <w:p w14:paraId="6CC4D232" w14:textId="77777777" w:rsidR="00F14738" w:rsidRPr="00726982" w:rsidRDefault="00F14738" w:rsidP="00EC7DED">
            <w:pPr>
              <w:spacing w:before="120" w:after="120"/>
              <w:rPr>
                <w:rFonts w:eastAsia="Times New Roman" w:cstheme="minorHAnsi"/>
                <w:color w:val="000000"/>
              </w:rPr>
            </w:pPr>
          </w:p>
          <w:p w14:paraId="55C0AD2B" w14:textId="77777777" w:rsidR="00F14738" w:rsidRPr="00726982" w:rsidRDefault="00F14738" w:rsidP="00EC7DED">
            <w:pPr>
              <w:pStyle w:val="CommentText"/>
              <w:spacing w:before="120" w:after="120"/>
              <w:rPr>
                <w:rFonts w:cstheme="minorHAnsi"/>
                <w:sz w:val="22"/>
                <w:szCs w:val="22"/>
              </w:rPr>
            </w:pPr>
            <w:r w:rsidRPr="00726982">
              <w:rPr>
                <w:rFonts w:cstheme="minorHAnsi"/>
                <w:sz w:val="22"/>
                <w:szCs w:val="22"/>
              </w:rPr>
              <w:t>T: Now that we have defined proactive and responsive strategies to classroom management, you are going to work in your routine design groups from the last unit to share and brainstorm additional strategies and techniques you have seen teachers use. Share the examples you recorded individually and work together to add more.</w:t>
            </w:r>
          </w:p>
          <w:p w14:paraId="1D5A71BE" w14:textId="77777777" w:rsidR="007500C8" w:rsidRPr="00726982" w:rsidRDefault="007500C8" w:rsidP="00EC7DED">
            <w:pPr>
              <w:pStyle w:val="CommentText"/>
              <w:spacing w:before="120" w:after="120"/>
              <w:rPr>
                <w:rFonts w:eastAsiaTheme="minorEastAsia" w:cstheme="minorHAnsi"/>
                <w:sz w:val="22"/>
                <w:szCs w:val="22"/>
              </w:rPr>
            </w:pPr>
          </w:p>
          <w:p w14:paraId="74691E5D" w14:textId="0416F8FA" w:rsidR="00F14738" w:rsidRPr="00726982" w:rsidRDefault="00F14738" w:rsidP="00EC7DED">
            <w:pPr>
              <w:spacing w:before="120" w:after="120"/>
              <w:rPr>
                <w:rFonts w:eastAsia="Times New Roman" w:cstheme="minorHAnsi"/>
                <w:color w:val="000000"/>
              </w:rPr>
            </w:pPr>
            <w:r w:rsidRPr="00726982">
              <w:rPr>
                <w:rFonts w:eastAsia="Times New Roman" w:cstheme="minorHAnsi"/>
                <w:color w:val="000000"/>
              </w:rPr>
              <w:t>S: (With their routine design groups, students brainstorm strategies and techniques they have seen teachers use to manage their classrooms.)</w:t>
            </w:r>
          </w:p>
          <w:p w14:paraId="24013483" w14:textId="77777777" w:rsidR="009040B4" w:rsidRPr="00726982" w:rsidRDefault="009040B4" w:rsidP="00EC7DED">
            <w:pPr>
              <w:spacing w:before="120" w:after="120"/>
              <w:rPr>
                <w:rFonts w:eastAsia="Times New Roman" w:cstheme="minorHAnsi"/>
                <w:color w:val="000000"/>
              </w:rPr>
            </w:pPr>
          </w:p>
          <w:p w14:paraId="7FBEDBD4" w14:textId="77777777" w:rsidR="00F14738" w:rsidRPr="00726982" w:rsidRDefault="00F14738" w:rsidP="00EC7DED">
            <w:pPr>
              <w:spacing w:before="120" w:after="120"/>
              <w:rPr>
                <w:rFonts w:eastAsia="Times New Roman" w:cstheme="minorHAnsi"/>
                <w:color w:val="000000"/>
              </w:rPr>
            </w:pPr>
            <w:r w:rsidRPr="00726982">
              <w:rPr>
                <w:rFonts w:eastAsia="Times New Roman" w:cstheme="minorHAnsi"/>
                <w:color w:val="000000" w:themeColor="text1"/>
              </w:rPr>
              <w:t>T: What do these practices look like in a classroom?</w:t>
            </w:r>
            <w:r w:rsidRPr="00726982">
              <w:rPr>
                <w:rFonts w:eastAsia="Times New Roman" w:cstheme="minorHAnsi"/>
                <w:i/>
                <w:iCs/>
                <w:color w:val="000000" w:themeColor="text1"/>
              </w:rPr>
              <w:t xml:space="preserve"> </w:t>
            </w:r>
            <w:r w:rsidRPr="00726982">
              <w:rPr>
                <w:rFonts w:eastAsia="Times New Roman" w:cstheme="minorHAnsi"/>
                <w:color w:val="000000" w:themeColor="text1"/>
              </w:rPr>
              <w:t>(Use Basketball Questioning to “bounce” the ideas around the classroom.</w:t>
            </w:r>
          </w:p>
          <w:p w14:paraId="58045292" w14:textId="77777777" w:rsidR="00F14738" w:rsidRPr="00726982" w:rsidRDefault="00F14738" w:rsidP="00EC7DED">
            <w:pPr>
              <w:pStyle w:val="ListParagraph"/>
              <w:numPr>
                <w:ilvl w:val="0"/>
                <w:numId w:val="21"/>
              </w:numPr>
              <w:spacing w:before="120" w:after="120"/>
              <w:contextualSpacing w:val="0"/>
              <w:rPr>
                <w:rFonts w:eastAsia="Times New Roman" w:cstheme="minorHAnsi"/>
                <w:color w:val="000000"/>
              </w:rPr>
            </w:pPr>
            <w:r w:rsidRPr="00726982">
              <w:rPr>
                <w:rFonts w:eastAsia="Times New Roman" w:cstheme="minorHAnsi"/>
                <w:color w:val="000000"/>
              </w:rPr>
              <w:t xml:space="preserve">Begin with one design group who will share their responses for one of the components of the graphic. </w:t>
            </w:r>
          </w:p>
          <w:p w14:paraId="38E07CF0" w14:textId="77777777" w:rsidR="00F14738" w:rsidRPr="00726982" w:rsidRDefault="00F14738" w:rsidP="00EC7DED">
            <w:pPr>
              <w:pStyle w:val="ListParagraph"/>
              <w:numPr>
                <w:ilvl w:val="0"/>
                <w:numId w:val="21"/>
              </w:numPr>
              <w:spacing w:before="120" w:after="120"/>
              <w:contextualSpacing w:val="0"/>
              <w:rPr>
                <w:rFonts w:eastAsia="Times New Roman" w:cstheme="minorHAnsi"/>
                <w:color w:val="000000"/>
              </w:rPr>
            </w:pPr>
            <w:r w:rsidRPr="00726982">
              <w:rPr>
                <w:rFonts w:eastAsia="Times New Roman" w:cstheme="minorHAnsi"/>
                <w:color w:val="000000"/>
              </w:rPr>
              <w:t xml:space="preserve">Then, ask other design groups to respond to what was presented either by elaborating on an idea they heard or adding a new idea. “Bounce” to each design group to elaborate or add until all design groups have shared. </w:t>
            </w:r>
          </w:p>
          <w:p w14:paraId="1A1C16E2" w14:textId="1A4AED05" w:rsidR="00F14738" w:rsidRPr="00726982" w:rsidRDefault="00F14738" w:rsidP="00EC7DED">
            <w:pPr>
              <w:pStyle w:val="ListParagraph"/>
              <w:numPr>
                <w:ilvl w:val="0"/>
                <w:numId w:val="21"/>
              </w:numPr>
              <w:spacing w:before="120" w:after="120"/>
              <w:contextualSpacing w:val="0"/>
              <w:rPr>
                <w:rFonts w:eastAsia="Times New Roman" w:cstheme="minorHAnsi"/>
                <w:color w:val="000000"/>
              </w:rPr>
            </w:pPr>
            <w:r w:rsidRPr="00726982">
              <w:rPr>
                <w:rFonts w:eastAsia="Times New Roman" w:cstheme="minorHAnsi"/>
                <w:color w:val="000000" w:themeColor="text1"/>
              </w:rPr>
              <w:t>Begin another round with a new component of the graphic organizer and a new starter group. Repeat for all components of the graphic organizer.)</w:t>
            </w:r>
          </w:p>
        </w:tc>
        <w:tc>
          <w:tcPr>
            <w:tcW w:w="1578" w:type="dxa"/>
          </w:tcPr>
          <w:p w14:paraId="38A4EB78" w14:textId="77777777" w:rsidR="00F14738" w:rsidRPr="00726982" w:rsidRDefault="00841D03" w:rsidP="00EC7DED">
            <w:pPr>
              <w:pStyle w:val="Tabletext"/>
              <w:jc w:val="center"/>
              <w:rPr>
                <w:rFonts w:cstheme="minorHAnsi"/>
              </w:rPr>
            </w:pPr>
            <w:r w:rsidRPr="00726982">
              <w:rPr>
                <w:rFonts w:cstheme="minorHAnsi"/>
              </w:rPr>
              <w:lastRenderedPageBreak/>
              <w:t>Student Guide</w:t>
            </w:r>
          </w:p>
          <w:p w14:paraId="42A69546" w14:textId="3D0E8CA1" w:rsidR="00841D03" w:rsidRPr="00726982" w:rsidRDefault="00841D03" w:rsidP="00EC7DED">
            <w:pPr>
              <w:pStyle w:val="Tabletext"/>
              <w:jc w:val="center"/>
              <w:rPr>
                <w:rFonts w:cstheme="minorHAnsi"/>
              </w:rPr>
            </w:pPr>
            <w:r w:rsidRPr="00726982">
              <w:rPr>
                <w:rFonts w:cstheme="minorHAnsi"/>
              </w:rPr>
              <w:t>PowerPoint</w:t>
            </w:r>
          </w:p>
        </w:tc>
      </w:tr>
      <w:tr w:rsidR="00F14738" w:rsidRPr="00726982" w14:paraId="07CA765F" w14:textId="77777777" w:rsidTr="00401D2B">
        <w:trPr>
          <w:cantSplit w:val="0"/>
          <w:trHeight w:val="420"/>
        </w:trPr>
        <w:tc>
          <w:tcPr>
            <w:tcW w:w="2250" w:type="dxa"/>
          </w:tcPr>
          <w:p w14:paraId="2C977441" w14:textId="77777777" w:rsidR="00F14738" w:rsidRPr="00726982" w:rsidRDefault="00F14738" w:rsidP="00EC7DED">
            <w:pPr>
              <w:pStyle w:val="Tabletext"/>
              <w:jc w:val="center"/>
              <w:rPr>
                <w:rFonts w:cstheme="minorHAnsi"/>
              </w:rPr>
            </w:pPr>
            <w:r w:rsidRPr="00726982">
              <w:rPr>
                <w:rFonts w:cstheme="minorHAnsi"/>
              </w:rPr>
              <w:t>5 mins</w:t>
            </w:r>
          </w:p>
        </w:tc>
        <w:tc>
          <w:tcPr>
            <w:tcW w:w="5528" w:type="dxa"/>
          </w:tcPr>
          <w:p w14:paraId="445391D4" w14:textId="22F04592" w:rsidR="00BF70A4" w:rsidRPr="00726982" w:rsidRDefault="00BF70A4" w:rsidP="00EC7DED">
            <w:pPr>
              <w:spacing w:before="120" w:after="120"/>
              <w:rPr>
                <w:rFonts w:eastAsia="Times New Roman" w:cstheme="minorHAnsi"/>
                <w:b/>
                <w:bCs/>
                <w:color w:val="000000"/>
              </w:rPr>
            </w:pPr>
            <w:r w:rsidRPr="00726982">
              <w:rPr>
                <w:rFonts w:eastAsia="Times New Roman" w:cstheme="minorHAnsi"/>
                <w:b/>
                <w:bCs/>
                <w:color w:val="000000"/>
              </w:rPr>
              <w:t>Debrief:</w:t>
            </w:r>
          </w:p>
          <w:p w14:paraId="1F33713C" w14:textId="0542F959" w:rsidR="00BF70A4" w:rsidRPr="00726982" w:rsidRDefault="00BF70A4" w:rsidP="00EC7DED">
            <w:pPr>
              <w:spacing w:before="120" w:after="120"/>
              <w:rPr>
                <w:rFonts w:eastAsia="Times New Roman" w:cstheme="minorHAnsi"/>
                <w:color w:val="000000" w:themeColor="text1"/>
              </w:rPr>
            </w:pPr>
            <w:r w:rsidRPr="00726982">
              <w:rPr>
                <w:rFonts w:eastAsia="Times New Roman" w:cstheme="minorHAnsi"/>
                <w:color w:val="000000" w:themeColor="text1"/>
              </w:rPr>
              <w:t xml:space="preserve">T: Why do you think the Classroom Management graphic is organized and layered the way that it is?”  </w:t>
            </w:r>
          </w:p>
          <w:p w14:paraId="2A8A0692" w14:textId="77777777" w:rsidR="005427AE" w:rsidRPr="00726982" w:rsidRDefault="005427AE" w:rsidP="00EC7DED">
            <w:pPr>
              <w:spacing w:before="120" w:after="120"/>
              <w:rPr>
                <w:rFonts w:eastAsia="Times New Roman" w:cstheme="minorHAnsi"/>
                <w:color w:val="000000" w:themeColor="text1"/>
              </w:rPr>
            </w:pPr>
          </w:p>
          <w:p w14:paraId="7FD59157" w14:textId="39BACC41" w:rsidR="005427AE" w:rsidRPr="00726982" w:rsidRDefault="00BF70A4" w:rsidP="005427AE">
            <w:pPr>
              <w:pStyle w:val="Tabletextbullet"/>
              <w:numPr>
                <w:ilvl w:val="0"/>
                <w:numId w:val="0"/>
              </w:numPr>
              <w:contextualSpacing w:val="0"/>
              <w:rPr>
                <w:rFonts w:cstheme="minorHAnsi"/>
              </w:rPr>
            </w:pPr>
            <w:r w:rsidRPr="00726982">
              <w:rPr>
                <w:rFonts w:eastAsia="Times New Roman" w:cstheme="minorHAnsi"/>
                <w:color w:val="000000" w:themeColor="text1"/>
              </w:rPr>
              <w:t xml:space="preserve">S: </w:t>
            </w:r>
            <w:r w:rsidRPr="00726982">
              <w:rPr>
                <w:rFonts w:cstheme="minorHAnsi"/>
              </w:rPr>
              <w:t xml:space="preserve">The components in the outer layer are essential. They form the base and are essential in all components of good classroom management. Proactive strategies support the base to minimize disruptions. Responsive strategies are on the outside because they are used only when </w:t>
            </w:r>
            <w:r w:rsidR="0080530F" w:rsidRPr="00726982">
              <w:rPr>
                <w:rFonts w:cstheme="minorHAnsi"/>
              </w:rPr>
              <w:t>necessary,</w:t>
            </w:r>
            <w:r w:rsidRPr="00726982">
              <w:rPr>
                <w:rFonts w:cstheme="minorHAnsi"/>
              </w:rPr>
              <w:t xml:space="preserve"> based on student behavior.</w:t>
            </w:r>
          </w:p>
        </w:tc>
        <w:tc>
          <w:tcPr>
            <w:tcW w:w="1578" w:type="dxa"/>
          </w:tcPr>
          <w:p w14:paraId="3F35A367" w14:textId="644D13F1" w:rsidR="00F14738" w:rsidRPr="00726982" w:rsidRDefault="009040B4" w:rsidP="00EC7DED">
            <w:pPr>
              <w:pStyle w:val="Tabletext"/>
              <w:jc w:val="center"/>
              <w:rPr>
                <w:rFonts w:cstheme="minorHAnsi"/>
              </w:rPr>
            </w:pPr>
            <w:r w:rsidRPr="00726982">
              <w:rPr>
                <w:rFonts w:cstheme="minorHAnsi"/>
              </w:rPr>
              <w:t>Student Guide</w:t>
            </w:r>
          </w:p>
        </w:tc>
      </w:tr>
      <w:tr w:rsidR="00F14738" w:rsidRPr="00726982" w14:paraId="649565BE" w14:textId="77777777" w:rsidTr="00401D2B">
        <w:trPr>
          <w:trHeight w:val="420"/>
        </w:trPr>
        <w:tc>
          <w:tcPr>
            <w:tcW w:w="2250" w:type="dxa"/>
          </w:tcPr>
          <w:p w14:paraId="7D2BC6B7" w14:textId="77777777" w:rsidR="00F14738" w:rsidRPr="00726982" w:rsidRDefault="00F14738" w:rsidP="00EC7DED">
            <w:pPr>
              <w:pStyle w:val="Tabletext"/>
              <w:jc w:val="center"/>
              <w:rPr>
                <w:rFonts w:cstheme="minorHAnsi"/>
              </w:rPr>
            </w:pPr>
            <w:r w:rsidRPr="00726982">
              <w:rPr>
                <w:rFonts w:cstheme="minorHAnsi"/>
              </w:rPr>
              <w:t>5 mins</w:t>
            </w:r>
          </w:p>
        </w:tc>
        <w:tc>
          <w:tcPr>
            <w:tcW w:w="5528" w:type="dxa"/>
          </w:tcPr>
          <w:p w14:paraId="13736121" w14:textId="5041D57B" w:rsidR="00F14738" w:rsidRPr="00726982" w:rsidRDefault="00F14738" w:rsidP="00EC7DED">
            <w:pPr>
              <w:pStyle w:val="Tabletextbullet"/>
              <w:numPr>
                <w:ilvl w:val="0"/>
                <w:numId w:val="0"/>
              </w:numPr>
              <w:ind w:left="288" w:hanging="288"/>
              <w:contextualSpacing w:val="0"/>
              <w:rPr>
                <w:rFonts w:cstheme="minorHAnsi"/>
              </w:rPr>
            </w:pPr>
            <w:r w:rsidRPr="00726982">
              <w:rPr>
                <w:rFonts w:cstheme="minorHAnsi"/>
              </w:rPr>
              <w:t xml:space="preserve">S: (Complete the Exit </w:t>
            </w:r>
            <w:r w:rsidR="00642AF6">
              <w:rPr>
                <w:rFonts w:cstheme="minorHAnsi"/>
              </w:rPr>
              <w:t>Ticket</w:t>
            </w:r>
            <w:r w:rsidRPr="00726982">
              <w:rPr>
                <w:rFonts w:cstheme="minorHAnsi"/>
              </w:rPr>
              <w:t>.)</w:t>
            </w:r>
          </w:p>
        </w:tc>
        <w:tc>
          <w:tcPr>
            <w:tcW w:w="1578" w:type="dxa"/>
          </w:tcPr>
          <w:p w14:paraId="4C61F233" w14:textId="1891380E" w:rsidR="00F14738" w:rsidRPr="00726982" w:rsidRDefault="00452891" w:rsidP="00EC7DED">
            <w:pPr>
              <w:pStyle w:val="Tabletext"/>
              <w:jc w:val="center"/>
              <w:rPr>
                <w:rFonts w:cstheme="minorHAnsi"/>
              </w:rPr>
            </w:pPr>
            <w:r w:rsidRPr="00726982">
              <w:rPr>
                <w:rFonts w:cstheme="minorHAnsi"/>
              </w:rPr>
              <w:t>Exit Ticket</w:t>
            </w:r>
          </w:p>
        </w:tc>
      </w:tr>
    </w:tbl>
    <w:p w14:paraId="46BF2973" w14:textId="77777777" w:rsidR="00861830" w:rsidRPr="00683ACD" w:rsidRDefault="00861830" w:rsidP="00683ACD"/>
    <w:sectPr w:rsidR="00861830" w:rsidRPr="00683AC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119CF" w14:textId="77777777" w:rsidR="00D07447" w:rsidRDefault="00D07447" w:rsidP="0051590C">
      <w:pPr>
        <w:spacing w:after="0" w:line="240" w:lineRule="auto"/>
      </w:pPr>
      <w:r>
        <w:separator/>
      </w:r>
    </w:p>
  </w:endnote>
  <w:endnote w:type="continuationSeparator" w:id="0">
    <w:p w14:paraId="7E8AE9CF" w14:textId="77777777" w:rsidR="00D07447" w:rsidRDefault="00D07447" w:rsidP="0051590C">
      <w:pPr>
        <w:spacing w:after="0" w:line="240" w:lineRule="auto"/>
      </w:pPr>
      <w:r>
        <w:continuationSeparator/>
      </w:r>
    </w:p>
  </w:endnote>
  <w:endnote w:type="continuationNotice" w:id="1">
    <w:p w14:paraId="40A39D8C" w14:textId="77777777" w:rsidR="00D07447" w:rsidRDefault="00D074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17A90CBF" w:rsidR="00FC2037" w:rsidRPr="002256AC" w:rsidRDefault="002256AC" w:rsidP="002256A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1465C" w14:textId="77777777" w:rsidR="00D07447" w:rsidRDefault="00D07447" w:rsidP="0051590C">
      <w:pPr>
        <w:spacing w:after="0" w:line="240" w:lineRule="auto"/>
      </w:pPr>
      <w:r>
        <w:separator/>
      </w:r>
    </w:p>
  </w:footnote>
  <w:footnote w:type="continuationSeparator" w:id="0">
    <w:p w14:paraId="68EACDD0" w14:textId="77777777" w:rsidR="00D07447" w:rsidRDefault="00D07447" w:rsidP="0051590C">
      <w:pPr>
        <w:spacing w:after="0" w:line="240" w:lineRule="auto"/>
      </w:pPr>
      <w:r>
        <w:continuationSeparator/>
      </w:r>
    </w:p>
  </w:footnote>
  <w:footnote w:type="continuationNotice" w:id="1">
    <w:p w14:paraId="30553E0A" w14:textId="77777777" w:rsidR="00D07447" w:rsidRDefault="00D074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3424"/>
    <w:multiLevelType w:val="hybridMultilevel"/>
    <w:tmpl w:val="0D360CCC"/>
    <w:lvl w:ilvl="0" w:tplc="44480C6A">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881468"/>
    <w:multiLevelType w:val="hybridMultilevel"/>
    <w:tmpl w:val="FC247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C05CED"/>
    <w:multiLevelType w:val="hybridMultilevel"/>
    <w:tmpl w:val="10840882"/>
    <w:lvl w:ilvl="0" w:tplc="7970495E">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372C11"/>
    <w:multiLevelType w:val="hybridMultilevel"/>
    <w:tmpl w:val="B6B27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C56B00"/>
    <w:multiLevelType w:val="hybridMultilevel"/>
    <w:tmpl w:val="0FEACBA0"/>
    <w:lvl w:ilvl="0" w:tplc="157CA3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662132"/>
    <w:multiLevelType w:val="hybridMultilevel"/>
    <w:tmpl w:val="A3FC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B2345E"/>
    <w:multiLevelType w:val="hybridMultilevel"/>
    <w:tmpl w:val="7FB6F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3356B2"/>
    <w:multiLevelType w:val="hybridMultilevel"/>
    <w:tmpl w:val="402C5612"/>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DA2744"/>
    <w:multiLevelType w:val="hybridMultilevel"/>
    <w:tmpl w:val="07CC8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3B371C"/>
    <w:multiLevelType w:val="hybridMultilevel"/>
    <w:tmpl w:val="2C4CBDE4"/>
    <w:lvl w:ilvl="0" w:tplc="2EFA8FF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AA3B0C"/>
    <w:multiLevelType w:val="hybridMultilevel"/>
    <w:tmpl w:val="D8A485B0"/>
    <w:lvl w:ilvl="0" w:tplc="44B2BA98">
      <w:start w:val="1"/>
      <w:numFmt w:val="decimal"/>
      <w:lvlText w:val="%1."/>
      <w:lvlJc w:val="left"/>
      <w:pPr>
        <w:ind w:left="720" w:hanging="360"/>
      </w:pPr>
      <w:rPr>
        <w:rFonts w:ascii="Open Sans" w:hAnsi="Open Sans" w:cs="Open San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F04537"/>
    <w:multiLevelType w:val="hybridMultilevel"/>
    <w:tmpl w:val="241474B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753812">
    <w:abstractNumId w:val="4"/>
  </w:num>
  <w:num w:numId="2" w16cid:durableId="1695418195">
    <w:abstractNumId w:val="13"/>
  </w:num>
  <w:num w:numId="3" w16cid:durableId="905336273">
    <w:abstractNumId w:val="10"/>
  </w:num>
  <w:num w:numId="4" w16cid:durableId="444890692">
    <w:abstractNumId w:val="17"/>
  </w:num>
  <w:num w:numId="5" w16cid:durableId="563642344">
    <w:abstractNumId w:val="16"/>
  </w:num>
  <w:num w:numId="6" w16cid:durableId="1452938326">
    <w:abstractNumId w:val="11"/>
  </w:num>
  <w:num w:numId="7" w16cid:durableId="1936354486">
    <w:abstractNumId w:val="19"/>
  </w:num>
  <w:num w:numId="8" w16cid:durableId="2141536964">
    <w:abstractNumId w:val="1"/>
  </w:num>
  <w:num w:numId="9" w16cid:durableId="1317684774">
    <w:abstractNumId w:val="28"/>
  </w:num>
  <w:num w:numId="10" w16cid:durableId="1546915895">
    <w:abstractNumId w:val="3"/>
  </w:num>
  <w:num w:numId="11" w16cid:durableId="1424953712">
    <w:abstractNumId w:val="2"/>
  </w:num>
  <w:num w:numId="12" w16cid:durableId="286935308">
    <w:abstractNumId w:val="26"/>
  </w:num>
  <w:num w:numId="13" w16cid:durableId="1236744609">
    <w:abstractNumId w:val="12"/>
  </w:num>
  <w:num w:numId="14" w16cid:durableId="1632127825">
    <w:abstractNumId w:val="7"/>
  </w:num>
  <w:num w:numId="15" w16cid:durableId="733741174">
    <w:abstractNumId w:val="8"/>
  </w:num>
  <w:num w:numId="16" w16cid:durableId="1088306391">
    <w:abstractNumId w:val="18"/>
  </w:num>
  <w:num w:numId="17" w16cid:durableId="330564792">
    <w:abstractNumId w:val="9"/>
  </w:num>
  <w:num w:numId="18" w16cid:durableId="87508806">
    <w:abstractNumId w:val="31"/>
  </w:num>
  <w:num w:numId="19" w16cid:durableId="1203251403">
    <w:abstractNumId w:val="20"/>
  </w:num>
  <w:num w:numId="20" w16cid:durableId="1765685163">
    <w:abstractNumId w:val="14"/>
  </w:num>
  <w:num w:numId="21" w16cid:durableId="1580750577">
    <w:abstractNumId w:val="23"/>
  </w:num>
  <w:num w:numId="22" w16cid:durableId="1715425886">
    <w:abstractNumId w:val="21"/>
  </w:num>
  <w:num w:numId="23" w16cid:durableId="1030566943">
    <w:abstractNumId w:val="29"/>
  </w:num>
  <w:num w:numId="24" w16cid:durableId="586235367">
    <w:abstractNumId w:val="30"/>
  </w:num>
  <w:num w:numId="25" w16cid:durableId="767189719">
    <w:abstractNumId w:val="15"/>
  </w:num>
  <w:num w:numId="26" w16cid:durableId="1376152888">
    <w:abstractNumId w:val="25"/>
  </w:num>
  <w:num w:numId="27" w16cid:durableId="2131044577">
    <w:abstractNumId w:val="32"/>
  </w:num>
  <w:num w:numId="28" w16cid:durableId="808667399">
    <w:abstractNumId w:val="27"/>
  </w:num>
  <w:num w:numId="29" w16cid:durableId="1401248110">
    <w:abstractNumId w:val="24"/>
  </w:num>
  <w:num w:numId="30" w16cid:durableId="102768075">
    <w:abstractNumId w:val="6"/>
  </w:num>
  <w:num w:numId="31" w16cid:durableId="1192719337">
    <w:abstractNumId w:val="22"/>
  </w:num>
  <w:num w:numId="32" w16cid:durableId="113795074">
    <w:abstractNumId w:val="5"/>
  </w:num>
  <w:num w:numId="33" w16cid:durableId="1349680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0039"/>
    <w:rsid w:val="00002522"/>
    <w:rsid w:val="0002657B"/>
    <w:rsid w:val="00050761"/>
    <w:rsid w:val="00055B3A"/>
    <w:rsid w:val="000F026C"/>
    <w:rsid w:val="000F44CE"/>
    <w:rsid w:val="001122AA"/>
    <w:rsid w:val="00144DE5"/>
    <w:rsid w:val="0019353F"/>
    <w:rsid w:val="001B6687"/>
    <w:rsid w:val="002256AC"/>
    <w:rsid w:val="002440C0"/>
    <w:rsid w:val="00250CFE"/>
    <w:rsid w:val="002B4DE8"/>
    <w:rsid w:val="00330205"/>
    <w:rsid w:val="00395ADC"/>
    <w:rsid w:val="003E0C51"/>
    <w:rsid w:val="00401D2B"/>
    <w:rsid w:val="00434D30"/>
    <w:rsid w:val="00452891"/>
    <w:rsid w:val="004E32EC"/>
    <w:rsid w:val="005000FD"/>
    <w:rsid w:val="0051042D"/>
    <w:rsid w:val="0051590C"/>
    <w:rsid w:val="005427AE"/>
    <w:rsid w:val="00554EBF"/>
    <w:rsid w:val="005B2835"/>
    <w:rsid w:val="005B5416"/>
    <w:rsid w:val="005D4B43"/>
    <w:rsid w:val="0060072C"/>
    <w:rsid w:val="00604DD6"/>
    <w:rsid w:val="0063352B"/>
    <w:rsid w:val="006346AF"/>
    <w:rsid w:val="00642AF6"/>
    <w:rsid w:val="00683ACD"/>
    <w:rsid w:val="006A3868"/>
    <w:rsid w:val="006B4269"/>
    <w:rsid w:val="006D542A"/>
    <w:rsid w:val="00716D9A"/>
    <w:rsid w:val="00726982"/>
    <w:rsid w:val="007500C8"/>
    <w:rsid w:val="00752956"/>
    <w:rsid w:val="0076123A"/>
    <w:rsid w:val="007C2612"/>
    <w:rsid w:val="007E1A49"/>
    <w:rsid w:val="0080530F"/>
    <w:rsid w:val="008130A9"/>
    <w:rsid w:val="0082504D"/>
    <w:rsid w:val="00833E40"/>
    <w:rsid w:val="00841D03"/>
    <w:rsid w:val="00861830"/>
    <w:rsid w:val="00865831"/>
    <w:rsid w:val="009040B4"/>
    <w:rsid w:val="00923A91"/>
    <w:rsid w:val="0098341E"/>
    <w:rsid w:val="0099497C"/>
    <w:rsid w:val="009B37E1"/>
    <w:rsid w:val="009B3A25"/>
    <w:rsid w:val="00A0666F"/>
    <w:rsid w:val="00A530BC"/>
    <w:rsid w:val="00A9552F"/>
    <w:rsid w:val="00AA7F3D"/>
    <w:rsid w:val="00B20010"/>
    <w:rsid w:val="00B34BA6"/>
    <w:rsid w:val="00BF70A4"/>
    <w:rsid w:val="00C12894"/>
    <w:rsid w:val="00C6186A"/>
    <w:rsid w:val="00CF35E9"/>
    <w:rsid w:val="00CF5805"/>
    <w:rsid w:val="00D07447"/>
    <w:rsid w:val="00D37640"/>
    <w:rsid w:val="00D57A9D"/>
    <w:rsid w:val="00D61366"/>
    <w:rsid w:val="00DD3792"/>
    <w:rsid w:val="00E0398E"/>
    <w:rsid w:val="00EC7DED"/>
    <w:rsid w:val="00EE4C13"/>
    <w:rsid w:val="00EE6756"/>
    <w:rsid w:val="00F14738"/>
    <w:rsid w:val="00F33F41"/>
    <w:rsid w:val="00F64893"/>
    <w:rsid w:val="00FA3786"/>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unhideWhenUsed/>
    <w:rsid w:val="00434D30"/>
    <w:pPr>
      <w:spacing w:line="240" w:lineRule="auto"/>
    </w:pPr>
    <w:rPr>
      <w:sz w:val="20"/>
      <w:szCs w:val="20"/>
    </w:rPr>
  </w:style>
  <w:style w:type="character" w:customStyle="1" w:styleId="CommentTextChar">
    <w:name w:val="Comment Text Char"/>
    <w:basedOn w:val="DefaultParagraphFont"/>
    <w:link w:val="CommentText"/>
    <w:uiPriority w:val="99"/>
    <w:rsid w:val="00434D30"/>
    <w:rPr>
      <w:sz w:val="20"/>
      <w:szCs w:val="20"/>
    </w:rPr>
  </w:style>
  <w:style w:type="paragraph" w:styleId="CommentSubject">
    <w:name w:val="annotation subject"/>
    <w:basedOn w:val="CommentText"/>
    <w:next w:val="CommentText"/>
    <w:link w:val="CommentSubjectChar"/>
    <w:uiPriority w:val="99"/>
    <w:semiHidden/>
    <w:unhideWhenUsed/>
    <w:rsid w:val="00434D30"/>
    <w:rPr>
      <w:b/>
      <w:bCs/>
    </w:rPr>
  </w:style>
  <w:style w:type="character" w:customStyle="1" w:styleId="CommentSubjectChar">
    <w:name w:val="Comment Subject Char"/>
    <w:basedOn w:val="CommentTextChar"/>
    <w:link w:val="CommentSubject"/>
    <w:uiPriority w:val="99"/>
    <w:semiHidden/>
    <w:rsid w:val="00434D30"/>
    <w:rPr>
      <w:b/>
      <w:bCs/>
      <w:sz w:val="20"/>
      <w:szCs w:val="20"/>
    </w:rPr>
  </w:style>
  <w:style w:type="character" w:styleId="CommentReference">
    <w:name w:val="annotation reference"/>
    <w:basedOn w:val="DefaultParagraphFont"/>
    <w:uiPriority w:val="99"/>
    <w:semiHidden/>
    <w:unhideWhenUsed/>
    <w:rsid w:val="00B34BA6"/>
    <w:rPr>
      <w:sz w:val="16"/>
      <w:szCs w:val="16"/>
    </w:rPr>
  </w:style>
  <w:style w:type="character" w:styleId="Mention">
    <w:name w:val="Mention"/>
    <w:basedOn w:val="DefaultParagraphFont"/>
    <w:uiPriority w:val="99"/>
    <w:unhideWhenUsed/>
    <w:rsid w:val="00B34BA6"/>
    <w:rPr>
      <w:color w:val="2B579A"/>
      <w:shd w:val="clear" w:color="auto" w:fill="E1DFDD"/>
    </w:rPr>
  </w:style>
  <w:style w:type="character" w:customStyle="1" w:styleId="eop">
    <w:name w:val="eop"/>
    <w:basedOn w:val="DefaultParagraphFont"/>
    <w:rsid w:val="00510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62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1836</TotalTime>
  <Pages>7</Pages>
  <Words>1520</Words>
  <Characters>8665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10165</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73</cp:revision>
  <dcterms:created xsi:type="dcterms:W3CDTF">2022-05-25T13:23:00Z</dcterms:created>
  <dcterms:modified xsi:type="dcterms:W3CDTF">2023-08-30T19:58:00Z</dcterms:modified>
</cp:coreProperties>
</file>