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509CFD6E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FB4A50">
        <w:rPr>
          <w:rFonts w:cstheme="minorHAnsi"/>
          <w:szCs w:val="24"/>
        </w:rPr>
        <w:t xml:space="preserve">2.06: </w:t>
      </w:r>
      <w:r w:rsidR="00E73D63">
        <w:rPr>
          <w:rFonts w:cstheme="minorHAnsi"/>
          <w:szCs w:val="24"/>
        </w:rPr>
        <w:t>Positive Framing | Reframing Directions Positively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3076365" w14:textId="77777777" w:rsidR="00FB4A50" w:rsidRPr="00FB4A50" w:rsidRDefault="00FB4A50" w:rsidP="00FB4A50">
      <w:pPr>
        <w:rPr>
          <w:rFonts w:cstheme="minorHAnsi"/>
        </w:rPr>
      </w:pPr>
      <w:r w:rsidRPr="00FB4A50">
        <w:rPr>
          <w:rFonts w:cstheme="minorHAnsi"/>
          <w:b/>
          <w:bCs/>
        </w:rPr>
        <w:t>Directions:</w:t>
      </w:r>
      <w:r w:rsidRPr="00FB4A50">
        <w:rPr>
          <w:rFonts w:cstheme="minorHAnsi"/>
        </w:rPr>
        <w:t xml:space="preserve"> Review the scenario below that was shared earlier in the lesson. </w:t>
      </w:r>
    </w:p>
    <w:p w14:paraId="1D7CCA66" w14:textId="77777777" w:rsidR="00FB4A50" w:rsidRPr="00FB4A50" w:rsidRDefault="00FB4A50" w:rsidP="00FB4A50">
      <w:pPr>
        <w:spacing w:after="0" w:line="240" w:lineRule="auto"/>
        <w:rPr>
          <w:rFonts w:eastAsia="Times New Roman" w:cstheme="minorHAnsi"/>
          <w:i/>
          <w:iCs/>
        </w:rPr>
      </w:pPr>
      <w:r w:rsidRPr="00FB4A50">
        <w:rPr>
          <w:rFonts w:eastAsia="Times New Roman" w:cstheme="minorHAnsi"/>
          <w:i/>
          <w:iCs/>
        </w:rPr>
        <w:t xml:space="preserve">Scenario: Students are solving math problems. You’ve asked them to show their work, but you notice that a few students are skipping right to jotting the solution. </w:t>
      </w:r>
    </w:p>
    <w:p w14:paraId="576D6114" w14:textId="77777777" w:rsidR="00FB4A50" w:rsidRPr="00FB4A50" w:rsidRDefault="00FB4A50" w:rsidP="00FB4A50">
      <w:pPr>
        <w:spacing w:after="0" w:line="240" w:lineRule="auto"/>
        <w:rPr>
          <w:rFonts w:eastAsia="Times New Roman" w:cstheme="minorHAnsi"/>
        </w:rPr>
      </w:pPr>
    </w:p>
    <w:p w14:paraId="1A3214AF" w14:textId="77777777" w:rsidR="00FB4A50" w:rsidRPr="00FB4A50" w:rsidRDefault="00FB4A50" w:rsidP="00FB4A50">
      <w:pPr>
        <w:rPr>
          <w:rFonts w:eastAsia="Times New Roman" w:cstheme="minorHAnsi"/>
        </w:rPr>
      </w:pPr>
      <w:r w:rsidRPr="00FB4A50">
        <w:rPr>
          <w:rFonts w:eastAsia="Times New Roman" w:cstheme="minorHAnsi"/>
        </w:rPr>
        <w:t>Think back to the Assume the Best statement you crafted. Compare your words to an example provided from Texas TLAC Online: "Pause. A few of us are forgetting to show our work. Remember: Show your work in addition to writing the solution. Back to it!"</w:t>
      </w:r>
    </w:p>
    <w:p w14:paraId="0E503DF1" w14:textId="77777777" w:rsidR="00FB4A50" w:rsidRPr="00FB4A50" w:rsidRDefault="00FB4A50" w:rsidP="00FB4A50">
      <w:pPr>
        <w:rPr>
          <w:rFonts w:eastAsia="Times New Roman" w:cstheme="minorHAnsi"/>
        </w:rPr>
      </w:pPr>
    </w:p>
    <w:p w14:paraId="3764FB27" w14:textId="77777777" w:rsidR="00FB4A50" w:rsidRPr="00FB4A50" w:rsidRDefault="00FB4A50" w:rsidP="00FB4A50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r w:rsidRPr="00FB4A50">
        <w:rPr>
          <w:rFonts w:eastAsia="Times New Roman" w:cstheme="minorHAnsi"/>
        </w:rPr>
        <w:t xml:space="preserve">How does your statement compare to the one provided? </w:t>
      </w:r>
    </w:p>
    <w:p w14:paraId="3803CE47" w14:textId="77777777" w:rsidR="00FB4A50" w:rsidRPr="00FB4A50" w:rsidRDefault="00FB4A50" w:rsidP="00FB4A50">
      <w:pPr>
        <w:rPr>
          <w:rFonts w:eastAsia="Times New Roman" w:cstheme="minorHAnsi"/>
        </w:rPr>
      </w:pPr>
    </w:p>
    <w:p w14:paraId="050D3BBC" w14:textId="77777777" w:rsidR="00FB4A50" w:rsidRPr="00FB4A50" w:rsidRDefault="00FB4A50" w:rsidP="00FB4A5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 xml:space="preserve">How did the example statement above attribute behavior to positive intent? </w:t>
      </w:r>
    </w:p>
    <w:p w14:paraId="67B948C7" w14:textId="77777777" w:rsidR="00FB4A50" w:rsidRPr="00FB4A50" w:rsidRDefault="00FB4A50" w:rsidP="00FB4A50">
      <w:pPr>
        <w:pStyle w:val="ListParagraph"/>
        <w:rPr>
          <w:rFonts w:cstheme="minorHAnsi"/>
          <w:sz w:val="24"/>
          <w:szCs w:val="24"/>
        </w:rPr>
      </w:pPr>
    </w:p>
    <w:p w14:paraId="4A29DDF3" w14:textId="77777777" w:rsidR="00FB4A50" w:rsidRPr="00FB4A50" w:rsidRDefault="00FB4A50" w:rsidP="00FB4A50">
      <w:pPr>
        <w:pStyle w:val="ListParagraph"/>
        <w:rPr>
          <w:rFonts w:cstheme="minorHAnsi"/>
          <w:sz w:val="24"/>
          <w:szCs w:val="24"/>
        </w:rPr>
      </w:pPr>
    </w:p>
    <w:p w14:paraId="43347D15" w14:textId="77777777" w:rsidR="00FB4A50" w:rsidRPr="00FB4A50" w:rsidRDefault="00FB4A50" w:rsidP="00FB4A50">
      <w:pPr>
        <w:pStyle w:val="ListParagraph"/>
        <w:rPr>
          <w:rFonts w:cstheme="minorHAnsi"/>
          <w:sz w:val="24"/>
          <w:szCs w:val="24"/>
        </w:rPr>
      </w:pPr>
    </w:p>
    <w:p w14:paraId="4FAF653F" w14:textId="77777777" w:rsidR="00FB4A50" w:rsidRPr="00FB4A50" w:rsidRDefault="00FB4A50" w:rsidP="00FB4A5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>How did the example statement above tell students exactly what they should do?</w:t>
      </w:r>
    </w:p>
    <w:p w14:paraId="16CBFAD4" w14:textId="77777777" w:rsidR="00FB4A50" w:rsidRPr="00FB4A50" w:rsidRDefault="00FB4A50" w:rsidP="00FB4A50">
      <w:pPr>
        <w:pStyle w:val="ListParagraph"/>
        <w:rPr>
          <w:rFonts w:cstheme="minorHAnsi"/>
          <w:sz w:val="24"/>
          <w:szCs w:val="24"/>
        </w:rPr>
      </w:pPr>
    </w:p>
    <w:p w14:paraId="2A6261CC" w14:textId="77777777" w:rsidR="00FB4A50" w:rsidRPr="00FB4A50" w:rsidRDefault="00FB4A50" w:rsidP="00FB4A50">
      <w:pPr>
        <w:pStyle w:val="ListParagraph"/>
        <w:rPr>
          <w:rFonts w:cstheme="minorHAnsi"/>
          <w:sz w:val="24"/>
          <w:szCs w:val="24"/>
        </w:rPr>
      </w:pPr>
    </w:p>
    <w:p w14:paraId="1B4E8D3A" w14:textId="77777777" w:rsidR="00FB4A50" w:rsidRPr="00FB4A50" w:rsidRDefault="00FB4A50" w:rsidP="00FB4A50">
      <w:pPr>
        <w:pStyle w:val="ListParagraph"/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 xml:space="preserve"> </w:t>
      </w:r>
    </w:p>
    <w:p w14:paraId="2F8CB3CD" w14:textId="77777777" w:rsidR="00FB4A50" w:rsidRPr="00FB4A50" w:rsidRDefault="00FB4A50" w:rsidP="00FB4A5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 xml:space="preserve">How did the example statement above maintain economy of language? </w:t>
      </w:r>
    </w:p>
    <w:p w14:paraId="16B56877" w14:textId="77777777" w:rsidR="00861830" w:rsidRPr="00FB4A50" w:rsidRDefault="00861830" w:rsidP="00EE4815">
      <w:pPr>
        <w:rPr>
          <w:rFonts w:cstheme="minorHAnsi"/>
          <w:sz w:val="24"/>
          <w:szCs w:val="24"/>
        </w:rPr>
      </w:pPr>
    </w:p>
    <w:sectPr w:rsidR="00861830" w:rsidRPr="00FB4A5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7AB2B" w14:textId="77777777" w:rsidR="0094661C" w:rsidRDefault="0094661C">
      <w:pPr>
        <w:spacing w:after="0" w:line="240" w:lineRule="auto"/>
      </w:pPr>
      <w:r>
        <w:separator/>
      </w:r>
    </w:p>
  </w:endnote>
  <w:endnote w:type="continuationSeparator" w:id="0">
    <w:p w14:paraId="0BA93460" w14:textId="77777777" w:rsidR="0094661C" w:rsidRDefault="0094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1D3946F9" w:rsidR="00485163" w:rsidRPr="00970AD1" w:rsidRDefault="00970AD1" w:rsidP="00970AD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12DEB" w14:textId="77777777" w:rsidR="0094661C" w:rsidRDefault="0094661C">
      <w:pPr>
        <w:spacing w:after="0" w:line="240" w:lineRule="auto"/>
      </w:pPr>
      <w:r>
        <w:separator/>
      </w:r>
    </w:p>
  </w:footnote>
  <w:footnote w:type="continuationSeparator" w:id="0">
    <w:p w14:paraId="44EF61EC" w14:textId="77777777" w:rsidR="0094661C" w:rsidRDefault="00946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B2743"/>
    <w:multiLevelType w:val="hybridMultilevel"/>
    <w:tmpl w:val="A52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63374">
    <w:abstractNumId w:val="3"/>
  </w:num>
  <w:num w:numId="2" w16cid:durableId="500462850">
    <w:abstractNumId w:val="1"/>
  </w:num>
  <w:num w:numId="3" w16cid:durableId="1799496602">
    <w:abstractNumId w:val="2"/>
  </w:num>
  <w:num w:numId="4" w16cid:durableId="103600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407537"/>
    <w:rsid w:val="00481205"/>
    <w:rsid w:val="00575241"/>
    <w:rsid w:val="00745801"/>
    <w:rsid w:val="00776D98"/>
    <w:rsid w:val="00861830"/>
    <w:rsid w:val="008A6E01"/>
    <w:rsid w:val="0094661C"/>
    <w:rsid w:val="00970AD1"/>
    <w:rsid w:val="00AC53D4"/>
    <w:rsid w:val="00BC47D3"/>
    <w:rsid w:val="00CF5805"/>
    <w:rsid w:val="00CF752E"/>
    <w:rsid w:val="00E73D63"/>
    <w:rsid w:val="00EE4815"/>
    <w:rsid w:val="00FB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FB4A5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0AD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9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12</cp:revision>
  <dcterms:created xsi:type="dcterms:W3CDTF">2022-05-25T13:34:00Z</dcterms:created>
  <dcterms:modified xsi:type="dcterms:W3CDTF">2023-08-30T19:13:00Z</dcterms:modified>
</cp:coreProperties>
</file>