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0B55EE69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6A7E71">
        <w:t>10: Classroom Rules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59D8C17E" w:rsidR="00B43367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  <w:r w:rsidR="00D80AF5">
        <w:rPr>
          <w:b/>
          <w:bCs/>
        </w:rPr>
        <w:t xml:space="preserve"> </w:t>
      </w:r>
    </w:p>
    <w:p w14:paraId="40699F0C" w14:textId="32F73A8C" w:rsidR="00D80AF5" w:rsidRPr="00D80AF5" w:rsidRDefault="00D80AF5" w:rsidP="00B43367">
      <w:pPr>
        <w:pStyle w:val="Tabletext"/>
      </w:pPr>
      <w:r>
        <w:t>Create a list of five classroom rules you have seen or heard before. What was effective or ineffective about those rules?</w:t>
      </w:r>
    </w:p>
    <w:p w14:paraId="194BEC69" w14:textId="7648FB2C" w:rsidR="006B050F" w:rsidRPr="0086719D" w:rsidRDefault="006B050F" w:rsidP="006B050F">
      <w:pPr>
        <w:rPr>
          <w:rFonts w:cstheme="minorHAnsi"/>
          <w:i/>
          <w:iCs/>
          <w:color w:val="008000"/>
        </w:rPr>
      </w:pPr>
      <w:r w:rsidRPr="0086719D">
        <w:rPr>
          <w:rFonts w:cstheme="minorHAnsi"/>
          <w:i/>
          <w:iCs/>
          <w:color w:val="008000"/>
        </w:rPr>
        <w:t>Answers will var</w:t>
      </w:r>
      <w:r>
        <w:rPr>
          <w:rFonts w:cstheme="minorHAnsi"/>
          <w:i/>
          <w:iCs/>
          <w:color w:val="008000"/>
        </w:rPr>
        <w:t>y</w:t>
      </w:r>
    </w:p>
    <w:p w14:paraId="4372A511" w14:textId="77777777" w:rsidR="00861830" w:rsidRDefault="00861830" w:rsidP="00B43367"/>
    <w:p w14:paraId="4B203AFA" w14:textId="77777777" w:rsidR="00D80AF5" w:rsidRDefault="00D80AF5" w:rsidP="00B43367"/>
    <w:p w14:paraId="00A38820" w14:textId="77777777" w:rsidR="00D80AF5" w:rsidRDefault="00D80AF5" w:rsidP="00B43367"/>
    <w:p w14:paraId="10310A09" w14:textId="77777777" w:rsidR="00D80AF5" w:rsidRDefault="00D80AF5" w:rsidP="00B43367"/>
    <w:p w14:paraId="65FA268A" w14:textId="3E93AB3E" w:rsidR="00D80AF5" w:rsidRPr="00E9417D" w:rsidRDefault="00FE68CA" w:rsidP="00B43367">
      <w:pPr>
        <w:rPr>
          <w:b/>
          <w:bCs/>
        </w:rPr>
      </w:pPr>
      <w:r w:rsidRPr="00E9417D">
        <w:rPr>
          <w:b/>
          <w:bCs/>
        </w:rPr>
        <w:t>Notes: Classroom Rules</w:t>
      </w:r>
    </w:p>
    <w:p w14:paraId="79042910" w14:textId="5CD9E0B9" w:rsidR="00FE68CA" w:rsidRPr="00E9417D" w:rsidRDefault="00FE68CA" w:rsidP="00B43367">
      <w:pPr>
        <w:rPr>
          <w:b/>
          <w:bCs/>
        </w:rPr>
      </w:pPr>
      <w:r w:rsidRPr="00E9417D">
        <w:rPr>
          <w:b/>
          <w:bCs/>
        </w:rPr>
        <w:t xml:space="preserve">Key Term: </w:t>
      </w:r>
    </w:p>
    <w:p w14:paraId="60C6DCC1" w14:textId="5C5D5208" w:rsidR="00FE68CA" w:rsidRDefault="00FE68CA" w:rsidP="00B43367">
      <w:r>
        <w:t xml:space="preserve">Define the key term in the space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E9417D" w14:paraId="50B6ACB3" w14:textId="77777777" w:rsidTr="00E9417D">
        <w:tc>
          <w:tcPr>
            <w:tcW w:w="1795" w:type="dxa"/>
          </w:tcPr>
          <w:p w14:paraId="2116EB64" w14:textId="0DBEB066" w:rsidR="00E9417D" w:rsidRPr="00E9417D" w:rsidRDefault="00E9417D" w:rsidP="00B43367">
            <w:pPr>
              <w:rPr>
                <w:b/>
                <w:bCs/>
              </w:rPr>
            </w:pPr>
            <w:r w:rsidRPr="00E9417D">
              <w:rPr>
                <w:b/>
                <w:bCs/>
              </w:rPr>
              <w:t>Classroom Rules</w:t>
            </w:r>
          </w:p>
        </w:tc>
        <w:tc>
          <w:tcPr>
            <w:tcW w:w="7555" w:type="dxa"/>
          </w:tcPr>
          <w:p w14:paraId="0751304D" w14:textId="091B6FD7" w:rsidR="00E9417D" w:rsidRPr="00E9417D" w:rsidRDefault="00E9417D" w:rsidP="00B43367">
            <w:p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Written expectations for behavior in a classroom.</w:t>
            </w:r>
          </w:p>
        </w:tc>
      </w:tr>
    </w:tbl>
    <w:p w14:paraId="1DC43018" w14:textId="77777777" w:rsidR="00FE68CA" w:rsidRDefault="00FE68CA" w:rsidP="00B43367"/>
    <w:p w14:paraId="385E99BF" w14:textId="462490FB" w:rsidR="00613C0C" w:rsidRDefault="00613C0C" w:rsidP="00EA6D17">
      <w:pPr>
        <w:spacing w:line="360" w:lineRule="auto"/>
      </w:pPr>
      <w:r>
        <w:t>Classroom rules should be</w:t>
      </w:r>
      <w:r w:rsidR="00CB03F0">
        <w:t xml:space="preserve"> </w:t>
      </w:r>
      <w:r w:rsidR="00CB03F0" w:rsidRPr="00CB03F0">
        <w:rPr>
          <w:i/>
          <w:iCs/>
          <w:color w:val="008000"/>
          <w:u w:val="single"/>
        </w:rPr>
        <w:t>few</w:t>
      </w:r>
      <w:r w:rsidR="00CB03F0" w:rsidRPr="00CB03F0">
        <w:rPr>
          <w:color w:val="008000"/>
        </w:rPr>
        <w:t xml:space="preserve"> </w:t>
      </w:r>
      <w:r>
        <w:t xml:space="preserve">in number, always </w:t>
      </w:r>
      <w:r w:rsidR="00CB03F0" w:rsidRPr="00CB03F0">
        <w:rPr>
          <w:i/>
          <w:iCs/>
          <w:color w:val="008000"/>
          <w:u w:val="single"/>
        </w:rPr>
        <w:t>apply</w:t>
      </w:r>
      <w:r w:rsidRPr="00CB03F0">
        <w:rPr>
          <w:color w:val="008000"/>
        </w:rPr>
        <w:t xml:space="preserve"> </w:t>
      </w:r>
      <w:r>
        <w:t xml:space="preserve">and must be </w:t>
      </w:r>
      <w:r w:rsidR="00CB03F0" w:rsidRPr="00CB03F0">
        <w:rPr>
          <w:i/>
          <w:iCs/>
          <w:color w:val="008000"/>
          <w:u w:val="single"/>
        </w:rPr>
        <w:t>understood</w:t>
      </w:r>
      <w:r w:rsidRPr="00CB03F0">
        <w:rPr>
          <w:color w:val="008000"/>
        </w:rPr>
        <w:t xml:space="preserve"> </w:t>
      </w:r>
      <w:r>
        <w:t>by the intended age group.</w:t>
      </w:r>
    </w:p>
    <w:p w14:paraId="7C17CBB3" w14:textId="199E0AD5" w:rsidR="00613C0C" w:rsidRDefault="00613C0C" w:rsidP="00EA6D17">
      <w:pPr>
        <w:spacing w:line="360" w:lineRule="auto"/>
      </w:pPr>
      <w:r>
        <w:t xml:space="preserve">Classroom rules should be </w:t>
      </w:r>
      <w:r w:rsidRPr="006A7CCB">
        <w:rPr>
          <w:i/>
          <w:iCs/>
          <w:color w:val="008000"/>
          <w:u w:val="single"/>
        </w:rPr>
        <w:t>explicitly</w:t>
      </w:r>
      <w:r w:rsidRPr="006A7CCB">
        <w:rPr>
          <w:color w:val="008000"/>
        </w:rPr>
        <w:t xml:space="preserve"> </w:t>
      </w:r>
      <w:r w:rsidR="006A7CCB">
        <w:t>taught</w:t>
      </w:r>
      <w:r>
        <w:t xml:space="preserve"> and </w:t>
      </w:r>
      <w:r w:rsidR="006A7CCB" w:rsidRPr="006A7CCB">
        <w:rPr>
          <w:i/>
          <w:iCs/>
          <w:color w:val="008000"/>
          <w:u w:val="single"/>
        </w:rPr>
        <w:t>modeled</w:t>
      </w:r>
      <w:r w:rsidR="006A7CCB">
        <w:t>.</w:t>
      </w:r>
    </w:p>
    <w:p w14:paraId="1B01C4F4" w14:textId="259A6415" w:rsidR="00613C0C" w:rsidRDefault="00613C0C" w:rsidP="00EA6D17">
      <w:pPr>
        <w:spacing w:line="360" w:lineRule="auto"/>
      </w:pPr>
      <w:r>
        <w:t xml:space="preserve">Classroom rules should be implemented in a way that is </w:t>
      </w:r>
      <w:r w:rsidR="006A7CCB" w:rsidRPr="006A7CCB">
        <w:rPr>
          <w:i/>
          <w:iCs/>
          <w:color w:val="008000"/>
          <w:u w:val="single"/>
        </w:rPr>
        <w:t>firm</w:t>
      </w:r>
      <w:r w:rsidR="006A7CCB">
        <w:t xml:space="preserve">, </w:t>
      </w:r>
      <w:r w:rsidR="006A7CCB" w:rsidRPr="006A7CCB">
        <w:rPr>
          <w:i/>
          <w:iCs/>
          <w:color w:val="008000"/>
          <w:u w:val="single"/>
        </w:rPr>
        <w:t>fair</w:t>
      </w:r>
      <w:r w:rsidR="006A7CCB">
        <w:t xml:space="preserve">, and </w:t>
      </w:r>
      <w:r w:rsidR="006A7CCB" w:rsidRPr="006A7CCB">
        <w:rPr>
          <w:i/>
          <w:iCs/>
          <w:color w:val="008000"/>
          <w:u w:val="single"/>
        </w:rPr>
        <w:t>consistent</w:t>
      </w:r>
      <w:r w:rsidR="006A7CCB">
        <w:t>.</w:t>
      </w:r>
      <w:r>
        <w:t xml:space="preserve"> </w:t>
      </w:r>
    </w:p>
    <w:p w14:paraId="77B5EEBF" w14:textId="77777777" w:rsidR="00EA6D17" w:rsidRDefault="00EA6D17" w:rsidP="00EA6D17">
      <w:pPr>
        <w:spacing w:line="360" w:lineRule="auto"/>
        <w:sectPr w:rsidR="00EA6D17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D5DA8B" w14:textId="725E1A07" w:rsidR="00EA6D17" w:rsidRDefault="00EA6D17" w:rsidP="00EA6D17">
      <w:pPr>
        <w:spacing w:line="360" w:lineRule="auto"/>
      </w:pPr>
      <w:r>
        <w:lastRenderedPageBreak/>
        <w:t>Success Criteria for Writing Effective Classroom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433"/>
        <w:gridCol w:w="3221"/>
        <w:gridCol w:w="3231"/>
      </w:tblGrid>
      <w:tr w:rsidR="00466808" w:rsidRPr="008A5EDA" w14:paraId="5F70068F" w14:textId="77777777" w:rsidTr="008A5EDA">
        <w:trPr>
          <w:cantSplit w:val="0"/>
          <w:tblHeader/>
        </w:trPr>
        <w:tc>
          <w:tcPr>
            <w:tcW w:w="2065" w:type="dxa"/>
            <w:shd w:val="clear" w:color="auto" w:fill="FFE599" w:themeFill="accent4" w:themeFillTint="66"/>
          </w:tcPr>
          <w:p w14:paraId="031A91E4" w14:textId="77777777" w:rsidR="00466808" w:rsidRPr="008A5EDA" w:rsidRDefault="00466808" w:rsidP="008A5EDA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Guideline</w:t>
            </w:r>
          </w:p>
        </w:tc>
        <w:tc>
          <w:tcPr>
            <w:tcW w:w="4433" w:type="dxa"/>
            <w:shd w:val="clear" w:color="auto" w:fill="FFE599" w:themeFill="accent4" w:themeFillTint="66"/>
          </w:tcPr>
          <w:p w14:paraId="2D5B8F0D" w14:textId="77777777" w:rsidR="00466808" w:rsidRPr="008A5EDA" w:rsidRDefault="00466808" w:rsidP="008A5EDA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Reasoning</w:t>
            </w:r>
          </w:p>
        </w:tc>
        <w:tc>
          <w:tcPr>
            <w:tcW w:w="3221" w:type="dxa"/>
            <w:shd w:val="clear" w:color="auto" w:fill="FFE599" w:themeFill="accent4" w:themeFillTint="66"/>
          </w:tcPr>
          <w:p w14:paraId="2C8BBA8C" w14:textId="77777777" w:rsidR="00466808" w:rsidRPr="008A5EDA" w:rsidRDefault="00466808" w:rsidP="008A5EDA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Example</w:t>
            </w:r>
          </w:p>
        </w:tc>
        <w:tc>
          <w:tcPr>
            <w:tcW w:w="3231" w:type="dxa"/>
            <w:shd w:val="clear" w:color="auto" w:fill="FFE599" w:themeFill="accent4" w:themeFillTint="66"/>
          </w:tcPr>
          <w:p w14:paraId="078048A8" w14:textId="77777777" w:rsidR="00466808" w:rsidRPr="008A5EDA" w:rsidRDefault="00466808" w:rsidP="008A5EDA">
            <w:pPr>
              <w:spacing w:before="120" w:after="120"/>
              <w:rPr>
                <w:rFonts w:cstheme="minorHAnsi"/>
                <w:b/>
                <w:bCs/>
              </w:rPr>
            </w:pPr>
            <w:r w:rsidRPr="008A5EDA">
              <w:rPr>
                <w:rFonts w:cstheme="minorHAnsi"/>
                <w:b/>
                <w:bCs/>
              </w:rPr>
              <w:t>Nonexample</w:t>
            </w:r>
          </w:p>
        </w:tc>
      </w:tr>
      <w:tr w:rsidR="00466808" w:rsidRPr="008A5EDA" w14:paraId="6E4C81DC" w14:textId="77777777" w:rsidTr="008A5EDA">
        <w:trPr>
          <w:trHeight w:val="1493"/>
        </w:trPr>
        <w:tc>
          <w:tcPr>
            <w:tcW w:w="2065" w:type="dxa"/>
          </w:tcPr>
          <w:p w14:paraId="67B87842" w14:textId="46C4769B" w:rsidR="00466808" w:rsidRPr="008A5EDA" w:rsidRDefault="00DE5CAA" w:rsidP="008A5EDA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Limit Number of Rules (3-5)</w:t>
            </w:r>
          </w:p>
        </w:tc>
        <w:tc>
          <w:tcPr>
            <w:tcW w:w="4433" w:type="dxa"/>
          </w:tcPr>
          <w:p w14:paraId="2AEA73CA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Limiting the number of rules makes them easy to remember.</w:t>
            </w:r>
          </w:p>
        </w:tc>
        <w:tc>
          <w:tcPr>
            <w:tcW w:w="3221" w:type="dxa"/>
          </w:tcPr>
          <w:p w14:paraId="7F68D0DD" w14:textId="77777777" w:rsidR="00466808" w:rsidRPr="008A5EDA" w:rsidRDefault="00466808" w:rsidP="008A5EDA">
            <w:pPr>
              <w:spacing w:before="120" w:after="120"/>
              <w:rPr>
                <w:rFonts w:cstheme="minorHAnsi"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Provide an example of a list of four rules or less.</w:t>
            </w:r>
          </w:p>
        </w:tc>
        <w:tc>
          <w:tcPr>
            <w:tcW w:w="3231" w:type="dxa"/>
          </w:tcPr>
          <w:p w14:paraId="7321AF3C" w14:textId="77777777" w:rsidR="00466808" w:rsidRPr="008A5EDA" w:rsidRDefault="00466808" w:rsidP="008A5EDA">
            <w:pPr>
              <w:spacing w:before="120" w:after="120"/>
              <w:rPr>
                <w:rFonts w:cstheme="minorHAnsi"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Show an example of a long list of rules.</w:t>
            </w:r>
          </w:p>
        </w:tc>
      </w:tr>
      <w:tr w:rsidR="00466808" w:rsidRPr="008A5EDA" w14:paraId="2D623ADF" w14:textId="77777777" w:rsidTr="008A5EDA">
        <w:trPr>
          <w:trHeight w:val="1772"/>
        </w:trPr>
        <w:tc>
          <w:tcPr>
            <w:tcW w:w="2065" w:type="dxa"/>
          </w:tcPr>
          <w:p w14:paraId="081ED8E0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Understandable</w:t>
            </w:r>
          </w:p>
          <w:p w14:paraId="2272B7E8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4433" w:type="dxa"/>
          </w:tcPr>
          <w:p w14:paraId="26061168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Rules must be stated clearly and consistent with students’ age and ability level.</w:t>
            </w:r>
          </w:p>
          <w:p w14:paraId="51D67941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3221" w:type="dxa"/>
          </w:tcPr>
          <w:p w14:paraId="2BF68E7A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b/>
                <w:bCs/>
                <w:i/>
                <w:iCs/>
                <w:color w:val="008000"/>
              </w:rPr>
              <w:t>First Grade:</w:t>
            </w:r>
            <w:r w:rsidRPr="008A5EDA">
              <w:rPr>
                <w:rFonts w:cstheme="minorHAnsi"/>
                <w:i/>
                <w:iCs/>
                <w:color w:val="008000"/>
              </w:rPr>
              <w:t xml:space="preserve"> Keep hands, feet, and objects to yourself.</w:t>
            </w:r>
          </w:p>
          <w:p w14:paraId="2CC4AC52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1013A301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This language is clear and would be easy for a first-grade student to understand.</w:t>
            </w:r>
          </w:p>
        </w:tc>
        <w:tc>
          <w:tcPr>
            <w:tcW w:w="3231" w:type="dxa"/>
          </w:tcPr>
          <w:p w14:paraId="5C610F57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b/>
                <w:bCs/>
                <w:i/>
                <w:iCs/>
                <w:color w:val="008000"/>
              </w:rPr>
              <w:t>First grade:</w:t>
            </w:r>
            <w:r w:rsidRPr="008A5EDA">
              <w:rPr>
                <w:rFonts w:cstheme="minorHAnsi"/>
                <w:i/>
                <w:iCs/>
                <w:color w:val="008000"/>
              </w:rPr>
              <w:t xml:space="preserve"> Respect the personal space, belongings, and contributions of others.</w:t>
            </w:r>
          </w:p>
          <w:p w14:paraId="12965C5E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This language is not as appropriate or clear for a first-grade student.</w:t>
            </w:r>
          </w:p>
        </w:tc>
      </w:tr>
      <w:tr w:rsidR="00466808" w:rsidRPr="008A5EDA" w14:paraId="21DC7FE5" w14:textId="77777777" w:rsidTr="008A5EDA">
        <w:trPr>
          <w:trHeight w:val="1538"/>
        </w:trPr>
        <w:tc>
          <w:tcPr>
            <w:tcW w:w="2065" w:type="dxa"/>
          </w:tcPr>
          <w:p w14:paraId="2C7943BF" w14:textId="241D814D" w:rsidR="00466808" w:rsidRPr="008A5EDA" w:rsidRDefault="003F53AB" w:rsidP="008A5EDA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Observable (Easy to monitor)</w:t>
            </w:r>
          </w:p>
        </w:tc>
        <w:tc>
          <w:tcPr>
            <w:tcW w:w="4433" w:type="dxa"/>
          </w:tcPr>
          <w:p w14:paraId="4328BBD8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Rules should be easily monitored and not require excessive classroom time to hold students accountable.</w:t>
            </w:r>
          </w:p>
          <w:p w14:paraId="0CBB35EC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3221" w:type="dxa"/>
          </w:tcPr>
          <w:p w14:paraId="05105A28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Raise your hand to participate.</w:t>
            </w:r>
          </w:p>
          <w:p w14:paraId="5F5F6594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69C8CFAE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This rule is a behavior that is observable and easy to enforce without taking away instructional time.</w:t>
            </w:r>
          </w:p>
        </w:tc>
        <w:tc>
          <w:tcPr>
            <w:tcW w:w="3231" w:type="dxa"/>
          </w:tcPr>
          <w:p w14:paraId="57D43C26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Be brave and try new things</w:t>
            </w:r>
          </w:p>
          <w:p w14:paraId="041453E7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1AE36D15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This would be difficult to observe or enforce as a rule.</w:t>
            </w:r>
          </w:p>
        </w:tc>
      </w:tr>
      <w:tr w:rsidR="00466808" w:rsidRPr="008A5EDA" w14:paraId="2D1D7A35" w14:textId="77777777" w:rsidTr="008A5EDA">
        <w:trPr>
          <w:trHeight w:val="1772"/>
        </w:trPr>
        <w:tc>
          <w:tcPr>
            <w:tcW w:w="2065" w:type="dxa"/>
          </w:tcPr>
          <w:p w14:paraId="23232FB0" w14:textId="51E8FA2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 xml:space="preserve">Stated </w:t>
            </w:r>
            <w:r w:rsidR="00C9408B">
              <w:rPr>
                <w:rFonts w:cstheme="minorHAnsi"/>
              </w:rPr>
              <w:t>P</w:t>
            </w:r>
            <w:r w:rsidRPr="008A5EDA">
              <w:rPr>
                <w:rFonts w:cstheme="minorHAnsi"/>
              </w:rPr>
              <w:t xml:space="preserve">ositively </w:t>
            </w:r>
          </w:p>
        </w:tc>
        <w:tc>
          <w:tcPr>
            <w:tcW w:w="4433" w:type="dxa"/>
          </w:tcPr>
          <w:p w14:paraId="17E92EF5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Stating rules positively encourages the desired behavior. Although it is sometimes difficult to state all rules positively, most “don’ts” can be transformed to “</w:t>
            </w:r>
            <w:proofErr w:type="gramStart"/>
            <w:r w:rsidRPr="008A5EDA">
              <w:rPr>
                <w:rFonts w:cstheme="minorHAnsi"/>
              </w:rPr>
              <w:t>do’s</w:t>
            </w:r>
            <w:proofErr w:type="gramEnd"/>
            <w:r w:rsidRPr="008A5EDA">
              <w:rPr>
                <w:rFonts w:cstheme="minorHAnsi"/>
              </w:rPr>
              <w:t>.”</w:t>
            </w:r>
          </w:p>
          <w:p w14:paraId="67BB336F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3221" w:type="dxa"/>
          </w:tcPr>
          <w:p w14:paraId="13B11FA4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Arrive to class on time and ready to learn.</w:t>
            </w:r>
          </w:p>
          <w:p w14:paraId="0D1782CA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The rule is framed positively.</w:t>
            </w:r>
          </w:p>
        </w:tc>
        <w:tc>
          <w:tcPr>
            <w:tcW w:w="3231" w:type="dxa"/>
          </w:tcPr>
          <w:p w14:paraId="5A01394D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Don’t come to class late or unprepared</w:t>
            </w:r>
          </w:p>
          <w:p w14:paraId="7C002878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The rule is framed negatively.</w:t>
            </w:r>
          </w:p>
        </w:tc>
      </w:tr>
      <w:tr w:rsidR="00466808" w:rsidRPr="008A5EDA" w14:paraId="3F9945A2" w14:textId="77777777" w:rsidTr="008A5EDA">
        <w:trPr>
          <w:trHeight w:val="1682"/>
        </w:trPr>
        <w:tc>
          <w:tcPr>
            <w:tcW w:w="2065" w:type="dxa"/>
          </w:tcPr>
          <w:p w14:paraId="3A5091EA" w14:textId="73693458" w:rsidR="00466808" w:rsidRPr="008A5EDA" w:rsidRDefault="00466808" w:rsidP="00C9408B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lastRenderedPageBreak/>
              <w:t>Address</w:t>
            </w:r>
            <w:r w:rsidR="00C9408B">
              <w:rPr>
                <w:rFonts w:cstheme="minorHAnsi"/>
              </w:rPr>
              <w:t>es the Most Important Expectations</w:t>
            </w:r>
          </w:p>
        </w:tc>
        <w:tc>
          <w:tcPr>
            <w:tcW w:w="4433" w:type="dxa"/>
          </w:tcPr>
          <w:p w14:paraId="3FFA7E85" w14:textId="77777777" w:rsidR="00466808" w:rsidRPr="008A5EDA" w:rsidRDefault="00466808" w:rsidP="008A5EDA">
            <w:pPr>
              <w:spacing w:before="120" w:after="120"/>
              <w:rPr>
                <w:rFonts w:cstheme="minorHAnsi"/>
              </w:rPr>
            </w:pPr>
            <w:r w:rsidRPr="008A5EDA">
              <w:rPr>
                <w:rFonts w:cstheme="minorHAnsi"/>
              </w:rPr>
              <w:t>Rules should represent high expectations for the key values of the class</w:t>
            </w:r>
          </w:p>
        </w:tc>
        <w:tc>
          <w:tcPr>
            <w:tcW w:w="3221" w:type="dxa"/>
          </w:tcPr>
          <w:p w14:paraId="07D49D38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Treat others with kindness.</w:t>
            </w:r>
          </w:p>
          <w:p w14:paraId="02A02C36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55CCD64D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This reflects an important value for the class that can be observed in many situations throughout the day.</w:t>
            </w:r>
          </w:p>
        </w:tc>
        <w:tc>
          <w:tcPr>
            <w:tcW w:w="3231" w:type="dxa"/>
          </w:tcPr>
          <w:p w14:paraId="2E463B24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Sharpen your pencil only at the beginning of class.</w:t>
            </w:r>
          </w:p>
          <w:p w14:paraId="5757A586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5875F087" w14:textId="77777777" w:rsidR="00466808" w:rsidRPr="008A5EDA" w:rsidRDefault="00466808" w:rsidP="008A5EDA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 w:rsidRPr="008A5EDA">
              <w:rPr>
                <w:rFonts w:cstheme="minorHAnsi"/>
                <w:i/>
                <w:iCs/>
                <w:color w:val="008000"/>
              </w:rPr>
              <w:t>This rule is very specific to a behavior at a particular point of the day.</w:t>
            </w:r>
          </w:p>
        </w:tc>
      </w:tr>
    </w:tbl>
    <w:p w14:paraId="684AD50B" w14:textId="77777777" w:rsidR="00C9408B" w:rsidRDefault="00C9408B" w:rsidP="00EA6D17">
      <w:pPr>
        <w:spacing w:line="360" w:lineRule="auto"/>
        <w:sectPr w:rsidR="00C9408B" w:rsidSect="00EA6D1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8B00036" w14:textId="544AB34D" w:rsidR="004064FD" w:rsidRPr="00732954" w:rsidRDefault="004064FD" w:rsidP="004064FD">
      <w:pPr>
        <w:rPr>
          <w:rFonts w:cstheme="minorHAnsi"/>
        </w:rPr>
      </w:pPr>
      <w:r w:rsidRPr="00732954">
        <w:rPr>
          <w:rFonts w:cstheme="minorHAnsi"/>
          <w:b/>
          <w:bCs/>
        </w:rPr>
        <w:lastRenderedPageBreak/>
        <w:t xml:space="preserve">Practice 1: </w:t>
      </w:r>
      <w:r w:rsidR="006E498A">
        <w:rPr>
          <w:rFonts w:cstheme="minorHAnsi"/>
          <w:b/>
          <w:bCs/>
        </w:rPr>
        <w:t>Examples and Non-Examples</w:t>
      </w:r>
    </w:p>
    <w:p w14:paraId="73050F33" w14:textId="50CD6B43" w:rsidR="004064FD" w:rsidRPr="00732954" w:rsidRDefault="004064FD" w:rsidP="004064FD">
      <w:pPr>
        <w:rPr>
          <w:rFonts w:cstheme="minorHAnsi"/>
          <w:b/>
          <w:bCs/>
        </w:rPr>
      </w:pPr>
      <w:r w:rsidRPr="00732954">
        <w:rPr>
          <w:rFonts w:cstheme="minorHAnsi"/>
          <w:b/>
          <w:bCs/>
        </w:rPr>
        <w:t>Classroom Rules Example</w:t>
      </w:r>
    </w:p>
    <w:p w14:paraId="77108461" w14:textId="2B0831A3" w:rsidR="004064FD" w:rsidRDefault="004064FD" w:rsidP="004064FD">
      <w:pPr>
        <w:rPr>
          <w:rFonts w:cstheme="minorHAnsi"/>
        </w:rPr>
      </w:pPr>
      <w:r w:rsidRPr="00732954">
        <w:rPr>
          <w:rFonts w:cstheme="minorHAnsi"/>
        </w:rPr>
        <w:t xml:space="preserve">Read the rules independently. </w:t>
      </w:r>
      <w:r w:rsidR="00E71979">
        <w:rPr>
          <w:rFonts w:cstheme="minorHAnsi"/>
        </w:rPr>
        <w:t>In the space below, describe</w:t>
      </w:r>
      <w:r w:rsidRPr="00732954">
        <w:rPr>
          <w:rFonts w:cstheme="minorHAnsi"/>
        </w:rPr>
        <w:t xml:space="preserve"> how this list aligns with the guidelines for effective rules.</w:t>
      </w:r>
    </w:p>
    <w:p w14:paraId="15B391D8" w14:textId="77777777" w:rsidR="009F245D" w:rsidRDefault="009F245D" w:rsidP="004064FD">
      <w:pPr>
        <w:rPr>
          <w:rFonts w:cstheme="minorHAnsi"/>
        </w:rPr>
      </w:pPr>
    </w:p>
    <w:p w14:paraId="7989F445" w14:textId="77777777" w:rsidR="009F245D" w:rsidRDefault="009F245D" w:rsidP="004064FD">
      <w:pPr>
        <w:rPr>
          <w:rFonts w:cstheme="minorHAnsi"/>
        </w:rPr>
      </w:pP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4525"/>
      </w:tblGrid>
      <w:tr w:rsidR="0010602A" w14:paraId="3328A9EA" w14:textId="77777777" w:rsidTr="0010602A">
        <w:trPr>
          <w:trHeight w:val="626"/>
        </w:trPr>
        <w:tc>
          <w:tcPr>
            <w:tcW w:w="4525" w:type="dxa"/>
          </w:tcPr>
          <w:p w14:paraId="14FFC4AC" w14:textId="790BFEA8" w:rsidR="0010602A" w:rsidRDefault="0010602A" w:rsidP="004A198F">
            <w:pPr>
              <w:spacing w:before="120"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1: Middle School Math Class</w:t>
            </w:r>
          </w:p>
        </w:tc>
      </w:tr>
      <w:tr w:rsidR="0010602A" w14:paraId="5EE36AED" w14:textId="77777777" w:rsidTr="0010602A">
        <w:trPr>
          <w:trHeight w:val="592"/>
        </w:trPr>
        <w:tc>
          <w:tcPr>
            <w:tcW w:w="4525" w:type="dxa"/>
          </w:tcPr>
          <w:p w14:paraId="4B6A8EEA" w14:textId="77777777" w:rsidR="0010602A" w:rsidRDefault="0010602A" w:rsidP="004A198F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Respect yourself, your peers, and their property.</w:t>
            </w:r>
          </w:p>
          <w:p w14:paraId="577007C8" w14:textId="77777777" w:rsidR="0010602A" w:rsidRDefault="0010602A" w:rsidP="004A198F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Talk at appropriate times and use appropriate voices.</w:t>
            </w:r>
          </w:p>
          <w:p w14:paraId="698B45F8" w14:textId="77777777" w:rsidR="0010602A" w:rsidRDefault="0010602A" w:rsidP="004A198F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Be in your seat and ready for class when the bell rings.</w:t>
            </w:r>
          </w:p>
          <w:p w14:paraId="3A0B4F06" w14:textId="75AE3C4D" w:rsidR="0010602A" w:rsidRPr="0010602A" w:rsidRDefault="0010602A" w:rsidP="004A198F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Follow directions the first time they are given.</w:t>
            </w:r>
          </w:p>
        </w:tc>
      </w:tr>
    </w:tbl>
    <w:p w14:paraId="6739AA5E" w14:textId="77777777" w:rsidR="0010602A" w:rsidRDefault="0010602A" w:rsidP="004064FD">
      <w:pPr>
        <w:rPr>
          <w:rFonts w:cstheme="minorHAnsi"/>
        </w:rPr>
      </w:pPr>
    </w:p>
    <w:p w14:paraId="1D5367CC" w14:textId="77777777" w:rsidR="009F245D" w:rsidRDefault="009F245D" w:rsidP="004064FD">
      <w:pPr>
        <w:rPr>
          <w:rFonts w:cstheme="minorHAnsi"/>
        </w:rPr>
      </w:pPr>
    </w:p>
    <w:p w14:paraId="58F95827" w14:textId="77777777" w:rsidR="009F245D" w:rsidRPr="00732954" w:rsidRDefault="009F245D" w:rsidP="004064FD">
      <w:pPr>
        <w:rPr>
          <w:rFonts w:cstheme="minorHAnsi"/>
        </w:rPr>
      </w:pPr>
    </w:p>
    <w:p w14:paraId="1B648846" w14:textId="77777777" w:rsidR="00584384" w:rsidRPr="00584384" w:rsidRDefault="00584384" w:rsidP="00584384">
      <w:pPr>
        <w:pStyle w:val="ListParagraph"/>
        <w:numPr>
          <w:ilvl w:val="0"/>
          <w:numId w:val="4"/>
        </w:numPr>
        <w:rPr>
          <w:rFonts w:cstheme="minorHAnsi"/>
          <w:i/>
          <w:iCs/>
          <w:color w:val="008000"/>
        </w:rPr>
      </w:pPr>
      <w:r w:rsidRPr="00584384">
        <w:rPr>
          <w:rFonts w:cstheme="minorHAnsi"/>
          <w:i/>
          <w:iCs/>
          <w:color w:val="008000"/>
        </w:rPr>
        <w:t>Includes 3–5 rules</w:t>
      </w:r>
    </w:p>
    <w:p w14:paraId="7ACCAB69" w14:textId="77777777" w:rsidR="00584384" w:rsidRPr="00584384" w:rsidRDefault="00584384" w:rsidP="00584384">
      <w:pPr>
        <w:pStyle w:val="ListParagraph"/>
        <w:numPr>
          <w:ilvl w:val="0"/>
          <w:numId w:val="4"/>
        </w:numPr>
        <w:rPr>
          <w:rFonts w:cstheme="minorHAnsi"/>
          <w:i/>
          <w:iCs/>
          <w:color w:val="008000"/>
        </w:rPr>
      </w:pPr>
      <w:r w:rsidRPr="00584384">
        <w:rPr>
          <w:rFonts w:cstheme="minorHAnsi"/>
          <w:i/>
          <w:iCs/>
          <w:color w:val="008000"/>
        </w:rPr>
        <w:t>The rules are appropriate and understandable for the age group</w:t>
      </w:r>
    </w:p>
    <w:p w14:paraId="18D8CE03" w14:textId="77777777" w:rsidR="00584384" w:rsidRPr="00584384" w:rsidRDefault="00584384" w:rsidP="00584384">
      <w:pPr>
        <w:pStyle w:val="ListParagraph"/>
        <w:numPr>
          <w:ilvl w:val="0"/>
          <w:numId w:val="4"/>
        </w:numPr>
        <w:rPr>
          <w:rFonts w:cstheme="minorHAnsi"/>
          <w:i/>
          <w:iCs/>
          <w:color w:val="008000"/>
        </w:rPr>
      </w:pPr>
      <w:r w:rsidRPr="00584384">
        <w:rPr>
          <w:rFonts w:cstheme="minorHAnsi"/>
          <w:i/>
          <w:iCs/>
          <w:color w:val="008000"/>
        </w:rPr>
        <w:t>The rules are easy to monitor and hold students accountable (the are frames as observable behaviors)</w:t>
      </w:r>
    </w:p>
    <w:p w14:paraId="50640E19" w14:textId="77777777" w:rsidR="00584384" w:rsidRPr="00584384" w:rsidRDefault="00584384" w:rsidP="00584384">
      <w:pPr>
        <w:pStyle w:val="ListParagraph"/>
        <w:numPr>
          <w:ilvl w:val="0"/>
          <w:numId w:val="4"/>
        </w:numPr>
        <w:rPr>
          <w:rFonts w:cstheme="minorHAnsi"/>
          <w:i/>
          <w:iCs/>
          <w:color w:val="008000"/>
        </w:rPr>
      </w:pPr>
      <w:r w:rsidRPr="00584384">
        <w:rPr>
          <w:rFonts w:cstheme="minorHAnsi"/>
          <w:i/>
          <w:iCs/>
          <w:color w:val="008000"/>
        </w:rPr>
        <w:t>They are all stated positively</w:t>
      </w:r>
    </w:p>
    <w:p w14:paraId="3095E233" w14:textId="6E9E6906" w:rsidR="00535F74" w:rsidRDefault="00584384" w:rsidP="00535F74">
      <w:pPr>
        <w:pStyle w:val="ListParagraph"/>
        <w:numPr>
          <w:ilvl w:val="0"/>
          <w:numId w:val="4"/>
        </w:numPr>
        <w:rPr>
          <w:rFonts w:cstheme="minorHAnsi"/>
          <w:i/>
          <w:iCs/>
          <w:color w:val="008000"/>
        </w:rPr>
      </w:pPr>
      <w:r w:rsidRPr="00584384">
        <w:rPr>
          <w:rFonts w:cstheme="minorHAnsi"/>
          <w:i/>
          <w:iCs/>
          <w:color w:val="008000"/>
        </w:rPr>
        <w:t>They address important expectations for a class.</w:t>
      </w:r>
    </w:p>
    <w:p w14:paraId="379E33F5" w14:textId="77777777" w:rsidR="004A198F" w:rsidRPr="00535F74" w:rsidRDefault="004A198F" w:rsidP="004A198F">
      <w:pPr>
        <w:pStyle w:val="ListParagraph"/>
        <w:rPr>
          <w:rFonts w:cstheme="minorHAnsi"/>
          <w:i/>
          <w:iCs/>
          <w:color w:val="008000"/>
        </w:rPr>
      </w:pPr>
    </w:p>
    <w:p w14:paraId="5DF8E4FA" w14:textId="77777777" w:rsidR="009F245D" w:rsidRDefault="009F245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464A294" w14:textId="428E08EB" w:rsidR="004064FD" w:rsidRPr="00732954" w:rsidRDefault="006E498A" w:rsidP="004064F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Classroom Rules Non-Example</w:t>
      </w:r>
    </w:p>
    <w:p w14:paraId="13BDD9F7" w14:textId="0931FFE0" w:rsidR="004064FD" w:rsidRDefault="0010602A" w:rsidP="004064FD">
      <w:pPr>
        <w:rPr>
          <w:rFonts w:cstheme="minorHAnsi"/>
        </w:rPr>
      </w:pPr>
      <w:r>
        <w:rPr>
          <w:rFonts w:cstheme="minorHAnsi"/>
        </w:rPr>
        <w:t>With a partner,</w:t>
      </w:r>
      <w:r w:rsidR="004064FD" w:rsidRPr="00732954">
        <w:rPr>
          <w:rFonts w:cstheme="minorHAnsi"/>
        </w:rPr>
        <w:t xml:space="preserve"> identify how the rules do not meet the </w:t>
      </w:r>
      <w:r w:rsidR="00656CF7">
        <w:rPr>
          <w:rFonts w:cstheme="minorHAnsi"/>
        </w:rPr>
        <w:t>guidelines</w:t>
      </w:r>
      <w:r w:rsidR="004064FD" w:rsidRPr="00732954">
        <w:rPr>
          <w:rFonts w:cstheme="minorHAnsi"/>
        </w:rPr>
        <w:t xml:space="preserve"> and adjust the rules to improve them. You may add, delete, or change any language.</w:t>
      </w: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4525"/>
      </w:tblGrid>
      <w:tr w:rsidR="00FB74AE" w14:paraId="46D0408A" w14:textId="77777777" w:rsidTr="009F245D">
        <w:trPr>
          <w:trHeight w:val="626"/>
        </w:trPr>
        <w:tc>
          <w:tcPr>
            <w:tcW w:w="4525" w:type="dxa"/>
          </w:tcPr>
          <w:p w14:paraId="0D7118C7" w14:textId="7FEED6A5" w:rsidR="00FB74AE" w:rsidRDefault="00FB74AE" w:rsidP="0015051E">
            <w:pPr>
              <w:spacing w:before="120"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2: Second Grade Class</w:t>
            </w:r>
          </w:p>
        </w:tc>
      </w:tr>
      <w:tr w:rsidR="00FB74AE" w:rsidRPr="0010602A" w14:paraId="512F7BEC" w14:textId="77777777" w:rsidTr="009F245D">
        <w:trPr>
          <w:trHeight w:val="592"/>
        </w:trPr>
        <w:tc>
          <w:tcPr>
            <w:tcW w:w="4525" w:type="dxa"/>
          </w:tcPr>
          <w:p w14:paraId="142424F8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Ask questions</w:t>
            </w:r>
          </w:p>
          <w:p w14:paraId="05DE667B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Respect and listen to your classmates</w:t>
            </w:r>
          </w:p>
          <w:p w14:paraId="12DC84A0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Respect and listen to the teacher</w:t>
            </w:r>
          </w:p>
          <w:p w14:paraId="7A7CB57C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Raise your hand to speak</w:t>
            </w:r>
          </w:p>
          <w:p w14:paraId="739DCEB5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Look up words you don’t understand</w:t>
            </w:r>
          </w:p>
          <w:p w14:paraId="5DA4ACAF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No talking when the teacher is talking</w:t>
            </w:r>
          </w:p>
          <w:p w14:paraId="75F2813B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No talking when classmates are talking</w:t>
            </w:r>
          </w:p>
          <w:p w14:paraId="3D041991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Be creative</w:t>
            </w:r>
          </w:p>
          <w:p w14:paraId="5791369A" w14:textId="77777777" w:rsidR="00FB74AE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No stealing</w:t>
            </w:r>
          </w:p>
          <w:p w14:paraId="4190202F" w14:textId="1826E8A8" w:rsidR="00FB74AE" w:rsidRPr="0010602A" w:rsidRDefault="00FB74AE" w:rsidP="00FB74AE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Follow directions</w:t>
            </w:r>
          </w:p>
        </w:tc>
      </w:tr>
    </w:tbl>
    <w:p w14:paraId="3819440B" w14:textId="77777777" w:rsidR="009F245D" w:rsidRDefault="009F245D" w:rsidP="004064FD">
      <w:pPr>
        <w:rPr>
          <w:rFonts w:cstheme="minorHAnsi"/>
        </w:rPr>
      </w:pPr>
    </w:p>
    <w:p w14:paraId="09A32FCF" w14:textId="3C6CE1A5" w:rsidR="005D1EC7" w:rsidRDefault="005D1EC7" w:rsidP="004064FD">
      <w:pPr>
        <w:rPr>
          <w:rFonts w:cstheme="minorHAnsi"/>
        </w:rPr>
      </w:pPr>
      <w:r>
        <w:rPr>
          <w:rFonts w:cstheme="minorHAnsi"/>
        </w:rPr>
        <w:t xml:space="preserve">Why do these rules not </w:t>
      </w:r>
      <w:r w:rsidR="00893778">
        <w:rPr>
          <w:rFonts w:cstheme="minorHAnsi"/>
        </w:rPr>
        <w:t>align with the guidelines for effective rules?</w:t>
      </w:r>
    </w:p>
    <w:p w14:paraId="0C052A19" w14:textId="5F3F0F0B" w:rsidR="00893778" w:rsidRPr="006E745F" w:rsidRDefault="00893778" w:rsidP="004064FD">
      <w:pPr>
        <w:rPr>
          <w:rFonts w:cstheme="minorHAnsi"/>
          <w:i/>
          <w:iCs/>
          <w:color w:val="008000"/>
        </w:rPr>
      </w:pPr>
      <w:r>
        <w:rPr>
          <w:rFonts w:cstheme="minorHAnsi"/>
          <w:i/>
          <w:iCs/>
          <w:color w:val="008000"/>
        </w:rPr>
        <w:t xml:space="preserve">There are too many </w:t>
      </w:r>
      <w:proofErr w:type="gramStart"/>
      <w:r>
        <w:rPr>
          <w:rFonts w:cstheme="minorHAnsi"/>
          <w:i/>
          <w:iCs/>
          <w:color w:val="008000"/>
        </w:rPr>
        <w:t>rules</w:t>
      </w:r>
      <w:proofErr w:type="gramEnd"/>
      <w:r w:rsidR="00FC2898">
        <w:rPr>
          <w:rFonts w:cstheme="minorHAnsi"/>
          <w:i/>
          <w:iCs/>
          <w:color w:val="008000"/>
        </w:rPr>
        <w:t xml:space="preserve"> and they are worded very negatively. Also, some of them are </w:t>
      </w:r>
      <w:r w:rsidR="006E745F">
        <w:rPr>
          <w:rFonts w:cstheme="minorHAnsi"/>
          <w:i/>
          <w:iCs/>
          <w:color w:val="008000"/>
        </w:rPr>
        <w:t>obscure or would be difficult for the teacher to observe or manage. Rule #5 does not address a behavioral expectation.</w:t>
      </w:r>
    </w:p>
    <w:p w14:paraId="791A2C78" w14:textId="38502D41" w:rsidR="00893778" w:rsidRDefault="00893778" w:rsidP="004064FD">
      <w:pPr>
        <w:rPr>
          <w:rFonts w:cstheme="minorHAnsi"/>
        </w:rPr>
      </w:pPr>
      <w:r>
        <w:rPr>
          <w:rFonts w:cstheme="minorHAnsi"/>
        </w:rPr>
        <w:t>How can the rules be improved?</w:t>
      </w:r>
    </w:p>
    <w:p w14:paraId="480062C7" w14:textId="6AA21E2E" w:rsidR="00893778" w:rsidRPr="006E745F" w:rsidRDefault="00893778" w:rsidP="004064FD">
      <w:pPr>
        <w:rPr>
          <w:rFonts w:cstheme="minorHAnsi"/>
          <w:i/>
          <w:iCs/>
          <w:color w:val="008000"/>
        </w:rPr>
      </w:pPr>
      <w:r w:rsidRPr="00893778">
        <w:rPr>
          <w:rFonts w:cstheme="minorHAnsi"/>
          <w:i/>
          <w:iCs/>
          <w:color w:val="008000"/>
        </w:rPr>
        <w:t>Combine some of the rules and eliminate others.</w:t>
      </w:r>
      <w:r w:rsidR="006E745F">
        <w:rPr>
          <w:rFonts w:cstheme="minorHAnsi"/>
          <w:i/>
          <w:iCs/>
          <w:color w:val="008000"/>
        </w:rPr>
        <w:t xml:space="preserve"> Rules 1, 5, 8, and 9 can be eliminated</w:t>
      </w:r>
      <w:r w:rsidR="00985D42">
        <w:rPr>
          <w:rFonts w:cstheme="minorHAnsi"/>
          <w:i/>
          <w:iCs/>
          <w:color w:val="008000"/>
        </w:rPr>
        <w:t xml:space="preserve">. Rules 2, 3, 6, and 7 all emphasize respect and can be combined. </w:t>
      </w:r>
      <w:r w:rsidR="00405178">
        <w:rPr>
          <w:rFonts w:cstheme="minorHAnsi"/>
          <w:i/>
          <w:iCs/>
          <w:color w:val="008000"/>
        </w:rPr>
        <w:t xml:space="preserve">Changing some of the language in the rules would make them more </w:t>
      </w:r>
      <w:r w:rsidR="00E5781F">
        <w:rPr>
          <w:rFonts w:cstheme="minorHAnsi"/>
          <w:i/>
          <w:iCs/>
          <w:color w:val="008000"/>
        </w:rPr>
        <w:t xml:space="preserve">focused on </w:t>
      </w:r>
      <w:r w:rsidR="00405178">
        <w:rPr>
          <w:rFonts w:cstheme="minorHAnsi"/>
          <w:i/>
          <w:iCs/>
          <w:color w:val="008000"/>
        </w:rPr>
        <w:t>positive</w:t>
      </w:r>
      <w:r w:rsidR="00E5781F">
        <w:rPr>
          <w:rFonts w:cstheme="minorHAnsi"/>
          <w:i/>
          <w:iCs/>
          <w:color w:val="008000"/>
        </w:rPr>
        <w:t xml:space="preserve"> expectations</w:t>
      </w:r>
      <w:r w:rsidR="00405178">
        <w:rPr>
          <w:rFonts w:cstheme="minorHAnsi"/>
          <w:i/>
          <w:iCs/>
          <w:color w:val="008000"/>
        </w:rPr>
        <w:t xml:space="preserve"> and less focused on negative behavior.</w:t>
      </w:r>
    </w:p>
    <w:p w14:paraId="3E84CF3B" w14:textId="77777777" w:rsidR="00893778" w:rsidRDefault="00893778" w:rsidP="004064FD">
      <w:pPr>
        <w:rPr>
          <w:rFonts w:cstheme="minorHAnsi"/>
        </w:rPr>
      </w:pPr>
    </w:p>
    <w:p w14:paraId="3C86780E" w14:textId="318B2F8A" w:rsidR="00893778" w:rsidRDefault="00893778" w:rsidP="004064FD">
      <w:pPr>
        <w:rPr>
          <w:rFonts w:cstheme="minorHAnsi"/>
        </w:rPr>
      </w:pPr>
      <w:r>
        <w:rPr>
          <w:rFonts w:cstheme="minorHAnsi"/>
        </w:rPr>
        <w:t>With your partner, come up with an upgraded example of rules that could be used in this second grade classroom.</w:t>
      </w:r>
    </w:p>
    <w:p w14:paraId="250A8AD6" w14:textId="693F0CB8" w:rsidR="00C1263C" w:rsidRPr="00C1263C" w:rsidRDefault="00C1263C" w:rsidP="002D5879">
      <w:pPr>
        <w:ind w:left="360"/>
        <w:rPr>
          <w:rFonts w:cstheme="minorHAnsi"/>
          <w:i/>
          <w:iCs/>
          <w:color w:val="008000"/>
        </w:rPr>
      </w:pPr>
      <w:r>
        <w:rPr>
          <w:rFonts w:cstheme="minorHAnsi"/>
          <w:i/>
          <w:iCs/>
          <w:color w:val="008000"/>
        </w:rPr>
        <w:t xml:space="preserve">Answers will vary but might include: </w:t>
      </w:r>
    </w:p>
    <w:p w14:paraId="08BDCF42" w14:textId="6D0E33C8" w:rsidR="00E5781F" w:rsidRPr="00C1263C" w:rsidRDefault="00CE5569" w:rsidP="00C1263C">
      <w:pPr>
        <w:pStyle w:val="ListParagraph"/>
        <w:numPr>
          <w:ilvl w:val="0"/>
          <w:numId w:val="8"/>
        </w:numPr>
        <w:rPr>
          <w:rFonts w:cstheme="minorHAnsi"/>
          <w:i/>
          <w:iCs/>
          <w:color w:val="008000"/>
        </w:rPr>
      </w:pPr>
      <w:r>
        <w:rPr>
          <w:rFonts w:cstheme="minorHAnsi"/>
          <w:i/>
          <w:iCs/>
          <w:color w:val="008000"/>
        </w:rPr>
        <w:t>Listen for and follow directions</w:t>
      </w:r>
    </w:p>
    <w:p w14:paraId="21CC3671" w14:textId="0C7E8FF6" w:rsidR="00295737" w:rsidRDefault="00C1263C" w:rsidP="00E5781F">
      <w:pPr>
        <w:pStyle w:val="ListParagraph"/>
        <w:numPr>
          <w:ilvl w:val="0"/>
          <w:numId w:val="8"/>
        </w:numPr>
        <w:rPr>
          <w:rFonts w:cstheme="minorHAnsi"/>
          <w:i/>
          <w:iCs/>
          <w:color w:val="008000"/>
        </w:rPr>
      </w:pPr>
      <w:r>
        <w:rPr>
          <w:rFonts w:cstheme="minorHAnsi"/>
          <w:i/>
          <w:iCs/>
          <w:color w:val="008000"/>
        </w:rPr>
        <w:t>Raise your hand to participate in class</w:t>
      </w:r>
    </w:p>
    <w:p w14:paraId="46CAAF4A" w14:textId="5A342E1C" w:rsidR="00C1263C" w:rsidRPr="00E5781F" w:rsidRDefault="00C1263C" w:rsidP="00E5781F">
      <w:pPr>
        <w:pStyle w:val="ListParagraph"/>
        <w:numPr>
          <w:ilvl w:val="0"/>
          <w:numId w:val="8"/>
        </w:numPr>
        <w:rPr>
          <w:rFonts w:cstheme="minorHAnsi"/>
          <w:i/>
          <w:iCs/>
          <w:color w:val="008000"/>
        </w:rPr>
      </w:pPr>
      <w:r>
        <w:rPr>
          <w:rFonts w:cstheme="minorHAnsi"/>
          <w:i/>
          <w:iCs/>
          <w:color w:val="008000"/>
        </w:rPr>
        <w:t>Treat people and materials with respect</w:t>
      </w:r>
    </w:p>
    <w:p w14:paraId="04CE507F" w14:textId="77777777" w:rsidR="009F245D" w:rsidRDefault="009F245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7DB8450" w14:textId="3C543050" w:rsidR="004064FD" w:rsidRPr="00732954" w:rsidRDefault="004064FD" w:rsidP="004064FD">
      <w:pPr>
        <w:rPr>
          <w:rFonts w:cstheme="minorHAnsi"/>
          <w:b/>
          <w:bCs/>
        </w:rPr>
      </w:pPr>
      <w:r w:rsidRPr="00732954">
        <w:rPr>
          <w:rFonts w:cstheme="minorHAnsi"/>
          <w:b/>
          <w:bCs/>
        </w:rPr>
        <w:lastRenderedPageBreak/>
        <w:t>Practice 2: Upgrade the list from the board</w:t>
      </w:r>
    </w:p>
    <w:p w14:paraId="5B6FBF49" w14:textId="3C7585A8" w:rsidR="004064FD" w:rsidRDefault="004064FD" w:rsidP="004064FD">
      <w:pPr>
        <w:rPr>
          <w:rFonts w:cstheme="minorHAnsi"/>
        </w:rPr>
      </w:pPr>
      <w:r w:rsidRPr="00732954">
        <w:rPr>
          <w:rFonts w:cstheme="minorHAnsi"/>
        </w:rPr>
        <w:t xml:space="preserve">Work with a partner to review </w:t>
      </w:r>
      <w:r w:rsidR="005E2E63">
        <w:rPr>
          <w:rFonts w:cstheme="minorHAnsi"/>
        </w:rPr>
        <w:t xml:space="preserve">the list of rules </w:t>
      </w:r>
      <w:r w:rsidR="003D7F7B">
        <w:rPr>
          <w:rFonts w:cstheme="minorHAnsi"/>
        </w:rPr>
        <w:t>we came up with as a class from the bellringer</w:t>
      </w:r>
      <w:r w:rsidR="005E2E63">
        <w:rPr>
          <w:rFonts w:cstheme="minorHAnsi"/>
        </w:rPr>
        <w:t xml:space="preserve">. </w:t>
      </w:r>
      <w:r w:rsidR="003D7F7B">
        <w:rPr>
          <w:rFonts w:cstheme="minorHAnsi"/>
        </w:rPr>
        <w:t xml:space="preserve">Using what we have learned today, revise this list </w:t>
      </w:r>
      <w:r w:rsidR="00656CF7">
        <w:rPr>
          <w:rFonts w:cstheme="minorHAnsi"/>
        </w:rPr>
        <w:t xml:space="preserve">to fit the </w:t>
      </w:r>
      <w:r w:rsidR="00F17EF5">
        <w:rPr>
          <w:rFonts w:cstheme="minorHAnsi"/>
        </w:rPr>
        <w:t>guidelines for creating effective rules.</w:t>
      </w:r>
    </w:p>
    <w:p w14:paraId="68D8BC78" w14:textId="77777777" w:rsidR="006B050F" w:rsidRPr="0086719D" w:rsidRDefault="006B050F" w:rsidP="006B050F">
      <w:pPr>
        <w:rPr>
          <w:rFonts w:cstheme="minorHAnsi"/>
          <w:i/>
          <w:iCs/>
          <w:color w:val="008000"/>
        </w:rPr>
      </w:pPr>
      <w:r w:rsidRPr="0086719D">
        <w:rPr>
          <w:rFonts w:cstheme="minorHAnsi"/>
          <w:i/>
          <w:iCs/>
          <w:color w:val="008000"/>
        </w:rPr>
        <w:t>Answers will vary, based on students’ response to bellringer</w:t>
      </w:r>
    </w:p>
    <w:p w14:paraId="0C012478" w14:textId="77777777" w:rsidR="00F17EF5" w:rsidRDefault="00F17EF5" w:rsidP="004064FD">
      <w:pPr>
        <w:rPr>
          <w:rFonts w:cstheme="minorHAnsi"/>
        </w:rPr>
      </w:pPr>
    </w:p>
    <w:p w14:paraId="26EFB573" w14:textId="77777777" w:rsidR="00F17EF5" w:rsidRDefault="00F17EF5" w:rsidP="004064FD">
      <w:pPr>
        <w:rPr>
          <w:rFonts w:cstheme="minorHAnsi"/>
        </w:rPr>
      </w:pPr>
    </w:p>
    <w:p w14:paraId="7FD89628" w14:textId="77777777" w:rsidR="00F17EF5" w:rsidRDefault="00F17EF5" w:rsidP="004064FD">
      <w:pPr>
        <w:rPr>
          <w:rFonts w:cstheme="minorHAnsi"/>
        </w:rPr>
      </w:pPr>
    </w:p>
    <w:p w14:paraId="7392156C" w14:textId="77777777" w:rsidR="00F17EF5" w:rsidRDefault="00F17EF5" w:rsidP="004064FD">
      <w:pPr>
        <w:rPr>
          <w:rFonts w:cstheme="minorHAnsi"/>
        </w:rPr>
      </w:pPr>
    </w:p>
    <w:p w14:paraId="09BA6379" w14:textId="77777777" w:rsidR="00F17EF5" w:rsidRDefault="00F17EF5" w:rsidP="004064FD">
      <w:pPr>
        <w:rPr>
          <w:rFonts w:cstheme="minorHAnsi"/>
        </w:rPr>
      </w:pPr>
    </w:p>
    <w:p w14:paraId="24D92A70" w14:textId="77777777" w:rsidR="00F17EF5" w:rsidRPr="00732954" w:rsidRDefault="00F17EF5" w:rsidP="004064FD">
      <w:pPr>
        <w:rPr>
          <w:rFonts w:cstheme="minorHAnsi"/>
        </w:rPr>
      </w:pPr>
    </w:p>
    <w:p w14:paraId="690A45A2" w14:textId="77777777" w:rsidR="004064FD" w:rsidRPr="00732954" w:rsidRDefault="004064FD" w:rsidP="004064FD">
      <w:pPr>
        <w:rPr>
          <w:rFonts w:cstheme="minorHAnsi"/>
        </w:rPr>
      </w:pPr>
    </w:p>
    <w:p w14:paraId="0BFD6F16" w14:textId="77777777" w:rsidR="00D53929" w:rsidRDefault="00D53929" w:rsidP="004064FD">
      <w:pPr>
        <w:spacing w:after="0" w:line="240" w:lineRule="auto"/>
        <w:rPr>
          <w:rFonts w:eastAsia="Times New Roman" w:cstheme="minorHAnsi"/>
          <w:b/>
          <w:bCs/>
        </w:rPr>
      </w:pPr>
    </w:p>
    <w:p w14:paraId="27CE3F36" w14:textId="77777777" w:rsidR="00D53929" w:rsidRDefault="00D53929" w:rsidP="004064FD">
      <w:pPr>
        <w:spacing w:after="0" w:line="240" w:lineRule="auto"/>
        <w:rPr>
          <w:rFonts w:eastAsia="Times New Roman" w:cstheme="minorHAnsi"/>
          <w:b/>
          <w:bCs/>
        </w:rPr>
      </w:pPr>
    </w:p>
    <w:p w14:paraId="13FDDDA9" w14:textId="77777777" w:rsidR="00D53929" w:rsidRDefault="00D53929" w:rsidP="004064FD">
      <w:pPr>
        <w:spacing w:after="0" w:line="240" w:lineRule="auto"/>
        <w:rPr>
          <w:rFonts w:eastAsia="Times New Roman" w:cstheme="minorHAnsi"/>
          <w:b/>
          <w:bCs/>
        </w:rPr>
      </w:pPr>
    </w:p>
    <w:p w14:paraId="059C250B" w14:textId="2E5BD4C2" w:rsidR="004064FD" w:rsidRPr="00732954" w:rsidRDefault="004064FD" w:rsidP="004064FD">
      <w:pPr>
        <w:spacing w:after="0" w:line="240" w:lineRule="auto"/>
        <w:rPr>
          <w:rFonts w:eastAsia="Times New Roman" w:cstheme="minorHAnsi"/>
          <w:b/>
          <w:bCs/>
        </w:rPr>
      </w:pPr>
      <w:r w:rsidRPr="00732954">
        <w:rPr>
          <w:rFonts w:eastAsia="Times New Roman" w:cstheme="minorHAnsi"/>
          <w:b/>
          <w:bCs/>
        </w:rPr>
        <w:t>Practice 3: Design classroom rules</w:t>
      </w:r>
    </w:p>
    <w:p w14:paraId="5245C1C8" w14:textId="77777777" w:rsidR="004064FD" w:rsidRPr="00732954" w:rsidRDefault="004064FD" w:rsidP="004064FD">
      <w:pPr>
        <w:spacing w:after="0" w:line="240" w:lineRule="auto"/>
        <w:rPr>
          <w:rFonts w:eastAsia="Times New Roman" w:cstheme="minorHAnsi"/>
          <w:b/>
          <w:bCs/>
        </w:rPr>
      </w:pPr>
    </w:p>
    <w:p w14:paraId="5927E4A1" w14:textId="3304A471" w:rsidR="004064FD" w:rsidRPr="00732954" w:rsidRDefault="004064FD" w:rsidP="004064FD">
      <w:pPr>
        <w:rPr>
          <w:rFonts w:cstheme="minorHAnsi"/>
        </w:rPr>
      </w:pPr>
      <w:r w:rsidRPr="00732954">
        <w:rPr>
          <w:rFonts w:cstheme="minorHAnsi"/>
        </w:rPr>
        <w:t>Consider your future classroom.</w:t>
      </w:r>
      <w:r w:rsidR="002D197B">
        <w:rPr>
          <w:rFonts w:cstheme="minorHAnsi"/>
        </w:rPr>
        <w:t xml:space="preserve"> What </w:t>
      </w:r>
      <w:r w:rsidR="00D53929">
        <w:rPr>
          <w:rFonts w:cstheme="minorHAnsi"/>
        </w:rPr>
        <w:t>grade level would you like to teach? What subject?</w:t>
      </w:r>
      <w:r w:rsidRPr="00732954">
        <w:rPr>
          <w:rFonts w:cstheme="minorHAnsi"/>
        </w:rPr>
        <w:t xml:space="preserve"> </w:t>
      </w:r>
      <w:r w:rsidR="002D197B">
        <w:rPr>
          <w:rFonts w:cstheme="minorHAnsi"/>
        </w:rPr>
        <w:t>On your own,</w:t>
      </w:r>
      <w:r w:rsidRPr="00732954">
        <w:rPr>
          <w:rFonts w:cstheme="minorHAnsi"/>
        </w:rPr>
        <w:t xml:space="preserve"> develop a set of </w:t>
      </w:r>
      <w:r w:rsidR="00D53929">
        <w:rPr>
          <w:rFonts w:cstheme="minorHAnsi"/>
        </w:rPr>
        <w:t xml:space="preserve">3-5 </w:t>
      </w:r>
      <w:r w:rsidRPr="00732954">
        <w:rPr>
          <w:rFonts w:cstheme="minorHAnsi"/>
        </w:rPr>
        <w:t xml:space="preserve">rules for your classroom. </w:t>
      </w:r>
    </w:p>
    <w:p w14:paraId="6A7ADF8F" w14:textId="77777777" w:rsidR="004064FD" w:rsidRPr="00732954" w:rsidRDefault="004064FD" w:rsidP="004064FD">
      <w:pPr>
        <w:rPr>
          <w:rFonts w:cstheme="minorHAnsi"/>
        </w:rPr>
      </w:pPr>
      <w:r w:rsidRPr="00732954">
        <w:rPr>
          <w:rFonts w:cstheme="minorHAnsi"/>
        </w:rPr>
        <w:t>Grade level:</w:t>
      </w:r>
    </w:p>
    <w:p w14:paraId="06DF6072" w14:textId="77777777" w:rsidR="004064FD" w:rsidRPr="00732954" w:rsidRDefault="004064FD" w:rsidP="004064FD">
      <w:pPr>
        <w:rPr>
          <w:rFonts w:cstheme="minorHAnsi"/>
        </w:rPr>
      </w:pPr>
      <w:r w:rsidRPr="00732954">
        <w:rPr>
          <w:rFonts w:cstheme="minorHAnsi"/>
        </w:rPr>
        <w:t>Subject:</w:t>
      </w:r>
    </w:p>
    <w:p w14:paraId="6A9C23E9" w14:textId="5A75A815" w:rsidR="00466808" w:rsidRPr="00D53929" w:rsidRDefault="00D53929" w:rsidP="00EA6D17">
      <w:pPr>
        <w:spacing w:line="360" w:lineRule="auto"/>
        <w:rPr>
          <w:rFonts w:cstheme="minorHAnsi"/>
          <w:i/>
          <w:iCs/>
          <w:color w:val="008000"/>
        </w:rPr>
      </w:pPr>
      <w:r>
        <w:rPr>
          <w:rFonts w:cstheme="minorHAnsi"/>
          <w:i/>
          <w:iCs/>
          <w:color w:val="008000"/>
        </w:rPr>
        <w:t>Answers will vary</w:t>
      </w:r>
    </w:p>
    <w:sectPr w:rsidR="00466808" w:rsidRPr="00D53929" w:rsidSect="00C94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7C186CD9" w:rsidR="00AD5C63" w:rsidRPr="00D8573A" w:rsidRDefault="00D8573A" w:rsidP="00D8573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866344B"/>
    <w:multiLevelType w:val="hybridMultilevel"/>
    <w:tmpl w:val="ABCE7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2094C"/>
    <w:multiLevelType w:val="hybridMultilevel"/>
    <w:tmpl w:val="4D1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22628"/>
    <w:multiLevelType w:val="hybridMultilevel"/>
    <w:tmpl w:val="5D027872"/>
    <w:lvl w:ilvl="0" w:tplc="2D64E3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A20F0"/>
    <w:multiLevelType w:val="hybridMultilevel"/>
    <w:tmpl w:val="4D1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B3DBE"/>
    <w:multiLevelType w:val="hybridMultilevel"/>
    <w:tmpl w:val="3B881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579457">
    <w:abstractNumId w:val="0"/>
  </w:num>
  <w:num w:numId="2" w16cid:durableId="1826823950">
    <w:abstractNumId w:val="4"/>
  </w:num>
  <w:num w:numId="3" w16cid:durableId="364916185">
    <w:abstractNumId w:val="2"/>
  </w:num>
  <w:num w:numId="4" w16cid:durableId="256911684">
    <w:abstractNumId w:val="5"/>
  </w:num>
  <w:num w:numId="5" w16cid:durableId="1580751984">
    <w:abstractNumId w:val="1"/>
  </w:num>
  <w:num w:numId="6" w16cid:durableId="346758839">
    <w:abstractNumId w:val="6"/>
  </w:num>
  <w:num w:numId="7" w16cid:durableId="1602299927">
    <w:abstractNumId w:val="3"/>
  </w:num>
  <w:num w:numId="8" w16cid:durableId="202443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10602A"/>
    <w:rsid w:val="00200260"/>
    <w:rsid w:val="00295737"/>
    <w:rsid w:val="002D197B"/>
    <w:rsid w:val="002D5879"/>
    <w:rsid w:val="003369A9"/>
    <w:rsid w:val="003D7F7B"/>
    <w:rsid w:val="003F53AB"/>
    <w:rsid w:val="00405178"/>
    <w:rsid w:val="004064FD"/>
    <w:rsid w:val="00466808"/>
    <w:rsid w:val="004A198F"/>
    <w:rsid w:val="004D41BF"/>
    <w:rsid w:val="00535F74"/>
    <w:rsid w:val="00584384"/>
    <w:rsid w:val="005D1EC7"/>
    <w:rsid w:val="005E2E63"/>
    <w:rsid w:val="00613C0C"/>
    <w:rsid w:val="00651343"/>
    <w:rsid w:val="00656CF7"/>
    <w:rsid w:val="006A7CCB"/>
    <w:rsid w:val="006A7E71"/>
    <w:rsid w:val="006B050F"/>
    <w:rsid w:val="006E498A"/>
    <w:rsid w:val="006E745F"/>
    <w:rsid w:val="00732954"/>
    <w:rsid w:val="007D628D"/>
    <w:rsid w:val="00832873"/>
    <w:rsid w:val="00861830"/>
    <w:rsid w:val="00893778"/>
    <w:rsid w:val="008A5EDA"/>
    <w:rsid w:val="00985D42"/>
    <w:rsid w:val="009F245D"/>
    <w:rsid w:val="00AD5C63"/>
    <w:rsid w:val="00B43367"/>
    <w:rsid w:val="00B52624"/>
    <w:rsid w:val="00C1263C"/>
    <w:rsid w:val="00C27C19"/>
    <w:rsid w:val="00C852BE"/>
    <w:rsid w:val="00C9408B"/>
    <w:rsid w:val="00CB03F0"/>
    <w:rsid w:val="00CE5569"/>
    <w:rsid w:val="00CF5805"/>
    <w:rsid w:val="00D03A8E"/>
    <w:rsid w:val="00D05D7F"/>
    <w:rsid w:val="00D53929"/>
    <w:rsid w:val="00D80AF5"/>
    <w:rsid w:val="00D8573A"/>
    <w:rsid w:val="00DE5CAA"/>
    <w:rsid w:val="00E5781F"/>
    <w:rsid w:val="00E71979"/>
    <w:rsid w:val="00E9417D"/>
    <w:rsid w:val="00EA6D17"/>
    <w:rsid w:val="00F17EF5"/>
    <w:rsid w:val="00FB74AE"/>
    <w:rsid w:val="00FC2898"/>
    <w:rsid w:val="00FE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semiHidden/>
    <w:unhideWhenUsed/>
    <w:rsid w:val="00D8573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56</cp:revision>
  <dcterms:created xsi:type="dcterms:W3CDTF">2022-05-25T13:29:00Z</dcterms:created>
  <dcterms:modified xsi:type="dcterms:W3CDTF">2023-08-30T19:37:00Z</dcterms:modified>
</cp:coreProperties>
</file>