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11B27" w14:textId="574790AE" w:rsidR="00683ACD" w:rsidRDefault="00683ACD" w:rsidP="00683ACD">
      <w:pPr>
        <w:pStyle w:val="Heading1"/>
      </w:pPr>
      <w:r w:rsidRPr="002133F4">
        <w:t>Unit</w:t>
      </w:r>
      <w:r>
        <w:t xml:space="preserve"> </w:t>
      </w:r>
      <w:r w:rsidR="00FB05E1">
        <w:t>2: Classroom Management</w:t>
      </w:r>
    </w:p>
    <w:p w14:paraId="3CFB9DEE" w14:textId="6FC00573" w:rsidR="00683ACD" w:rsidRDefault="00683ACD" w:rsidP="00683ACD">
      <w:pPr>
        <w:pStyle w:val="Heading2"/>
        <w:spacing w:after="360"/>
      </w:pPr>
      <w:r w:rsidRPr="009722B4">
        <w:t xml:space="preserve">Lesson </w:t>
      </w:r>
      <w:r w:rsidR="00B20010">
        <w:t>2.</w:t>
      </w:r>
      <w:r w:rsidR="002D39F7">
        <w:t>14</w:t>
      </w:r>
      <w:r w:rsidR="00B20010">
        <w:t>:</w:t>
      </w:r>
      <w:r w:rsidR="002D39F7">
        <w:t xml:space="preserve"> A Well-Designed Classroom, Part III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683ACD" w:rsidRPr="009D319E" w14:paraId="7634FB3D" w14:textId="77777777" w:rsidTr="00B15040">
        <w:trPr>
          <w:trHeight w:val="420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BE6897B" w14:textId="77777777" w:rsidR="00683ACD" w:rsidRPr="00683ACD" w:rsidRDefault="00683ACD" w:rsidP="00C76305">
            <w:pPr>
              <w:pStyle w:val="Heading2"/>
              <w:spacing w:before="60" w:after="60" w:line="259" w:lineRule="auto"/>
              <w:jc w:val="center"/>
              <w:rPr>
                <w:color w:val="FFFFFF" w:themeColor="background1"/>
              </w:rPr>
            </w:pPr>
            <w:r w:rsidRPr="00B15040">
              <w:t>Lesson at Glance</w:t>
            </w:r>
          </w:p>
        </w:tc>
      </w:tr>
      <w:tr w:rsidR="00683ACD" w:rsidRPr="00447D20" w14:paraId="4AA448A0" w14:textId="77777777" w:rsidTr="00C76305">
        <w:trPr>
          <w:trHeight w:val="420"/>
        </w:trPr>
        <w:tc>
          <w:tcPr>
            <w:tcW w:w="1537" w:type="pct"/>
          </w:tcPr>
          <w:p w14:paraId="69973EE8" w14:textId="3C21644F" w:rsidR="00683ACD" w:rsidRPr="00D268F5" w:rsidRDefault="00683ACD" w:rsidP="00C76305">
            <w:pPr>
              <w:pStyle w:val="Tabletext"/>
            </w:pPr>
            <w:r w:rsidRPr="00D268F5">
              <w:t>Warm-Up (</w:t>
            </w:r>
            <w:r>
              <w:t xml:space="preserve">5 </w:t>
            </w:r>
            <w:r w:rsidRPr="00D268F5">
              <w:t>mins)</w:t>
            </w:r>
            <w:r>
              <w:t xml:space="preserve"> </w:t>
            </w:r>
          </w:p>
          <w:p w14:paraId="60827D7B" w14:textId="65DADE3D" w:rsidR="00683ACD" w:rsidRPr="00E73B64" w:rsidRDefault="00683ACD" w:rsidP="00C12894">
            <w:pPr>
              <w:pStyle w:val="Tabletextbullet"/>
              <w:numPr>
                <w:ilvl w:val="0"/>
                <w:numId w:val="3"/>
              </w:numPr>
            </w:pPr>
            <w:r>
              <w:t xml:space="preserve">Bellringer </w:t>
            </w:r>
          </w:p>
        </w:tc>
        <w:tc>
          <w:tcPr>
            <w:tcW w:w="1733" w:type="pct"/>
          </w:tcPr>
          <w:p w14:paraId="0914D0D9" w14:textId="7759E5B1" w:rsidR="00683ACD" w:rsidRPr="002337B2" w:rsidRDefault="00683ACD" w:rsidP="00C76305">
            <w:pPr>
              <w:pStyle w:val="Tabletext"/>
            </w:pPr>
            <w:r w:rsidRPr="002337B2">
              <w:t>Instruction (</w:t>
            </w:r>
            <w:r w:rsidR="00953B22">
              <w:t>7</w:t>
            </w:r>
            <w:r w:rsidRPr="002337B2">
              <w:t xml:space="preserve"> mins)</w:t>
            </w:r>
          </w:p>
          <w:p w14:paraId="2CE25CF0" w14:textId="3F124AAD" w:rsidR="00C12894" w:rsidRDefault="005C463C" w:rsidP="005C463C">
            <w:pPr>
              <w:pStyle w:val="Tabletextbullet"/>
              <w:numPr>
                <w:ilvl w:val="0"/>
                <w:numId w:val="13"/>
              </w:numPr>
            </w:pPr>
            <w:r>
              <w:t>Turn and Talk (</w:t>
            </w:r>
            <w:r w:rsidR="00953B22">
              <w:t>2</w:t>
            </w:r>
            <w:r w:rsidR="004A0E97">
              <w:t xml:space="preserve"> mins)</w:t>
            </w:r>
          </w:p>
          <w:p w14:paraId="5E16C361" w14:textId="66FE00C8" w:rsidR="005C463C" w:rsidRPr="002337B2" w:rsidRDefault="005C463C" w:rsidP="005C463C">
            <w:pPr>
              <w:pStyle w:val="Tabletextbullet"/>
              <w:numPr>
                <w:ilvl w:val="0"/>
                <w:numId w:val="13"/>
              </w:numPr>
            </w:pPr>
            <w:r>
              <w:t>Notes: Calm Down Corner</w:t>
            </w:r>
            <w:r w:rsidR="004A0E97">
              <w:t xml:space="preserve"> (5 mins)</w:t>
            </w:r>
          </w:p>
        </w:tc>
        <w:tc>
          <w:tcPr>
            <w:tcW w:w="1730" w:type="pct"/>
          </w:tcPr>
          <w:p w14:paraId="2A52580D" w14:textId="46B0107A" w:rsidR="00683ACD" w:rsidRPr="004B60B5" w:rsidRDefault="00683ACD" w:rsidP="00C76305">
            <w:pPr>
              <w:pStyle w:val="Tabletext"/>
            </w:pPr>
            <w:r w:rsidRPr="004B60B5">
              <w:t>Application (</w:t>
            </w:r>
            <w:r w:rsidR="00953B22">
              <w:t>33</w:t>
            </w:r>
            <w:r w:rsidRPr="004B60B5">
              <w:t xml:space="preserve"> mins)</w:t>
            </w:r>
          </w:p>
          <w:p w14:paraId="4C365ED7" w14:textId="3F19C2E5" w:rsidR="00683ACD" w:rsidRDefault="00B6511E" w:rsidP="00683ACD">
            <w:pPr>
              <w:pStyle w:val="Tabletextbullet"/>
              <w:numPr>
                <w:ilvl w:val="0"/>
                <w:numId w:val="11"/>
              </w:numPr>
            </w:pPr>
            <w:r>
              <w:t>Classroom Design</w:t>
            </w:r>
            <w:r w:rsidR="00EC7625">
              <w:t xml:space="preserve"> </w:t>
            </w:r>
            <w:r w:rsidR="00953B22">
              <w:t>(15 mins)</w:t>
            </w:r>
          </w:p>
          <w:p w14:paraId="6E1C362C" w14:textId="16D1E040" w:rsidR="00B6511E" w:rsidRDefault="00B6511E" w:rsidP="00683ACD">
            <w:pPr>
              <w:pStyle w:val="Tabletextbullet"/>
              <w:numPr>
                <w:ilvl w:val="0"/>
                <w:numId w:val="11"/>
              </w:numPr>
            </w:pPr>
            <w:r>
              <w:t>Peer Feedback</w:t>
            </w:r>
            <w:r w:rsidR="00EC7625">
              <w:t xml:space="preserve"> (8 mins)</w:t>
            </w:r>
          </w:p>
          <w:p w14:paraId="041FBB54" w14:textId="1B1A4371" w:rsidR="00B6511E" w:rsidRDefault="00B6511E" w:rsidP="00683ACD">
            <w:pPr>
              <w:pStyle w:val="Tabletextbullet"/>
              <w:numPr>
                <w:ilvl w:val="0"/>
                <w:numId w:val="11"/>
              </w:numPr>
            </w:pPr>
            <w:r>
              <w:t>Debrief (5 mins)</w:t>
            </w:r>
          </w:p>
          <w:p w14:paraId="5CE14F19" w14:textId="77777777" w:rsidR="00683ACD" w:rsidRPr="004B60B5" w:rsidRDefault="00683ACD" w:rsidP="00683ACD">
            <w:pPr>
              <w:pStyle w:val="Tabletextbullet"/>
              <w:numPr>
                <w:ilvl w:val="0"/>
                <w:numId w:val="11"/>
              </w:numPr>
            </w:pPr>
            <w:r w:rsidRPr="004B60B5">
              <w:t>Exit Ticket (5 mins)</w:t>
            </w:r>
          </w:p>
        </w:tc>
      </w:tr>
    </w:tbl>
    <w:p w14:paraId="1B82F419" w14:textId="77777777" w:rsidR="00683ACD" w:rsidRPr="009D319E" w:rsidRDefault="00683ACD" w:rsidP="00683ACD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450"/>
        <w:gridCol w:w="1260"/>
        <w:gridCol w:w="6121"/>
      </w:tblGrid>
      <w:tr w:rsidR="00683ACD" w:rsidRPr="00953B22" w14:paraId="4D992B7F" w14:textId="77777777" w:rsidTr="00B15040">
        <w:trPr>
          <w:trHeight w:val="420"/>
        </w:trPr>
        <w:tc>
          <w:tcPr>
            <w:tcW w:w="1525" w:type="dxa"/>
            <w:shd w:val="clear" w:color="auto" w:fill="auto"/>
          </w:tcPr>
          <w:p w14:paraId="09DB31FC" w14:textId="41298E5F" w:rsidR="00683ACD" w:rsidRPr="00953B22" w:rsidRDefault="00683ACD" w:rsidP="00683ACD">
            <w:pPr>
              <w:pStyle w:val="Tabletext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53B22">
              <w:rPr>
                <w:rFonts w:cstheme="minorHAnsi"/>
                <w:b/>
                <w:bCs/>
                <w:sz w:val="24"/>
                <w:szCs w:val="24"/>
              </w:rPr>
              <w:t>TEKS</w:t>
            </w:r>
          </w:p>
        </w:tc>
        <w:tc>
          <w:tcPr>
            <w:tcW w:w="450" w:type="dxa"/>
          </w:tcPr>
          <w:p w14:paraId="39194E4A" w14:textId="6229D45E" w:rsidR="00683ACD" w:rsidRPr="00953B22" w:rsidRDefault="00E55E5A" w:rsidP="00C76305">
            <w:pPr>
              <w:pStyle w:val="Tabletext"/>
              <w:ind w:right="-105"/>
              <w:rPr>
                <w:rFonts w:eastAsia="Times New Roman" w:cstheme="minorHAnsi"/>
              </w:rPr>
            </w:pPr>
            <w:r w:rsidRPr="00953B22">
              <w:rPr>
                <w:rFonts w:eastAsia="Times New Roman" w:cstheme="minorHAnsi"/>
              </w:rPr>
              <w:t>7</w:t>
            </w:r>
          </w:p>
        </w:tc>
        <w:tc>
          <w:tcPr>
            <w:tcW w:w="7381" w:type="dxa"/>
            <w:gridSpan w:val="2"/>
          </w:tcPr>
          <w:p w14:paraId="2A461331" w14:textId="77777777" w:rsidR="00E93C03" w:rsidRPr="00953B22" w:rsidRDefault="00E93C03" w:rsidP="00E93C03">
            <w:pPr>
              <w:pStyle w:val="ListAlphaparens"/>
              <w:numPr>
                <w:ilvl w:val="0"/>
                <w:numId w:val="0"/>
              </w:numPr>
              <w:rPr>
                <w:rFonts w:cstheme="minorHAnsi"/>
              </w:rPr>
            </w:pPr>
            <w:r w:rsidRPr="00953B22">
              <w:rPr>
                <w:rFonts w:cstheme="minorHAnsi"/>
              </w:rPr>
              <w:t xml:space="preserve">The student creates an effective learning environment. The student is expected to: </w:t>
            </w:r>
          </w:p>
          <w:p w14:paraId="634F6BD2" w14:textId="77777777" w:rsidR="00E93C03" w:rsidRPr="00953B22" w:rsidRDefault="00E93C03" w:rsidP="00E93C03">
            <w:pPr>
              <w:pStyle w:val="ListAlphaparens"/>
              <w:numPr>
                <w:ilvl w:val="0"/>
                <w:numId w:val="20"/>
              </w:numPr>
              <w:rPr>
                <w:rFonts w:cstheme="minorHAnsi"/>
              </w:rPr>
            </w:pPr>
            <w:r w:rsidRPr="00953B22">
              <w:rPr>
                <w:rFonts w:cstheme="minorHAnsi"/>
              </w:rPr>
              <w:t>describe and implement a safe and effective learning environment that incorporates the principles of universal design;</w:t>
            </w:r>
          </w:p>
          <w:p w14:paraId="340C0E9B" w14:textId="73BF41F2" w:rsidR="00683ACD" w:rsidRPr="00953B22" w:rsidRDefault="00E93C03" w:rsidP="00E93C03">
            <w:pPr>
              <w:pStyle w:val="ListAlphaparens"/>
              <w:numPr>
                <w:ilvl w:val="0"/>
                <w:numId w:val="21"/>
              </w:numPr>
              <w:rPr>
                <w:rFonts w:cstheme="minorHAnsi"/>
              </w:rPr>
            </w:pPr>
            <w:r w:rsidRPr="00953B22">
              <w:rPr>
                <w:rFonts w:cstheme="minorHAnsi"/>
              </w:rPr>
              <w:t>identify classroom management techniques that promote an effective learning environment</w:t>
            </w:r>
            <w:r w:rsidR="004A5BD5">
              <w:rPr>
                <w:rFonts w:cstheme="minorHAnsi"/>
              </w:rPr>
              <w:t>;</w:t>
            </w:r>
          </w:p>
        </w:tc>
      </w:tr>
      <w:tr w:rsidR="00683ACD" w:rsidRPr="00953B22" w14:paraId="0794D0A8" w14:textId="77777777" w:rsidTr="00B15040">
        <w:trPr>
          <w:trHeight w:val="420"/>
        </w:trPr>
        <w:tc>
          <w:tcPr>
            <w:tcW w:w="1525" w:type="dxa"/>
            <w:shd w:val="clear" w:color="auto" w:fill="auto"/>
            <w:hideMark/>
          </w:tcPr>
          <w:p w14:paraId="6A84D9DC" w14:textId="7247A754" w:rsidR="00683ACD" w:rsidRPr="00953B22" w:rsidRDefault="00683ACD" w:rsidP="00683ACD">
            <w:pPr>
              <w:pStyle w:val="Tabletext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53B22">
              <w:rPr>
                <w:rFonts w:cstheme="minorHAnsi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7831" w:type="dxa"/>
            <w:gridSpan w:val="3"/>
            <w:hideMark/>
          </w:tcPr>
          <w:p w14:paraId="78B06AA3" w14:textId="77777777" w:rsidR="003D6A3B" w:rsidRPr="00953B22" w:rsidRDefault="003D6A3B" w:rsidP="003D6A3B">
            <w:pPr>
              <w:pStyle w:val="paragraph"/>
              <w:numPr>
                <w:ilvl w:val="0"/>
                <w:numId w:val="10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</w:pPr>
            <w:r w:rsidRPr="00953B2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Evaluate classroom designs for effectiveness </w:t>
            </w:r>
          </w:p>
          <w:p w14:paraId="610E95C7" w14:textId="494860A5" w:rsidR="00AA7F3D" w:rsidRPr="00953B22" w:rsidRDefault="003D6A3B" w:rsidP="003D6A3B">
            <w:pPr>
              <w:pStyle w:val="paragraph"/>
              <w:numPr>
                <w:ilvl w:val="0"/>
                <w:numId w:val="10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53B2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Design a classroom layout that allows for smooth transitions, whole group discussion, small group work, and access to materials</w:t>
            </w:r>
            <w:r w:rsidRPr="00953B2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683ACD" w:rsidRPr="00953B22" w14:paraId="026086CC" w14:textId="77777777" w:rsidTr="00B15040">
        <w:trPr>
          <w:trHeight w:val="420"/>
        </w:trPr>
        <w:tc>
          <w:tcPr>
            <w:tcW w:w="1525" w:type="dxa"/>
            <w:shd w:val="clear" w:color="auto" w:fill="auto"/>
          </w:tcPr>
          <w:p w14:paraId="73157CF1" w14:textId="41EB3308" w:rsidR="00683ACD" w:rsidRPr="00953B22" w:rsidRDefault="00683ACD" w:rsidP="00683ACD">
            <w:pPr>
              <w:pStyle w:val="Tabletext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53B22">
              <w:rPr>
                <w:rFonts w:cstheme="minorHAnsi"/>
                <w:b/>
                <w:bCs/>
                <w:sz w:val="24"/>
                <w:szCs w:val="24"/>
              </w:rPr>
              <w:t>Rationale/</w:t>
            </w:r>
            <w:r w:rsidRPr="00953B22">
              <w:rPr>
                <w:rFonts w:cstheme="minorHAnsi"/>
                <w:b/>
                <w:bCs/>
                <w:sz w:val="24"/>
                <w:szCs w:val="24"/>
              </w:rPr>
              <w:br/>
              <w:t>Summary</w:t>
            </w:r>
          </w:p>
        </w:tc>
        <w:tc>
          <w:tcPr>
            <w:tcW w:w="7831" w:type="dxa"/>
            <w:gridSpan w:val="3"/>
          </w:tcPr>
          <w:p w14:paraId="1A67276F" w14:textId="4DDAA4EC" w:rsidR="00683ACD" w:rsidRPr="00953B22" w:rsidRDefault="00844498" w:rsidP="00C76305">
            <w:pPr>
              <w:pStyle w:val="Tabletext"/>
              <w:rPr>
                <w:rFonts w:cstheme="minorHAnsi"/>
              </w:rPr>
            </w:pPr>
            <w:r w:rsidRPr="00953B22">
              <w:rPr>
                <w:rFonts w:eastAsia="Times New Roman" w:cstheme="minorHAnsi"/>
              </w:rPr>
              <w:t>The environment plays an important role in creating a foundation for effective learning. This lesson is the second in a series of two lessons in which students to learn to design an effective classroom space. In this lesson, students will evaluate a lesson design and apply their understanding of effective and safe classroom design to design their own classrooms.</w:t>
            </w:r>
          </w:p>
        </w:tc>
      </w:tr>
      <w:tr w:rsidR="00683ACD" w:rsidRPr="00953B22" w14:paraId="2CBA8C82" w14:textId="77777777" w:rsidTr="00B15040">
        <w:trPr>
          <w:trHeight w:val="420"/>
        </w:trPr>
        <w:tc>
          <w:tcPr>
            <w:tcW w:w="1525" w:type="dxa"/>
            <w:shd w:val="clear" w:color="auto" w:fill="auto"/>
          </w:tcPr>
          <w:p w14:paraId="4C1FFFCC" w14:textId="77119AEF" w:rsidR="00683ACD" w:rsidRPr="00953B22" w:rsidRDefault="00683ACD" w:rsidP="00683ACD">
            <w:pPr>
              <w:pStyle w:val="Tabletext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53B22">
              <w:rPr>
                <w:rFonts w:cstheme="minorHAnsi"/>
                <w:b/>
                <w:bCs/>
                <w:sz w:val="24"/>
                <w:szCs w:val="24"/>
              </w:rPr>
              <w:t>Formative Assessment and Exemplar Response</w:t>
            </w:r>
          </w:p>
        </w:tc>
        <w:tc>
          <w:tcPr>
            <w:tcW w:w="7831" w:type="dxa"/>
            <w:gridSpan w:val="3"/>
          </w:tcPr>
          <w:p w14:paraId="1D72AF92" w14:textId="42EE9E63" w:rsidR="00844498" w:rsidRPr="00953B22" w:rsidRDefault="009A1F2A" w:rsidP="009A1F2A">
            <w:pPr>
              <w:rPr>
                <w:rFonts w:eastAsia="Times New Roman" w:cstheme="minorHAnsi"/>
                <w:sz w:val="20"/>
                <w:szCs w:val="20"/>
              </w:rPr>
            </w:pPr>
            <w:r w:rsidRPr="00953B22">
              <w:rPr>
                <w:rFonts w:cstheme="minorHAnsi"/>
              </w:rPr>
              <w:t xml:space="preserve">Review your classroom design and the feedback provided by your peers. </w:t>
            </w:r>
            <w:r w:rsidRPr="00953B22">
              <w:rPr>
                <w:rFonts w:eastAsia="Times New Roman" w:cstheme="minorHAnsi"/>
                <w:sz w:val="20"/>
                <w:szCs w:val="20"/>
              </w:rPr>
              <w:t xml:space="preserve">  </w:t>
            </w:r>
          </w:p>
          <w:p w14:paraId="2829290C" w14:textId="1DFBDCDA" w:rsidR="009A1F2A" w:rsidRPr="00953B22" w:rsidRDefault="00C11E36" w:rsidP="009A1F2A">
            <w:pPr>
              <w:pStyle w:val="ListParagraph"/>
              <w:numPr>
                <w:ilvl w:val="0"/>
                <w:numId w:val="19"/>
              </w:numPr>
              <w:rPr>
                <w:rFonts w:eastAsia="Times New Roman" w:cstheme="minorHAnsi"/>
              </w:rPr>
            </w:pPr>
            <w:r w:rsidRPr="00953B22">
              <w:rPr>
                <w:rFonts w:eastAsia="Times New Roman" w:cstheme="minorHAnsi"/>
              </w:rPr>
              <w:t>What did you do well?</w:t>
            </w:r>
          </w:p>
          <w:p w14:paraId="5A7BE639" w14:textId="33A4CDBD" w:rsidR="00C11E36" w:rsidRPr="00953B22" w:rsidRDefault="00C11E36" w:rsidP="009A1F2A">
            <w:pPr>
              <w:pStyle w:val="ListParagraph"/>
              <w:numPr>
                <w:ilvl w:val="0"/>
                <w:numId w:val="19"/>
              </w:numPr>
              <w:rPr>
                <w:rFonts w:eastAsia="Times New Roman" w:cstheme="minorHAnsi"/>
              </w:rPr>
            </w:pPr>
            <w:r w:rsidRPr="00953B22">
              <w:rPr>
                <w:rFonts w:eastAsia="Times New Roman" w:cstheme="minorHAnsi"/>
              </w:rPr>
              <w:t>What do you need to change for a stronger design?</w:t>
            </w:r>
          </w:p>
          <w:p w14:paraId="57DBF7B4" w14:textId="67D2CF97" w:rsidR="00683ACD" w:rsidRPr="00953B22" w:rsidRDefault="00683ACD" w:rsidP="00C76305">
            <w:pPr>
              <w:pStyle w:val="Tabletext"/>
              <w:rPr>
                <w:rFonts w:cstheme="minorHAnsi"/>
              </w:rPr>
            </w:pPr>
            <w:r w:rsidRPr="00953B22">
              <w:rPr>
                <w:rFonts w:cstheme="minorHAnsi"/>
                <w:i/>
                <w:iCs/>
              </w:rPr>
              <w:t>See Exit Ticket Answer Key for exemplar responses.</w:t>
            </w:r>
          </w:p>
        </w:tc>
      </w:tr>
      <w:tr w:rsidR="00683ACD" w:rsidRPr="00953B22" w14:paraId="0848D062" w14:textId="77777777" w:rsidTr="009149EB">
        <w:trPr>
          <w:trHeight w:val="420"/>
        </w:trPr>
        <w:tc>
          <w:tcPr>
            <w:tcW w:w="1525" w:type="dxa"/>
            <w:shd w:val="clear" w:color="auto" w:fill="auto"/>
          </w:tcPr>
          <w:p w14:paraId="0BAD2215" w14:textId="7971CBA4" w:rsidR="00683ACD" w:rsidRPr="00953B22" w:rsidRDefault="00683ACD" w:rsidP="00683ACD">
            <w:pPr>
              <w:pStyle w:val="Tabletext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53B22">
              <w:rPr>
                <w:rFonts w:cstheme="minorHAnsi"/>
                <w:b/>
                <w:bCs/>
                <w:sz w:val="24"/>
                <w:szCs w:val="24"/>
              </w:rPr>
              <w:t>Vocabulary</w:t>
            </w:r>
          </w:p>
        </w:tc>
        <w:tc>
          <w:tcPr>
            <w:tcW w:w="1710" w:type="dxa"/>
            <w:gridSpan w:val="2"/>
          </w:tcPr>
          <w:p w14:paraId="0C0144B7" w14:textId="71842E6F" w:rsidR="00683ACD" w:rsidRPr="00953B22" w:rsidRDefault="006E41B1" w:rsidP="00C76305">
            <w:pPr>
              <w:pStyle w:val="Tabletext"/>
              <w:rPr>
                <w:rFonts w:cstheme="minorHAnsi"/>
              </w:rPr>
            </w:pPr>
            <w:r w:rsidRPr="00953B22">
              <w:rPr>
                <w:rFonts w:cstheme="minorHAnsi"/>
              </w:rPr>
              <w:t>Calm Down Corner</w:t>
            </w:r>
          </w:p>
        </w:tc>
        <w:tc>
          <w:tcPr>
            <w:tcW w:w="6121" w:type="dxa"/>
            <w:shd w:val="clear" w:color="auto" w:fill="auto"/>
          </w:tcPr>
          <w:p w14:paraId="27B5E617" w14:textId="7B9D51E3" w:rsidR="00683ACD" w:rsidRPr="00953B22" w:rsidRDefault="00590531" w:rsidP="00C76305">
            <w:pPr>
              <w:pStyle w:val="Tabletext"/>
              <w:rPr>
                <w:rFonts w:cstheme="minorHAnsi"/>
                <w:highlight w:val="green"/>
              </w:rPr>
            </w:pPr>
            <w:r w:rsidRPr="00953B22">
              <w:rPr>
                <w:rFonts w:cstheme="minorHAnsi"/>
              </w:rPr>
              <w:t>An area in the classroom that is designated f</w:t>
            </w:r>
            <w:r w:rsidR="003A2D88" w:rsidRPr="00953B22">
              <w:rPr>
                <w:rFonts w:cstheme="minorHAnsi"/>
              </w:rPr>
              <w:t xml:space="preserve">or students to </w:t>
            </w:r>
            <w:r w:rsidR="004651E0" w:rsidRPr="00953B22">
              <w:rPr>
                <w:rFonts w:cstheme="minorHAnsi"/>
              </w:rPr>
              <w:t>regulate</w:t>
            </w:r>
            <w:r w:rsidR="00E7196D" w:rsidRPr="00953B22">
              <w:rPr>
                <w:rFonts w:cstheme="minorHAnsi"/>
              </w:rPr>
              <w:t xml:space="preserve"> and refocus their emotions i</w:t>
            </w:r>
            <w:r w:rsidR="002D4D77" w:rsidRPr="00953B22">
              <w:rPr>
                <w:rFonts w:cstheme="minorHAnsi"/>
              </w:rPr>
              <w:t xml:space="preserve">f they feel overwhelmed. </w:t>
            </w:r>
          </w:p>
        </w:tc>
      </w:tr>
    </w:tbl>
    <w:p w14:paraId="5F1B4C84" w14:textId="05E45944" w:rsidR="00CE5544" w:rsidRDefault="00CE5544" w:rsidP="00683ACD"/>
    <w:p w14:paraId="14045959" w14:textId="4A40C2D0" w:rsidR="00683ACD" w:rsidRDefault="00CE5544" w:rsidP="00683ACD">
      <w:r>
        <w:br w:type="page"/>
      </w:r>
    </w:p>
    <w:tbl>
      <w:tblPr>
        <w:tblStyle w:val="TableGrid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5528"/>
        <w:gridCol w:w="1578"/>
      </w:tblGrid>
      <w:tr w:rsidR="00683ACD" w:rsidRPr="00CE5544" w14:paraId="093AFA15" w14:textId="77777777" w:rsidTr="00B15040">
        <w:trPr>
          <w:trHeight w:val="420"/>
          <w:tblHeader/>
        </w:trPr>
        <w:tc>
          <w:tcPr>
            <w:tcW w:w="2250" w:type="dxa"/>
            <w:shd w:val="clear" w:color="auto" w:fill="auto"/>
            <w:hideMark/>
          </w:tcPr>
          <w:p w14:paraId="35535BEA" w14:textId="77777777" w:rsidR="00683ACD" w:rsidRPr="00CE5544" w:rsidRDefault="00683ACD" w:rsidP="00C76305">
            <w:pPr>
              <w:pStyle w:val="Tabletext"/>
              <w:jc w:val="center"/>
              <w:rPr>
                <w:rFonts w:cstheme="minorHAnsi"/>
                <w:b/>
                <w:bCs/>
              </w:rPr>
            </w:pPr>
            <w:r w:rsidRPr="00CE5544">
              <w:rPr>
                <w:rFonts w:cstheme="minorHAnsi"/>
              </w:rPr>
              <w:lastRenderedPageBreak/>
              <w:br w:type="page"/>
            </w:r>
            <w:r w:rsidRPr="00CE5544">
              <w:rPr>
                <w:rFonts w:cstheme="minorHAnsi"/>
                <w:b/>
                <w:bCs/>
              </w:rPr>
              <w:t>Est Time</w:t>
            </w:r>
          </w:p>
        </w:tc>
        <w:tc>
          <w:tcPr>
            <w:tcW w:w="5528" w:type="dxa"/>
            <w:shd w:val="clear" w:color="auto" w:fill="auto"/>
          </w:tcPr>
          <w:p w14:paraId="59F9F26D" w14:textId="77777777" w:rsidR="00683ACD" w:rsidRPr="00CE5544" w:rsidRDefault="00683ACD" w:rsidP="00C76305">
            <w:pPr>
              <w:pStyle w:val="Tabletext"/>
              <w:jc w:val="center"/>
              <w:rPr>
                <w:rFonts w:cstheme="minorHAnsi"/>
                <w:b/>
                <w:bCs/>
              </w:rPr>
            </w:pPr>
            <w:r w:rsidRPr="00CE5544">
              <w:rPr>
                <w:rFonts w:cstheme="minorHAnsi"/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shd w:val="clear" w:color="auto" w:fill="auto"/>
            <w:hideMark/>
          </w:tcPr>
          <w:p w14:paraId="64D6384E" w14:textId="77777777" w:rsidR="00683ACD" w:rsidRPr="00CE5544" w:rsidRDefault="00683ACD" w:rsidP="00C76305">
            <w:pPr>
              <w:pStyle w:val="Tabletext"/>
              <w:jc w:val="center"/>
              <w:rPr>
                <w:rFonts w:cstheme="minorHAnsi"/>
                <w:b/>
                <w:bCs/>
              </w:rPr>
            </w:pPr>
            <w:r w:rsidRPr="00CE5544">
              <w:rPr>
                <w:rFonts w:cstheme="minorHAnsi"/>
                <w:b/>
                <w:bCs/>
              </w:rPr>
              <w:t>Materials</w:t>
            </w:r>
          </w:p>
        </w:tc>
      </w:tr>
      <w:tr w:rsidR="00CE5544" w:rsidRPr="00CE5544" w14:paraId="13BB4E5B" w14:textId="77777777" w:rsidTr="00401D2B">
        <w:trPr>
          <w:cantSplit w:val="0"/>
          <w:trHeight w:val="420"/>
        </w:trPr>
        <w:tc>
          <w:tcPr>
            <w:tcW w:w="2250" w:type="dxa"/>
          </w:tcPr>
          <w:p w14:paraId="66AF9714" w14:textId="77777777" w:rsidR="00CE5544" w:rsidRPr="00CE5544" w:rsidRDefault="00CE5544" w:rsidP="00C76305">
            <w:pPr>
              <w:pStyle w:val="Tabletext"/>
              <w:jc w:val="center"/>
              <w:rPr>
                <w:rFonts w:cstheme="minorHAnsi"/>
              </w:rPr>
            </w:pPr>
          </w:p>
        </w:tc>
        <w:tc>
          <w:tcPr>
            <w:tcW w:w="5528" w:type="dxa"/>
          </w:tcPr>
          <w:p w14:paraId="7943BFDE" w14:textId="61549A95" w:rsidR="00CE5544" w:rsidRPr="00DB43CE" w:rsidRDefault="00CE5544" w:rsidP="00C76305">
            <w:pPr>
              <w:pStyle w:val="Tabletext"/>
              <w:rPr>
                <w:rFonts w:cstheme="minorHAnsi"/>
                <w:i/>
                <w:iCs/>
              </w:rPr>
            </w:pPr>
            <w:r w:rsidRPr="00DB43CE">
              <w:rPr>
                <w:rFonts w:cstheme="minorHAnsi"/>
                <w:i/>
                <w:iCs/>
              </w:rPr>
              <w:t xml:space="preserve">Prior to this lesson, have materials ready for the students to draw/sketch their future classroom plan. Suggested materials: large paper, </w:t>
            </w:r>
            <w:r w:rsidR="00DB43CE" w:rsidRPr="00DB43CE">
              <w:rPr>
                <w:rFonts w:cstheme="minorHAnsi"/>
                <w:i/>
                <w:iCs/>
              </w:rPr>
              <w:t>markers/colored pencils/crayons, rulers, etc.</w:t>
            </w:r>
          </w:p>
        </w:tc>
        <w:tc>
          <w:tcPr>
            <w:tcW w:w="1578" w:type="dxa"/>
          </w:tcPr>
          <w:p w14:paraId="3724A42E" w14:textId="77777777" w:rsidR="00CE5544" w:rsidRPr="00CE5544" w:rsidRDefault="00CE5544" w:rsidP="00C76305">
            <w:pPr>
              <w:pStyle w:val="Tabletext"/>
              <w:jc w:val="center"/>
              <w:rPr>
                <w:rFonts w:cstheme="minorHAnsi"/>
              </w:rPr>
            </w:pPr>
          </w:p>
        </w:tc>
      </w:tr>
      <w:tr w:rsidR="00683ACD" w:rsidRPr="00CE5544" w14:paraId="05484340" w14:textId="77777777" w:rsidTr="00401D2B">
        <w:trPr>
          <w:cantSplit w:val="0"/>
          <w:trHeight w:val="420"/>
        </w:trPr>
        <w:tc>
          <w:tcPr>
            <w:tcW w:w="2250" w:type="dxa"/>
          </w:tcPr>
          <w:p w14:paraId="33BC484E" w14:textId="77777777" w:rsidR="00683ACD" w:rsidRPr="00CE5544" w:rsidRDefault="00683ACD" w:rsidP="00C76305">
            <w:pPr>
              <w:pStyle w:val="Tabletext"/>
              <w:jc w:val="center"/>
              <w:rPr>
                <w:rFonts w:cstheme="minorHAnsi"/>
              </w:rPr>
            </w:pPr>
            <w:r w:rsidRPr="00CE5544">
              <w:rPr>
                <w:rFonts w:cstheme="minorHAnsi"/>
              </w:rPr>
              <w:t>5 mins</w:t>
            </w:r>
          </w:p>
        </w:tc>
        <w:tc>
          <w:tcPr>
            <w:tcW w:w="5528" w:type="dxa"/>
          </w:tcPr>
          <w:p w14:paraId="592EAF40" w14:textId="77777777" w:rsidR="00683ACD" w:rsidRPr="00CE5544" w:rsidRDefault="00683ACD" w:rsidP="00C76305">
            <w:pPr>
              <w:pStyle w:val="Tabletext"/>
              <w:rPr>
                <w:rFonts w:cstheme="minorHAnsi"/>
                <w:b/>
                <w:bCs/>
              </w:rPr>
            </w:pPr>
            <w:r w:rsidRPr="00CE5544">
              <w:rPr>
                <w:rFonts w:cstheme="minorHAnsi"/>
                <w:b/>
                <w:bCs/>
              </w:rPr>
              <w:t>Bellringer:</w:t>
            </w:r>
          </w:p>
          <w:p w14:paraId="56F5A0A4" w14:textId="0CA73E76" w:rsidR="00683ACD" w:rsidRPr="00CE5544" w:rsidRDefault="000919C7" w:rsidP="00F90AE1">
            <w:pPr>
              <w:rPr>
                <w:rFonts w:cstheme="minorHAnsi"/>
                <w:b/>
                <w:bCs/>
              </w:rPr>
            </w:pPr>
            <w:r w:rsidRPr="00CE5544">
              <w:rPr>
                <w:rFonts w:eastAsia="Times New Roman" w:cstheme="minorHAnsi"/>
              </w:rPr>
              <w:t xml:space="preserve">What design considerations have we already learned about that support students who may be exhibiting behavior challenges in the classroom? </w:t>
            </w:r>
          </w:p>
        </w:tc>
        <w:tc>
          <w:tcPr>
            <w:tcW w:w="1578" w:type="dxa"/>
          </w:tcPr>
          <w:p w14:paraId="282096DC" w14:textId="77777777" w:rsidR="00683ACD" w:rsidRPr="00CE5544" w:rsidRDefault="00683ACD" w:rsidP="00C76305">
            <w:pPr>
              <w:pStyle w:val="Tabletext"/>
              <w:jc w:val="center"/>
              <w:rPr>
                <w:rFonts w:cstheme="minorHAnsi"/>
              </w:rPr>
            </w:pPr>
            <w:r w:rsidRPr="00CE5544">
              <w:rPr>
                <w:rFonts w:cstheme="minorHAnsi"/>
              </w:rPr>
              <w:t>Student Guide</w:t>
            </w:r>
          </w:p>
        </w:tc>
      </w:tr>
      <w:tr w:rsidR="00F90AE1" w:rsidRPr="00CE5544" w14:paraId="72B00152" w14:textId="77777777" w:rsidTr="00401D2B">
        <w:trPr>
          <w:cantSplit w:val="0"/>
          <w:trHeight w:val="420"/>
        </w:trPr>
        <w:tc>
          <w:tcPr>
            <w:tcW w:w="2250" w:type="dxa"/>
          </w:tcPr>
          <w:p w14:paraId="66BC8E1D" w14:textId="23EFEF92" w:rsidR="00F90AE1" w:rsidRPr="00CE5544" w:rsidRDefault="004A0E97" w:rsidP="00C76305">
            <w:pPr>
              <w:pStyle w:val="Tabletext"/>
              <w:jc w:val="center"/>
              <w:rPr>
                <w:rFonts w:cstheme="minorHAnsi"/>
              </w:rPr>
            </w:pPr>
            <w:r w:rsidRPr="00CE5544">
              <w:rPr>
                <w:rFonts w:cstheme="minorHAnsi"/>
              </w:rPr>
              <w:t>3 mins</w:t>
            </w:r>
          </w:p>
        </w:tc>
        <w:tc>
          <w:tcPr>
            <w:tcW w:w="5528" w:type="dxa"/>
          </w:tcPr>
          <w:p w14:paraId="7596F940" w14:textId="77777777" w:rsidR="00F90AE1" w:rsidRPr="00CE5544" w:rsidRDefault="00F90AE1" w:rsidP="00C76305">
            <w:pPr>
              <w:pStyle w:val="Tabletext"/>
              <w:rPr>
                <w:rFonts w:cstheme="minorHAnsi"/>
                <w:b/>
                <w:bCs/>
              </w:rPr>
            </w:pPr>
            <w:r w:rsidRPr="00CE5544">
              <w:rPr>
                <w:rFonts w:cstheme="minorHAnsi"/>
                <w:b/>
                <w:bCs/>
              </w:rPr>
              <w:t>Turn and Talk</w:t>
            </w:r>
          </w:p>
          <w:p w14:paraId="745EABCA" w14:textId="77777777" w:rsidR="00F90AE1" w:rsidRPr="00CE5544" w:rsidRDefault="00F90AE1" w:rsidP="00F90AE1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>T: We are going to have an opportunity to share out as a whole group in a moment, but I would like for you to turn and talk to a neighbor about your bellringer answer. You have two minutes.</w:t>
            </w:r>
          </w:p>
          <w:p w14:paraId="3BA745E8" w14:textId="77777777" w:rsidR="00F90AE1" w:rsidRPr="00CE5544" w:rsidRDefault="00F90AE1" w:rsidP="00F90AE1">
            <w:pPr>
              <w:rPr>
                <w:rFonts w:eastAsia="Times New Roman" w:cstheme="minorHAnsi"/>
              </w:rPr>
            </w:pPr>
          </w:p>
          <w:p w14:paraId="73EDE015" w14:textId="77777777" w:rsidR="00F90AE1" w:rsidRPr="00CE5544" w:rsidRDefault="00F90AE1" w:rsidP="00F90AE1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>S: (Turn and talk for two minutes.)</w:t>
            </w:r>
          </w:p>
          <w:p w14:paraId="18FDB618" w14:textId="77777777" w:rsidR="00F90AE1" w:rsidRPr="00CE5544" w:rsidRDefault="00F90AE1" w:rsidP="00F90AE1">
            <w:pPr>
              <w:rPr>
                <w:rFonts w:eastAsia="Times New Roman" w:cstheme="minorHAnsi"/>
              </w:rPr>
            </w:pPr>
          </w:p>
          <w:p w14:paraId="42023109" w14:textId="77777777" w:rsidR="00F90AE1" w:rsidRPr="00CE5544" w:rsidRDefault="00FC76F5" w:rsidP="00F90AE1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 xml:space="preserve">T: </w:t>
            </w:r>
            <w:r w:rsidR="004F3A53" w:rsidRPr="00CE5544">
              <w:rPr>
                <w:rFonts w:eastAsia="Times New Roman" w:cstheme="minorHAnsi"/>
              </w:rPr>
              <w:t>Let’s come back together. What did you and your partner discuss that you would like to share out?</w:t>
            </w:r>
          </w:p>
          <w:p w14:paraId="0CF0157E" w14:textId="77777777" w:rsidR="004F3A53" w:rsidRPr="00CE5544" w:rsidRDefault="004F3A53" w:rsidP="00F90AE1">
            <w:pPr>
              <w:rPr>
                <w:rFonts w:eastAsia="Times New Roman" w:cstheme="minorHAnsi"/>
              </w:rPr>
            </w:pPr>
          </w:p>
          <w:p w14:paraId="6AA4E30C" w14:textId="76073DC5" w:rsidR="004F3A53" w:rsidRPr="00CE5544" w:rsidRDefault="004F3A53" w:rsidP="00F90AE1">
            <w:pPr>
              <w:rPr>
                <w:rFonts w:cstheme="minorHAnsi"/>
                <w:b/>
                <w:bCs/>
              </w:rPr>
            </w:pPr>
            <w:r w:rsidRPr="00CE5544">
              <w:rPr>
                <w:rFonts w:eastAsia="Times New Roman" w:cstheme="minorHAnsi"/>
              </w:rPr>
              <w:t>S: (Share out).</w:t>
            </w:r>
          </w:p>
        </w:tc>
        <w:tc>
          <w:tcPr>
            <w:tcW w:w="1578" w:type="dxa"/>
          </w:tcPr>
          <w:p w14:paraId="52A72E82" w14:textId="235552DF" w:rsidR="00F90AE1" w:rsidRPr="00CE5544" w:rsidRDefault="004F3A53" w:rsidP="00C76305">
            <w:pPr>
              <w:pStyle w:val="Tabletext"/>
              <w:jc w:val="center"/>
              <w:rPr>
                <w:rFonts w:cstheme="minorHAnsi"/>
              </w:rPr>
            </w:pPr>
            <w:r w:rsidRPr="00CE5544">
              <w:rPr>
                <w:rFonts w:cstheme="minorHAnsi"/>
              </w:rPr>
              <w:t>Student Guide</w:t>
            </w:r>
          </w:p>
        </w:tc>
      </w:tr>
      <w:tr w:rsidR="000F586F" w:rsidRPr="00CE5544" w14:paraId="0A30ABC2" w14:textId="77777777" w:rsidTr="00401D2B">
        <w:trPr>
          <w:cantSplit w:val="0"/>
          <w:trHeight w:val="420"/>
        </w:trPr>
        <w:tc>
          <w:tcPr>
            <w:tcW w:w="2250" w:type="dxa"/>
          </w:tcPr>
          <w:p w14:paraId="36D74B81" w14:textId="4694D087" w:rsidR="000F586F" w:rsidRPr="00CE5544" w:rsidRDefault="004A0E97" w:rsidP="00C76305">
            <w:pPr>
              <w:pStyle w:val="Tabletext"/>
              <w:jc w:val="center"/>
              <w:rPr>
                <w:rFonts w:cstheme="minorHAnsi"/>
              </w:rPr>
            </w:pPr>
            <w:r w:rsidRPr="00CE5544">
              <w:rPr>
                <w:rFonts w:cstheme="minorHAnsi"/>
              </w:rPr>
              <w:t>5 mins</w:t>
            </w:r>
          </w:p>
        </w:tc>
        <w:tc>
          <w:tcPr>
            <w:tcW w:w="5528" w:type="dxa"/>
          </w:tcPr>
          <w:p w14:paraId="312492B6" w14:textId="77777777" w:rsidR="000F586F" w:rsidRPr="00CE5544" w:rsidRDefault="000F586F" w:rsidP="00853413">
            <w:pPr>
              <w:rPr>
                <w:rFonts w:eastAsia="Times New Roman" w:cstheme="minorHAnsi"/>
                <w:b/>
                <w:bCs/>
              </w:rPr>
            </w:pPr>
            <w:r w:rsidRPr="00CE5544">
              <w:rPr>
                <w:rFonts w:eastAsia="Times New Roman" w:cstheme="minorHAnsi"/>
                <w:b/>
                <w:bCs/>
              </w:rPr>
              <w:t>Notes: Calm Down Corner</w:t>
            </w:r>
          </w:p>
          <w:p w14:paraId="039BA734" w14:textId="77777777" w:rsidR="000F586F" w:rsidRPr="00CE5544" w:rsidRDefault="000F586F" w:rsidP="00853413">
            <w:pPr>
              <w:rPr>
                <w:rFonts w:eastAsia="Times New Roman" w:cstheme="minorHAnsi"/>
              </w:rPr>
            </w:pPr>
          </w:p>
          <w:p w14:paraId="7F817534" w14:textId="77777777" w:rsidR="00FC7D94" w:rsidRPr="00CE5544" w:rsidRDefault="00252BA2" w:rsidP="00853413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 xml:space="preserve">T: Another important </w:t>
            </w:r>
            <w:r w:rsidR="00B64DEC" w:rsidRPr="00CE5544">
              <w:rPr>
                <w:rFonts w:eastAsia="Times New Roman" w:cstheme="minorHAnsi"/>
              </w:rPr>
              <w:t xml:space="preserve">part of a classroom is a </w:t>
            </w:r>
            <w:r w:rsidR="00FC7D94" w:rsidRPr="00CE5544">
              <w:rPr>
                <w:rFonts w:eastAsia="Times New Roman" w:cstheme="minorHAnsi"/>
              </w:rPr>
              <w:t>calm down corner. Using context clues, what do you think a calm down corner is?</w:t>
            </w:r>
          </w:p>
          <w:p w14:paraId="026CEA67" w14:textId="77777777" w:rsidR="00FC7D94" w:rsidRPr="00CE5544" w:rsidRDefault="00FC7D94" w:rsidP="00853413">
            <w:pPr>
              <w:rPr>
                <w:rFonts w:eastAsia="Times New Roman" w:cstheme="minorHAnsi"/>
              </w:rPr>
            </w:pPr>
          </w:p>
          <w:p w14:paraId="753328DF" w14:textId="77777777" w:rsidR="00FC7D94" w:rsidRPr="00CE5544" w:rsidRDefault="00FC7D94" w:rsidP="00853413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>S: Answers will vary.</w:t>
            </w:r>
          </w:p>
          <w:p w14:paraId="7EFF6850" w14:textId="77777777" w:rsidR="00FC7D94" w:rsidRPr="00CE5544" w:rsidRDefault="00FC7D94" w:rsidP="00853413">
            <w:pPr>
              <w:rPr>
                <w:rFonts w:eastAsia="Times New Roman" w:cstheme="minorHAnsi"/>
              </w:rPr>
            </w:pPr>
          </w:p>
          <w:p w14:paraId="336140A4" w14:textId="77777777" w:rsidR="00B55AE3" w:rsidRPr="00CE5544" w:rsidRDefault="00FC7D94" w:rsidP="00853413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 xml:space="preserve">T: A calm down corner is a place where students </w:t>
            </w:r>
            <w:r w:rsidR="000B03D2" w:rsidRPr="00CE5544">
              <w:rPr>
                <w:rFonts w:eastAsia="Times New Roman" w:cstheme="minorHAnsi"/>
              </w:rPr>
              <w:t>can regulate and refocus their emotions if they feel overwhelmed. You may see these more in elementary schools than in middle or high school classrooms, but why might they b</w:t>
            </w:r>
            <w:r w:rsidR="00B55AE3" w:rsidRPr="00CE5544">
              <w:rPr>
                <w:rFonts w:eastAsia="Times New Roman" w:cstheme="minorHAnsi"/>
              </w:rPr>
              <w:t>e useful in those environments?</w:t>
            </w:r>
          </w:p>
          <w:p w14:paraId="67D546AE" w14:textId="77777777" w:rsidR="00B55AE3" w:rsidRPr="00CE5544" w:rsidRDefault="00B55AE3" w:rsidP="00853413">
            <w:pPr>
              <w:rPr>
                <w:rFonts w:eastAsia="Times New Roman" w:cstheme="minorHAnsi"/>
              </w:rPr>
            </w:pPr>
          </w:p>
          <w:p w14:paraId="77A1E139" w14:textId="77777777" w:rsidR="00252BA2" w:rsidRPr="00CE5544" w:rsidRDefault="00B55AE3" w:rsidP="00853413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>S: Answers will vary but could include: Because older kids can also sometimes feel overwhelmed, the student would be able to regulate their emotions without leaving the classroom, the students will know the teacher cares about them.</w:t>
            </w:r>
            <w:r w:rsidR="00FC7D94" w:rsidRPr="00CE5544">
              <w:rPr>
                <w:rFonts w:eastAsia="Times New Roman" w:cstheme="minorHAnsi"/>
              </w:rPr>
              <w:t xml:space="preserve"> </w:t>
            </w:r>
          </w:p>
          <w:p w14:paraId="73E690B3" w14:textId="77777777" w:rsidR="00B55AE3" w:rsidRPr="00CE5544" w:rsidRDefault="00B55AE3" w:rsidP="00853413">
            <w:pPr>
              <w:rPr>
                <w:rFonts w:eastAsia="Times New Roman" w:cstheme="minorHAnsi"/>
              </w:rPr>
            </w:pPr>
          </w:p>
          <w:p w14:paraId="249B0550" w14:textId="6BE97271" w:rsidR="00BC312B" w:rsidRPr="00CE5544" w:rsidRDefault="00B55AE3" w:rsidP="00853413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 xml:space="preserve">T: Calm down corners do not have to be </w:t>
            </w:r>
            <w:r w:rsidR="00AA14F2" w:rsidRPr="00CE5544">
              <w:rPr>
                <w:rFonts w:eastAsia="Times New Roman" w:cstheme="minorHAnsi"/>
              </w:rPr>
              <w:t>extravagant</w:t>
            </w:r>
            <w:r w:rsidRPr="00CE5544">
              <w:rPr>
                <w:rFonts w:eastAsia="Times New Roman" w:cstheme="minorHAnsi"/>
              </w:rPr>
              <w:t xml:space="preserve">, </w:t>
            </w:r>
            <w:r w:rsidR="00970935" w:rsidRPr="00CE5544">
              <w:rPr>
                <w:rFonts w:eastAsia="Times New Roman" w:cstheme="minorHAnsi"/>
              </w:rPr>
              <w:t xml:space="preserve">just an area where students can choose to address their </w:t>
            </w:r>
            <w:r w:rsidR="00970935" w:rsidRPr="00CE5544">
              <w:rPr>
                <w:rFonts w:eastAsia="Times New Roman" w:cstheme="minorHAnsi"/>
              </w:rPr>
              <w:lastRenderedPageBreak/>
              <w:t xml:space="preserve">negative feelings and hopefully redirect themselves, as opposed to </w:t>
            </w:r>
            <w:r w:rsidR="00BC312B" w:rsidRPr="00CE5544">
              <w:rPr>
                <w:rFonts w:eastAsia="Times New Roman" w:cstheme="minorHAnsi"/>
              </w:rPr>
              <w:t>being redirected by the teacher.</w:t>
            </w:r>
          </w:p>
          <w:p w14:paraId="0C1F5496" w14:textId="77777777" w:rsidR="00BC312B" w:rsidRPr="00CE5544" w:rsidRDefault="00BC312B" w:rsidP="00853413">
            <w:pPr>
              <w:rPr>
                <w:rFonts w:eastAsia="Times New Roman" w:cstheme="minorHAnsi"/>
              </w:rPr>
            </w:pPr>
          </w:p>
          <w:p w14:paraId="636A06B5" w14:textId="77777777" w:rsidR="00AA14F2" w:rsidRPr="00CE5544" w:rsidRDefault="00BC312B" w:rsidP="00853413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>T: It is important to note that calm down corners should never be used for punishment.</w:t>
            </w:r>
            <w:r w:rsidR="00AA14F2" w:rsidRPr="00CE5544">
              <w:rPr>
                <w:rFonts w:eastAsia="Times New Roman" w:cstheme="minorHAnsi"/>
              </w:rPr>
              <w:t xml:space="preserve"> The corner should only be used to promote healthy coping strategies, never negative ones.</w:t>
            </w:r>
          </w:p>
          <w:p w14:paraId="3C84CBE7" w14:textId="77777777" w:rsidR="005F709D" w:rsidRPr="00CE5544" w:rsidRDefault="005F709D" w:rsidP="00853413">
            <w:pPr>
              <w:rPr>
                <w:rFonts w:eastAsia="Times New Roman" w:cstheme="minorHAnsi"/>
              </w:rPr>
            </w:pPr>
          </w:p>
          <w:p w14:paraId="0B0658B6" w14:textId="20A7C1D6" w:rsidR="005F709D" w:rsidRPr="00CE5544" w:rsidRDefault="005F709D" w:rsidP="00853413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 xml:space="preserve">T: </w:t>
            </w:r>
            <w:r w:rsidR="00480CEF" w:rsidRPr="00CE5544">
              <w:rPr>
                <w:rFonts w:eastAsia="Times New Roman" w:cstheme="minorHAnsi"/>
              </w:rPr>
              <w:t>Do you think it would be best to create a calm down corner in a high traffic or low traffic area of the classroom?</w:t>
            </w:r>
          </w:p>
          <w:p w14:paraId="1B6B7449" w14:textId="2C3DC1F6" w:rsidR="00480CEF" w:rsidRPr="00CE5544" w:rsidRDefault="00480CEF" w:rsidP="00853413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br/>
              <w:t xml:space="preserve">S: Low traffic. </w:t>
            </w:r>
            <w:r w:rsidR="00340703" w:rsidRPr="00CE5544">
              <w:rPr>
                <w:rFonts w:eastAsia="Times New Roman" w:cstheme="minorHAnsi"/>
              </w:rPr>
              <w:t>Other students could distract or frustrate the student who is in the calm down corner if it was located near a lot of other things in the room.</w:t>
            </w:r>
          </w:p>
          <w:p w14:paraId="2FC0AD01" w14:textId="77777777" w:rsidR="00340703" w:rsidRPr="00CE5544" w:rsidRDefault="00340703" w:rsidP="00853413">
            <w:pPr>
              <w:rPr>
                <w:rFonts w:eastAsia="Times New Roman" w:cstheme="minorHAnsi"/>
              </w:rPr>
            </w:pPr>
          </w:p>
          <w:p w14:paraId="2E050F1B" w14:textId="36533A63" w:rsidR="00340703" w:rsidRPr="00CE5544" w:rsidRDefault="00340703" w:rsidP="00853413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 xml:space="preserve">T: Correct. You would want to pick a small space away from doorways, student work areas, or other high traffic areas. </w:t>
            </w:r>
            <w:r w:rsidR="000F1FB3" w:rsidRPr="00CE5544">
              <w:rPr>
                <w:rFonts w:eastAsia="Times New Roman" w:cstheme="minorHAnsi"/>
              </w:rPr>
              <w:t>It is also important that there is something physical in the space that defines the area as a calm corner and not just another place in the classroom. This could be a small, comfortable chair, a rug, or anything else that might make the area more comfortable for a child.</w:t>
            </w:r>
          </w:p>
          <w:p w14:paraId="1E4F081F" w14:textId="77777777" w:rsidR="004152A0" w:rsidRPr="00CE5544" w:rsidRDefault="004152A0" w:rsidP="00853413">
            <w:pPr>
              <w:rPr>
                <w:rFonts w:eastAsia="Times New Roman" w:cstheme="minorHAnsi"/>
              </w:rPr>
            </w:pPr>
          </w:p>
          <w:p w14:paraId="2327858E" w14:textId="4BF85C77" w:rsidR="004152A0" w:rsidRPr="00CE5544" w:rsidRDefault="004152A0" w:rsidP="00853413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>T: Many teachers incorporate a toolkit with sensory tools, such as fidgets, that can help students refocus and decompress</w:t>
            </w:r>
            <w:r w:rsidR="00E37193" w:rsidRPr="00CE5544">
              <w:rPr>
                <w:rFonts w:eastAsia="Times New Roman" w:cstheme="minorHAnsi"/>
              </w:rPr>
              <w:t xml:space="preserve">. </w:t>
            </w:r>
          </w:p>
          <w:p w14:paraId="28DEF5EE" w14:textId="77777777" w:rsidR="00E37193" w:rsidRPr="00CE5544" w:rsidRDefault="00E37193" w:rsidP="00853413">
            <w:pPr>
              <w:rPr>
                <w:rFonts w:eastAsia="Times New Roman" w:cstheme="minorHAnsi"/>
              </w:rPr>
            </w:pPr>
          </w:p>
          <w:p w14:paraId="27E73EB2" w14:textId="137D3780" w:rsidR="00E37193" w:rsidRPr="00CE5544" w:rsidRDefault="00E37193" w:rsidP="00853413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>T: It is also helpful if, within the space, there are purposeful decorations and signs to help students select and utilize calming strategies.</w:t>
            </w:r>
          </w:p>
          <w:p w14:paraId="45EC4ADA" w14:textId="77777777" w:rsidR="0095706A" w:rsidRPr="00CE5544" w:rsidRDefault="0095706A" w:rsidP="00853413">
            <w:pPr>
              <w:rPr>
                <w:rFonts w:eastAsia="Times New Roman" w:cstheme="minorHAnsi"/>
              </w:rPr>
            </w:pPr>
          </w:p>
          <w:p w14:paraId="49F3C7A9" w14:textId="50EA1970" w:rsidR="0095706A" w:rsidRPr="00CE5544" w:rsidRDefault="0095706A" w:rsidP="00853413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>T: If you were to put a calming corner in this classroom, where do you think it would go best?</w:t>
            </w:r>
          </w:p>
          <w:p w14:paraId="603050D3" w14:textId="77777777" w:rsidR="0095706A" w:rsidRPr="00CE5544" w:rsidRDefault="0095706A" w:rsidP="00853413">
            <w:pPr>
              <w:rPr>
                <w:rFonts w:eastAsia="Times New Roman" w:cstheme="minorHAnsi"/>
              </w:rPr>
            </w:pPr>
          </w:p>
          <w:p w14:paraId="74F0BD20" w14:textId="6FF54B2F" w:rsidR="0095706A" w:rsidRPr="00CE5544" w:rsidRDefault="0095706A" w:rsidP="00853413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>S: Answers will vary.</w:t>
            </w:r>
          </w:p>
          <w:p w14:paraId="5D1598DA" w14:textId="77777777" w:rsidR="0095706A" w:rsidRPr="00CE5544" w:rsidRDefault="0095706A" w:rsidP="00853413">
            <w:pPr>
              <w:rPr>
                <w:rFonts w:eastAsia="Times New Roman" w:cstheme="minorHAnsi"/>
              </w:rPr>
            </w:pPr>
          </w:p>
          <w:p w14:paraId="2B4576A9" w14:textId="007DB16E" w:rsidR="0095706A" w:rsidRPr="00CE5544" w:rsidRDefault="0095706A" w:rsidP="00853413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 xml:space="preserve">T: What types of things would be helpful </w:t>
            </w:r>
            <w:r w:rsidR="00D979C8" w:rsidRPr="00CE5544">
              <w:rPr>
                <w:rFonts w:eastAsia="Times New Roman" w:cstheme="minorHAnsi"/>
              </w:rPr>
              <w:t>to have in the corner?</w:t>
            </w:r>
          </w:p>
          <w:p w14:paraId="09088F9A" w14:textId="77777777" w:rsidR="00D979C8" w:rsidRPr="00CE5544" w:rsidRDefault="00D979C8" w:rsidP="00853413">
            <w:pPr>
              <w:rPr>
                <w:rFonts w:eastAsia="Times New Roman" w:cstheme="minorHAnsi"/>
              </w:rPr>
            </w:pPr>
          </w:p>
          <w:p w14:paraId="6324F98E" w14:textId="244E7713" w:rsidR="00D979C8" w:rsidRPr="00CE5544" w:rsidRDefault="00D979C8" w:rsidP="00853413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>S: Answers will vary.</w:t>
            </w:r>
          </w:p>
          <w:p w14:paraId="7AE23929" w14:textId="77777777" w:rsidR="00D979C8" w:rsidRPr="00CE5544" w:rsidRDefault="00D979C8" w:rsidP="00853413">
            <w:pPr>
              <w:rPr>
                <w:rFonts w:eastAsia="Times New Roman" w:cstheme="minorHAnsi"/>
              </w:rPr>
            </w:pPr>
          </w:p>
          <w:p w14:paraId="4E2E4EBA" w14:textId="609CEA90" w:rsidR="00D979C8" w:rsidRPr="00CE5544" w:rsidRDefault="00D979C8" w:rsidP="00853413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>T: What questions do you have about calm down corners?</w:t>
            </w:r>
          </w:p>
          <w:p w14:paraId="60848FCF" w14:textId="77777777" w:rsidR="00D979C8" w:rsidRPr="00CE5544" w:rsidRDefault="00D979C8" w:rsidP="00853413">
            <w:pPr>
              <w:rPr>
                <w:rFonts w:eastAsia="Times New Roman" w:cstheme="minorHAnsi"/>
              </w:rPr>
            </w:pPr>
          </w:p>
          <w:p w14:paraId="54329621" w14:textId="0558F2A4" w:rsidR="00D979C8" w:rsidRPr="00CE5544" w:rsidRDefault="00D979C8" w:rsidP="00853413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>S: (Ask questions, if any.)</w:t>
            </w:r>
          </w:p>
          <w:p w14:paraId="7C786109" w14:textId="2C01FD95" w:rsidR="00B55AE3" w:rsidRPr="00CE5544" w:rsidRDefault="00970935" w:rsidP="00853413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578" w:type="dxa"/>
          </w:tcPr>
          <w:p w14:paraId="60E13048" w14:textId="77777777" w:rsidR="000F586F" w:rsidRPr="00CE5544" w:rsidRDefault="004F3A53" w:rsidP="00C76305">
            <w:pPr>
              <w:pStyle w:val="Tabletext"/>
              <w:jc w:val="center"/>
              <w:rPr>
                <w:rFonts w:cstheme="minorHAnsi"/>
              </w:rPr>
            </w:pPr>
            <w:r w:rsidRPr="00CE5544">
              <w:rPr>
                <w:rFonts w:cstheme="minorHAnsi"/>
              </w:rPr>
              <w:lastRenderedPageBreak/>
              <w:t>Student Guide</w:t>
            </w:r>
          </w:p>
          <w:p w14:paraId="312F99EB" w14:textId="3A70760A" w:rsidR="004F3A53" w:rsidRPr="00CE5544" w:rsidRDefault="004F3A53" w:rsidP="00C76305">
            <w:pPr>
              <w:pStyle w:val="Tabletext"/>
              <w:jc w:val="center"/>
              <w:rPr>
                <w:rFonts w:cstheme="minorHAnsi"/>
              </w:rPr>
            </w:pPr>
            <w:r w:rsidRPr="00CE5544">
              <w:rPr>
                <w:rFonts w:cstheme="minorHAnsi"/>
              </w:rPr>
              <w:t>PowerPoint</w:t>
            </w:r>
          </w:p>
        </w:tc>
      </w:tr>
      <w:tr w:rsidR="00683ACD" w:rsidRPr="00CE5544" w14:paraId="1D3997D0" w14:textId="77777777" w:rsidTr="00401D2B">
        <w:trPr>
          <w:cantSplit w:val="0"/>
          <w:trHeight w:val="420"/>
        </w:trPr>
        <w:tc>
          <w:tcPr>
            <w:tcW w:w="2250" w:type="dxa"/>
          </w:tcPr>
          <w:p w14:paraId="62EEFBC4" w14:textId="38CF6D7D" w:rsidR="00683ACD" w:rsidRPr="00CE5544" w:rsidRDefault="003201C2" w:rsidP="00C76305">
            <w:pPr>
              <w:pStyle w:val="Tabletext"/>
              <w:jc w:val="center"/>
              <w:rPr>
                <w:rFonts w:cstheme="minorHAnsi"/>
              </w:rPr>
            </w:pPr>
            <w:r w:rsidRPr="00CE5544">
              <w:rPr>
                <w:rFonts w:cstheme="minorHAnsi"/>
              </w:rPr>
              <w:lastRenderedPageBreak/>
              <w:t>10 mins</w:t>
            </w:r>
          </w:p>
        </w:tc>
        <w:tc>
          <w:tcPr>
            <w:tcW w:w="5528" w:type="dxa"/>
          </w:tcPr>
          <w:p w14:paraId="6D8F7596" w14:textId="07505E25" w:rsidR="004F02BF" w:rsidRPr="00CE5544" w:rsidRDefault="004F02BF" w:rsidP="00C936D8">
            <w:pPr>
              <w:rPr>
                <w:rFonts w:eastAsia="Times New Roman" w:cstheme="minorHAnsi"/>
                <w:b/>
                <w:bCs/>
              </w:rPr>
            </w:pPr>
            <w:r w:rsidRPr="00CE5544">
              <w:rPr>
                <w:rFonts w:eastAsia="Times New Roman" w:cstheme="minorHAnsi"/>
                <w:b/>
                <w:bCs/>
              </w:rPr>
              <w:t>My Future Classroom Design:</w:t>
            </w:r>
          </w:p>
          <w:p w14:paraId="730E5143" w14:textId="77777777" w:rsidR="004F02BF" w:rsidRPr="00CE5544" w:rsidRDefault="004F02BF" w:rsidP="00C936D8">
            <w:pPr>
              <w:rPr>
                <w:rFonts w:eastAsia="Times New Roman" w:cstheme="minorHAnsi"/>
              </w:rPr>
            </w:pPr>
          </w:p>
          <w:p w14:paraId="16F2096F" w14:textId="01F1BA0E" w:rsidR="00C936D8" w:rsidRPr="00CE5544" w:rsidRDefault="00C936D8" w:rsidP="00C936D8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 xml:space="preserve">T: </w:t>
            </w:r>
            <w:r w:rsidR="004C71F0" w:rsidRPr="00CE5544">
              <w:rPr>
                <w:rFonts w:eastAsia="Times New Roman" w:cstheme="minorHAnsi"/>
              </w:rPr>
              <w:t xml:space="preserve">For the remainder of the </w:t>
            </w:r>
            <w:r w:rsidR="00D90A9A" w:rsidRPr="00CE5544">
              <w:rPr>
                <w:rFonts w:eastAsia="Times New Roman" w:cstheme="minorHAnsi"/>
              </w:rPr>
              <w:t>class,</w:t>
            </w:r>
            <w:r w:rsidR="004C71F0" w:rsidRPr="00CE5544">
              <w:rPr>
                <w:rFonts w:eastAsia="Times New Roman" w:cstheme="minorHAnsi"/>
              </w:rPr>
              <w:t xml:space="preserve"> you are going to work on designing </w:t>
            </w:r>
            <w:r w:rsidR="008A5515" w:rsidRPr="00CE5544">
              <w:rPr>
                <w:rFonts w:eastAsia="Times New Roman" w:cstheme="minorHAnsi"/>
              </w:rPr>
              <w:t>your own classroom.</w:t>
            </w:r>
            <w:r w:rsidR="00477E61" w:rsidRPr="00CE5544">
              <w:rPr>
                <w:rFonts w:eastAsia="Times New Roman" w:cstheme="minorHAnsi"/>
              </w:rPr>
              <w:t xml:space="preserve"> </w:t>
            </w:r>
            <w:r w:rsidR="0033557A" w:rsidRPr="00CE5544">
              <w:rPr>
                <w:rFonts w:eastAsia="Times New Roman" w:cstheme="minorHAnsi"/>
              </w:rPr>
              <w:t xml:space="preserve">You might consider classroom layout, a variety of learning spaces, colors and lighting, strategies for organization, bulletin boards, </w:t>
            </w:r>
            <w:r w:rsidR="00716BCA" w:rsidRPr="00CE5544">
              <w:rPr>
                <w:rFonts w:eastAsia="Times New Roman" w:cstheme="minorHAnsi"/>
              </w:rPr>
              <w:t>type of grouping and learning activities, types of transitions, a calm down corner, and classroom technology.</w:t>
            </w:r>
          </w:p>
          <w:p w14:paraId="69D37DB6" w14:textId="77777777" w:rsidR="00716BCA" w:rsidRPr="00CE5544" w:rsidRDefault="00716BCA" w:rsidP="00C936D8">
            <w:pPr>
              <w:rPr>
                <w:rFonts w:eastAsia="Times New Roman" w:cstheme="minorHAnsi"/>
              </w:rPr>
            </w:pPr>
          </w:p>
          <w:p w14:paraId="6CEE1711" w14:textId="04384590" w:rsidR="00716BCA" w:rsidRPr="00CE5544" w:rsidRDefault="00215463" w:rsidP="00C936D8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 xml:space="preserve">T: In this scenario you are teaching the grade level and content of your choice, which might determine some of the </w:t>
            </w:r>
            <w:r w:rsidR="00136F8A" w:rsidRPr="00CE5544">
              <w:rPr>
                <w:rFonts w:eastAsia="Times New Roman" w:cstheme="minorHAnsi"/>
              </w:rPr>
              <w:t>design choices you make.</w:t>
            </w:r>
          </w:p>
          <w:p w14:paraId="62147CE4" w14:textId="77777777" w:rsidR="00136F8A" w:rsidRPr="00CE5544" w:rsidRDefault="00136F8A" w:rsidP="00C936D8">
            <w:pPr>
              <w:rPr>
                <w:rFonts w:eastAsia="Times New Roman" w:cstheme="minorHAnsi"/>
              </w:rPr>
            </w:pPr>
          </w:p>
          <w:p w14:paraId="6EAE1E72" w14:textId="6515771D" w:rsidR="009210B2" w:rsidRPr="00CE5544" w:rsidRDefault="009210B2" w:rsidP="00C936D8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 xml:space="preserve">T: Also in this scenario, you have 26 students. Of those 26 students, </w:t>
            </w:r>
            <w:r w:rsidR="000C0DAD" w:rsidRPr="00CE5544">
              <w:rPr>
                <w:rFonts w:eastAsia="Times New Roman" w:cstheme="minorHAnsi"/>
              </w:rPr>
              <w:t>3 have visual impairments and cannot see the board. 2 students need more frequent movement breaks.</w:t>
            </w:r>
          </w:p>
          <w:p w14:paraId="28CC65AA" w14:textId="77777777" w:rsidR="009210B2" w:rsidRPr="00CE5544" w:rsidRDefault="009210B2" w:rsidP="00C936D8">
            <w:pPr>
              <w:rPr>
                <w:rFonts w:eastAsia="Times New Roman" w:cstheme="minorHAnsi"/>
              </w:rPr>
            </w:pPr>
          </w:p>
          <w:p w14:paraId="5DD629AD" w14:textId="69D19F42" w:rsidR="002B4CAE" w:rsidRPr="00CE5544" w:rsidRDefault="00136F8A" w:rsidP="00C936D8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 xml:space="preserve">T: </w:t>
            </w:r>
            <w:r w:rsidR="008F4E39" w:rsidRPr="00CE5544">
              <w:rPr>
                <w:rFonts w:eastAsia="Times New Roman" w:cstheme="minorHAnsi"/>
              </w:rPr>
              <w:t>(Direct students to materials) You have materials available to you to draw your classroom layout.</w:t>
            </w:r>
            <w:r w:rsidR="002B4CAE" w:rsidRPr="00CE5544">
              <w:rPr>
                <w:rFonts w:eastAsia="Times New Roman" w:cstheme="minorHAnsi"/>
              </w:rPr>
              <w:t xml:space="preserve"> Once you finish your classroom design, write 2-3 paragraphs </w:t>
            </w:r>
            <w:r w:rsidR="004D0277" w:rsidRPr="00CE5544">
              <w:rPr>
                <w:rFonts w:eastAsia="Times New Roman" w:cstheme="minorHAnsi"/>
              </w:rPr>
              <w:t xml:space="preserve">explaining your classroom design and how it will help create a safe </w:t>
            </w:r>
            <w:r w:rsidR="00C406D6" w:rsidRPr="00CE5544">
              <w:rPr>
                <w:rFonts w:eastAsia="Times New Roman" w:cstheme="minorHAnsi"/>
              </w:rPr>
              <w:t>and effective</w:t>
            </w:r>
            <w:r w:rsidR="004D0277" w:rsidRPr="00CE5544">
              <w:rPr>
                <w:rFonts w:eastAsia="Times New Roman" w:cstheme="minorHAnsi"/>
              </w:rPr>
              <w:t xml:space="preserve"> </w:t>
            </w:r>
            <w:r w:rsidR="00C406D6" w:rsidRPr="00CE5544">
              <w:rPr>
                <w:rFonts w:eastAsia="Times New Roman" w:cstheme="minorHAnsi"/>
              </w:rPr>
              <w:t>classroom management.</w:t>
            </w:r>
          </w:p>
          <w:p w14:paraId="3F2A407A" w14:textId="2542741E" w:rsidR="00683ACD" w:rsidRPr="00CE5544" w:rsidRDefault="00683ACD" w:rsidP="00C406D6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173E5674" w14:textId="77777777" w:rsidR="00683ACD" w:rsidRDefault="00DB43CE" w:rsidP="00C76305">
            <w:pPr>
              <w:pStyle w:val="Tabletext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Student Guide</w:t>
            </w:r>
          </w:p>
          <w:p w14:paraId="1B2C1644" w14:textId="77777777" w:rsidR="00DB43CE" w:rsidRDefault="00DB43CE" w:rsidP="00C76305">
            <w:pPr>
              <w:pStyle w:val="Tabletext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Suggested Materials:</w:t>
            </w:r>
          </w:p>
          <w:p w14:paraId="2E0B3C24" w14:textId="77777777" w:rsidR="00DB43CE" w:rsidRDefault="00DB43CE" w:rsidP="00C76305">
            <w:pPr>
              <w:pStyle w:val="Tabletext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Large paper</w:t>
            </w:r>
          </w:p>
          <w:p w14:paraId="29A51AF4" w14:textId="77777777" w:rsidR="00DB43CE" w:rsidRDefault="00DB43CE" w:rsidP="00C76305">
            <w:pPr>
              <w:pStyle w:val="Tabletext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Crayons</w:t>
            </w:r>
          </w:p>
          <w:p w14:paraId="732A3DA5" w14:textId="77777777" w:rsidR="00DB43CE" w:rsidRDefault="00DB43CE" w:rsidP="00C76305">
            <w:pPr>
              <w:pStyle w:val="Tabletext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Colored Pencils</w:t>
            </w:r>
          </w:p>
          <w:p w14:paraId="1B22075C" w14:textId="77777777" w:rsidR="00DB43CE" w:rsidRDefault="00DB43CE" w:rsidP="00C76305">
            <w:pPr>
              <w:pStyle w:val="Tabletext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Markers</w:t>
            </w:r>
          </w:p>
          <w:p w14:paraId="52F85DF6" w14:textId="5C413FDF" w:rsidR="00DB43CE" w:rsidRPr="00CE5544" w:rsidRDefault="00795D45" w:rsidP="00C76305">
            <w:pPr>
              <w:pStyle w:val="Tabletext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Rulers</w:t>
            </w:r>
          </w:p>
        </w:tc>
      </w:tr>
      <w:tr w:rsidR="00683ACD" w:rsidRPr="00CE5544" w14:paraId="2DCD0076" w14:textId="77777777" w:rsidTr="00401D2B">
        <w:trPr>
          <w:cantSplit w:val="0"/>
          <w:trHeight w:val="420"/>
        </w:trPr>
        <w:tc>
          <w:tcPr>
            <w:tcW w:w="2250" w:type="dxa"/>
          </w:tcPr>
          <w:p w14:paraId="4581BA30" w14:textId="3AAB5EC9" w:rsidR="00683ACD" w:rsidRPr="00CE5544" w:rsidRDefault="003201C2" w:rsidP="00C76305">
            <w:pPr>
              <w:pStyle w:val="Tabletext"/>
              <w:jc w:val="center"/>
              <w:rPr>
                <w:rFonts w:cstheme="minorHAnsi"/>
              </w:rPr>
            </w:pPr>
            <w:r w:rsidRPr="00CE5544">
              <w:rPr>
                <w:rFonts w:cstheme="minorHAnsi"/>
              </w:rPr>
              <w:t>8 mins</w:t>
            </w:r>
          </w:p>
        </w:tc>
        <w:tc>
          <w:tcPr>
            <w:tcW w:w="5528" w:type="dxa"/>
          </w:tcPr>
          <w:p w14:paraId="2D843F8C" w14:textId="3346D27F" w:rsidR="00D90A9A" w:rsidRPr="00CE5544" w:rsidRDefault="00D90A9A" w:rsidP="009C33A4">
            <w:pPr>
              <w:rPr>
                <w:rFonts w:eastAsia="Times New Roman" w:cstheme="minorHAnsi"/>
                <w:b/>
                <w:bCs/>
              </w:rPr>
            </w:pPr>
            <w:r w:rsidRPr="00CE5544">
              <w:rPr>
                <w:rFonts w:eastAsia="Times New Roman" w:cstheme="minorHAnsi"/>
                <w:b/>
                <w:bCs/>
              </w:rPr>
              <w:t>Classroom Design: Peer Feedback</w:t>
            </w:r>
            <w:r w:rsidR="00F37466" w:rsidRPr="00CE5544">
              <w:rPr>
                <w:rFonts w:eastAsia="Times New Roman" w:cstheme="minorHAnsi"/>
                <w:b/>
                <w:bCs/>
              </w:rPr>
              <w:t>:</w:t>
            </w:r>
          </w:p>
          <w:p w14:paraId="13E77058" w14:textId="56664C26" w:rsidR="00683ACD" w:rsidRPr="00CE5544" w:rsidRDefault="009C33A4" w:rsidP="009C33A4">
            <w:pPr>
              <w:rPr>
                <w:rFonts w:eastAsia="Times New Roman" w:cstheme="minorHAnsi"/>
              </w:rPr>
            </w:pPr>
            <w:r w:rsidRPr="00CE5544">
              <w:rPr>
                <w:rFonts w:eastAsia="Times New Roman" w:cstheme="minorHAnsi"/>
              </w:rPr>
              <w:t xml:space="preserve">T: Now that you have had the </w:t>
            </w:r>
            <w:r w:rsidR="002A194E" w:rsidRPr="00CE5544">
              <w:rPr>
                <w:rFonts w:eastAsia="Times New Roman" w:cstheme="minorHAnsi"/>
              </w:rPr>
              <w:t>opportunity</w:t>
            </w:r>
            <w:r w:rsidRPr="00CE5544">
              <w:rPr>
                <w:rFonts w:eastAsia="Times New Roman" w:cstheme="minorHAnsi"/>
              </w:rPr>
              <w:t xml:space="preserve"> to draft your own classroom design, turn and talk to your neighbor. Sh</w:t>
            </w:r>
            <w:r w:rsidR="00902618" w:rsidRPr="00CE5544">
              <w:rPr>
                <w:rFonts w:eastAsia="Times New Roman" w:cstheme="minorHAnsi"/>
              </w:rPr>
              <w:t xml:space="preserve">are your design with your partner and allow them to give you feedback using the rubric in </w:t>
            </w:r>
            <w:r w:rsidR="002A194E" w:rsidRPr="00CE5544">
              <w:rPr>
                <w:rFonts w:eastAsia="Times New Roman" w:cstheme="minorHAnsi"/>
              </w:rPr>
              <w:t>the Study Guide.</w:t>
            </w:r>
            <w:r w:rsidR="00902618" w:rsidRPr="00CE5544">
              <w:rPr>
                <w:rFonts w:eastAsia="Times New Roman" w:cstheme="minorHAnsi"/>
              </w:rPr>
              <w:t xml:space="preserve"> </w:t>
            </w:r>
          </w:p>
          <w:p w14:paraId="5B8CB7D7" w14:textId="77777777" w:rsidR="002A194E" w:rsidRPr="00CE5544" w:rsidRDefault="002A194E" w:rsidP="009C33A4">
            <w:pPr>
              <w:rPr>
                <w:rFonts w:eastAsia="Times New Roman" w:cstheme="minorHAnsi"/>
              </w:rPr>
            </w:pPr>
          </w:p>
          <w:p w14:paraId="7201D387" w14:textId="716C5B00" w:rsidR="002A194E" w:rsidRPr="00CE5544" w:rsidRDefault="002A194E" w:rsidP="009C33A4">
            <w:pPr>
              <w:rPr>
                <w:rFonts w:cstheme="minorHAnsi"/>
              </w:rPr>
            </w:pPr>
            <w:r w:rsidRPr="00CE5544">
              <w:rPr>
                <w:rFonts w:eastAsia="Times New Roman" w:cstheme="minorHAnsi"/>
              </w:rPr>
              <w:t>S: Turn and talk.</w:t>
            </w:r>
          </w:p>
        </w:tc>
        <w:tc>
          <w:tcPr>
            <w:tcW w:w="1578" w:type="dxa"/>
          </w:tcPr>
          <w:p w14:paraId="4B1CE012" w14:textId="352EC6A2" w:rsidR="00683ACD" w:rsidRPr="00CE5544" w:rsidRDefault="00683ACD" w:rsidP="00C76305">
            <w:pPr>
              <w:pStyle w:val="Tabletext"/>
              <w:jc w:val="center"/>
              <w:rPr>
                <w:rFonts w:cstheme="minorHAnsi"/>
              </w:rPr>
            </w:pPr>
          </w:p>
        </w:tc>
      </w:tr>
      <w:tr w:rsidR="00683ACD" w:rsidRPr="00CE5544" w14:paraId="07CA765F" w14:textId="77777777" w:rsidTr="00401D2B">
        <w:trPr>
          <w:cantSplit w:val="0"/>
          <w:trHeight w:val="420"/>
        </w:trPr>
        <w:tc>
          <w:tcPr>
            <w:tcW w:w="2250" w:type="dxa"/>
          </w:tcPr>
          <w:p w14:paraId="2C977441" w14:textId="77777777" w:rsidR="00683ACD" w:rsidRPr="00CE5544" w:rsidRDefault="00683ACD" w:rsidP="00C76305">
            <w:pPr>
              <w:pStyle w:val="Tabletext"/>
              <w:jc w:val="center"/>
              <w:rPr>
                <w:rFonts w:cstheme="minorHAnsi"/>
              </w:rPr>
            </w:pPr>
            <w:r w:rsidRPr="00CE5544">
              <w:rPr>
                <w:rFonts w:cstheme="minorHAnsi"/>
              </w:rPr>
              <w:t>5 mins</w:t>
            </w:r>
          </w:p>
        </w:tc>
        <w:tc>
          <w:tcPr>
            <w:tcW w:w="5528" w:type="dxa"/>
          </w:tcPr>
          <w:p w14:paraId="49539CBB" w14:textId="77777777" w:rsidR="00683ACD" w:rsidRPr="00CE5544" w:rsidRDefault="00683ACD" w:rsidP="00C76305">
            <w:pPr>
              <w:pStyle w:val="Tabletext"/>
              <w:rPr>
                <w:rFonts w:cstheme="minorHAnsi"/>
                <w:b/>
                <w:bCs/>
              </w:rPr>
            </w:pPr>
            <w:r w:rsidRPr="00CE5544">
              <w:rPr>
                <w:rFonts w:cstheme="minorHAnsi"/>
                <w:b/>
                <w:bCs/>
              </w:rPr>
              <w:t>Debrief</w:t>
            </w:r>
          </w:p>
          <w:p w14:paraId="3CBDC7C8" w14:textId="2B7645CB" w:rsidR="00683ACD" w:rsidRPr="00CE5544" w:rsidRDefault="002A194E" w:rsidP="00EE4C13">
            <w:pPr>
              <w:pStyle w:val="Tabletextbullet"/>
              <w:numPr>
                <w:ilvl w:val="0"/>
                <w:numId w:val="0"/>
              </w:numPr>
              <w:ind w:left="288" w:hanging="288"/>
              <w:rPr>
                <w:rFonts w:cstheme="minorHAnsi"/>
              </w:rPr>
            </w:pPr>
            <w:r w:rsidRPr="00CE5544">
              <w:rPr>
                <w:rFonts w:cstheme="minorHAnsi"/>
              </w:rPr>
              <w:t>T: What were some things you saw in your partner review that you really liked?</w:t>
            </w:r>
          </w:p>
          <w:p w14:paraId="4E405432" w14:textId="77777777" w:rsidR="002A194E" w:rsidRPr="00CE5544" w:rsidRDefault="002A194E" w:rsidP="00EE4C13">
            <w:pPr>
              <w:pStyle w:val="Tabletextbullet"/>
              <w:numPr>
                <w:ilvl w:val="0"/>
                <w:numId w:val="0"/>
              </w:numPr>
              <w:ind w:left="288" w:hanging="288"/>
              <w:rPr>
                <w:rFonts w:cstheme="minorHAnsi"/>
              </w:rPr>
            </w:pPr>
          </w:p>
          <w:p w14:paraId="57A611BB" w14:textId="7E259FB0" w:rsidR="00A0666F" w:rsidRPr="00CE5544" w:rsidRDefault="002A194E" w:rsidP="005C463C">
            <w:pPr>
              <w:pStyle w:val="Tabletextbullet"/>
              <w:numPr>
                <w:ilvl w:val="0"/>
                <w:numId w:val="0"/>
              </w:numPr>
              <w:ind w:left="288" w:hanging="288"/>
              <w:rPr>
                <w:rFonts w:cstheme="minorHAnsi"/>
              </w:rPr>
            </w:pPr>
            <w:r w:rsidRPr="00CE5544">
              <w:rPr>
                <w:rFonts w:cstheme="minorHAnsi"/>
              </w:rPr>
              <w:t>T: Was there anythin</w:t>
            </w:r>
            <w:r w:rsidR="00D242E8" w:rsidRPr="00CE5544">
              <w:rPr>
                <w:rFonts w:cstheme="minorHAnsi"/>
              </w:rPr>
              <w:t xml:space="preserve">g in your partner’s plan that you liked but knew would not work in your classroom? What was it and </w:t>
            </w:r>
            <w:r w:rsidR="005C463C" w:rsidRPr="00CE5544">
              <w:rPr>
                <w:rFonts w:cstheme="minorHAnsi"/>
              </w:rPr>
              <w:t>why would it not be a good fit for your future class?</w:t>
            </w:r>
          </w:p>
          <w:p w14:paraId="7FD59157" w14:textId="62D66825" w:rsidR="00683ACD" w:rsidRPr="00CE5544" w:rsidRDefault="00D90A9A" w:rsidP="00EE4C13">
            <w:pPr>
              <w:pStyle w:val="Tabletextbullet"/>
              <w:numPr>
                <w:ilvl w:val="0"/>
                <w:numId w:val="0"/>
              </w:numPr>
              <w:ind w:left="288" w:hanging="288"/>
              <w:rPr>
                <w:rFonts w:cstheme="minorHAnsi"/>
              </w:rPr>
            </w:pPr>
            <w:r w:rsidRPr="00CE5544">
              <w:rPr>
                <w:rFonts w:cstheme="minorHAnsi"/>
              </w:rPr>
              <w:t>S: Answers will vary.</w:t>
            </w:r>
          </w:p>
        </w:tc>
        <w:tc>
          <w:tcPr>
            <w:tcW w:w="1578" w:type="dxa"/>
          </w:tcPr>
          <w:p w14:paraId="3F35A367" w14:textId="77777777" w:rsidR="00683ACD" w:rsidRPr="00CE5544" w:rsidRDefault="00683ACD" w:rsidP="00C76305">
            <w:pPr>
              <w:pStyle w:val="Tabletext"/>
              <w:jc w:val="center"/>
              <w:rPr>
                <w:rFonts w:cstheme="minorHAnsi"/>
              </w:rPr>
            </w:pPr>
          </w:p>
        </w:tc>
      </w:tr>
      <w:tr w:rsidR="00683ACD" w:rsidRPr="00CE5544" w14:paraId="649565BE" w14:textId="77777777" w:rsidTr="00401D2B">
        <w:trPr>
          <w:trHeight w:val="420"/>
        </w:trPr>
        <w:tc>
          <w:tcPr>
            <w:tcW w:w="2250" w:type="dxa"/>
          </w:tcPr>
          <w:p w14:paraId="7D2BC6B7" w14:textId="77777777" w:rsidR="00683ACD" w:rsidRPr="00CE5544" w:rsidRDefault="00683ACD" w:rsidP="00C76305">
            <w:pPr>
              <w:pStyle w:val="Tabletext"/>
              <w:jc w:val="center"/>
              <w:rPr>
                <w:rFonts w:cstheme="minorHAnsi"/>
              </w:rPr>
            </w:pPr>
            <w:r w:rsidRPr="00CE5544">
              <w:rPr>
                <w:rFonts w:cstheme="minorHAnsi"/>
              </w:rPr>
              <w:t>5 mins</w:t>
            </w:r>
          </w:p>
        </w:tc>
        <w:tc>
          <w:tcPr>
            <w:tcW w:w="5528" w:type="dxa"/>
          </w:tcPr>
          <w:p w14:paraId="13736121" w14:textId="3F0F4D89" w:rsidR="00683ACD" w:rsidRPr="00CE5544" w:rsidRDefault="00683ACD" w:rsidP="00EE4C13">
            <w:pPr>
              <w:pStyle w:val="Tabletextbullet"/>
              <w:numPr>
                <w:ilvl w:val="0"/>
                <w:numId w:val="0"/>
              </w:numPr>
              <w:ind w:left="288" w:hanging="288"/>
              <w:rPr>
                <w:rFonts w:cstheme="minorHAnsi"/>
              </w:rPr>
            </w:pPr>
            <w:r w:rsidRPr="00CE5544">
              <w:rPr>
                <w:rFonts w:cstheme="minorHAnsi"/>
              </w:rPr>
              <w:t>S: (Complete the Exit Ticket.)</w:t>
            </w:r>
          </w:p>
        </w:tc>
        <w:tc>
          <w:tcPr>
            <w:tcW w:w="1578" w:type="dxa"/>
          </w:tcPr>
          <w:p w14:paraId="4C61F233" w14:textId="551CD2D5" w:rsidR="00683ACD" w:rsidRPr="00CE5544" w:rsidRDefault="005C463C" w:rsidP="00C76305">
            <w:pPr>
              <w:pStyle w:val="Tabletext"/>
              <w:jc w:val="center"/>
              <w:rPr>
                <w:rFonts w:cstheme="minorHAnsi"/>
              </w:rPr>
            </w:pPr>
            <w:r w:rsidRPr="00CE5544">
              <w:rPr>
                <w:rFonts w:cstheme="minorHAnsi"/>
              </w:rPr>
              <w:t>Exit Ticket</w:t>
            </w:r>
          </w:p>
        </w:tc>
      </w:tr>
    </w:tbl>
    <w:p w14:paraId="46BF2973" w14:textId="77777777" w:rsidR="00861830" w:rsidRPr="00683ACD" w:rsidRDefault="00861830" w:rsidP="00683ACD"/>
    <w:sectPr w:rsidR="00861830" w:rsidRPr="00683AC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E6BEF" w14:textId="77777777" w:rsidR="00CB43F0" w:rsidRDefault="00CB43F0" w:rsidP="0051590C">
      <w:pPr>
        <w:spacing w:after="0" w:line="240" w:lineRule="auto"/>
      </w:pPr>
      <w:r>
        <w:separator/>
      </w:r>
    </w:p>
  </w:endnote>
  <w:endnote w:type="continuationSeparator" w:id="0">
    <w:p w14:paraId="05F6C185" w14:textId="77777777" w:rsidR="00CB43F0" w:rsidRDefault="00CB43F0" w:rsidP="0051590C">
      <w:pPr>
        <w:spacing w:after="0" w:line="240" w:lineRule="auto"/>
      </w:pPr>
      <w:r>
        <w:continuationSeparator/>
      </w:r>
    </w:p>
  </w:endnote>
  <w:endnote w:type="continuationNotice" w:id="1">
    <w:p w14:paraId="2A202CA9" w14:textId="77777777" w:rsidR="00CB43F0" w:rsidRDefault="00CB43F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F3750" w14:textId="1FF70767" w:rsidR="00FC2037" w:rsidRPr="001F6628" w:rsidRDefault="001F6628" w:rsidP="001F662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FAA3B" w14:textId="77777777" w:rsidR="00CB43F0" w:rsidRDefault="00CB43F0" w:rsidP="0051590C">
      <w:pPr>
        <w:spacing w:after="0" w:line="240" w:lineRule="auto"/>
      </w:pPr>
      <w:r>
        <w:separator/>
      </w:r>
    </w:p>
  </w:footnote>
  <w:footnote w:type="continuationSeparator" w:id="0">
    <w:p w14:paraId="31659682" w14:textId="77777777" w:rsidR="00CB43F0" w:rsidRDefault="00CB43F0" w:rsidP="0051590C">
      <w:pPr>
        <w:spacing w:after="0" w:line="240" w:lineRule="auto"/>
      </w:pPr>
      <w:r>
        <w:continuationSeparator/>
      </w:r>
    </w:p>
  </w:footnote>
  <w:footnote w:type="continuationNotice" w:id="1">
    <w:p w14:paraId="756B7F28" w14:textId="77777777" w:rsidR="00CB43F0" w:rsidRDefault="00CB43F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E487C" w14:textId="77777777" w:rsidR="0051590C" w:rsidRDefault="0051590C" w:rsidP="0051590C">
    <w:pPr>
      <w:pStyle w:val="Header"/>
      <w:spacing w:after="120"/>
    </w:pPr>
    <w:r>
      <w:rPr>
        <w:noProof/>
      </w:rPr>
      <w:drawing>
        <wp:inline distT="0" distB="0" distL="0" distR="0" wp14:anchorId="23EFA43A" wp14:editId="3B7BFD1E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E21C97" w14:textId="77777777" w:rsidR="0051590C" w:rsidRDefault="005159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B35E9"/>
    <w:multiLevelType w:val="hybridMultilevel"/>
    <w:tmpl w:val="B4F21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93A9A"/>
    <w:multiLevelType w:val="hybridMultilevel"/>
    <w:tmpl w:val="B4ACA1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4" w15:restartNumberingAfterBreak="0">
    <w:nsid w:val="12A90893"/>
    <w:multiLevelType w:val="hybridMultilevel"/>
    <w:tmpl w:val="62B06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D1C23"/>
    <w:multiLevelType w:val="hybridMultilevel"/>
    <w:tmpl w:val="692E6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9121C"/>
    <w:multiLevelType w:val="hybridMultilevel"/>
    <w:tmpl w:val="BB043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853A8"/>
    <w:multiLevelType w:val="hybridMultilevel"/>
    <w:tmpl w:val="3F52B1B8"/>
    <w:lvl w:ilvl="0" w:tplc="89F4D2F2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46D4F"/>
    <w:multiLevelType w:val="hybridMultilevel"/>
    <w:tmpl w:val="97ECB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1A52D1"/>
    <w:multiLevelType w:val="hybridMultilevel"/>
    <w:tmpl w:val="9FE6E35E"/>
    <w:lvl w:ilvl="0" w:tplc="7AF81852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924AD5"/>
    <w:multiLevelType w:val="hybridMultilevel"/>
    <w:tmpl w:val="27E86C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3E44EA"/>
    <w:multiLevelType w:val="hybridMultilevel"/>
    <w:tmpl w:val="F8764812"/>
    <w:lvl w:ilvl="0" w:tplc="1E8C2F8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25B07"/>
    <w:multiLevelType w:val="hybridMultilevel"/>
    <w:tmpl w:val="264691FA"/>
    <w:lvl w:ilvl="0" w:tplc="41CE0CDE">
      <w:start w:val="6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AF66F9"/>
    <w:multiLevelType w:val="hybridMultilevel"/>
    <w:tmpl w:val="7E585288"/>
    <w:lvl w:ilvl="0" w:tplc="E8F22E5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63EC7"/>
    <w:multiLevelType w:val="hybridMultilevel"/>
    <w:tmpl w:val="0D6C3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C39A4"/>
    <w:multiLevelType w:val="hybridMultilevel"/>
    <w:tmpl w:val="08EA6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BB3055"/>
    <w:multiLevelType w:val="hybridMultilevel"/>
    <w:tmpl w:val="B60ED1CC"/>
    <w:lvl w:ilvl="0" w:tplc="30B84DD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4611EC"/>
    <w:multiLevelType w:val="hybridMultilevel"/>
    <w:tmpl w:val="7C6CB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2E3C80"/>
    <w:multiLevelType w:val="hybridMultilevel"/>
    <w:tmpl w:val="3A6ED772"/>
    <w:lvl w:ilvl="0" w:tplc="0ADCE17E">
      <w:start w:val="6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931893">
    <w:abstractNumId w:val="3"/>
  </w:num>
  <w:num w:numId="2" w16cid:durableId="2031760821">
    <w:abstractNumId w:val="12"/>
  </w:num>
  <w:num w:numId="3" w16cid:durableId="97217189">
    <w:abstractNumId w:val="9"/>
  </w:num>
  <w:num w:numId="4" w16cid:durableId="1158889301">
    <w:abstractNumId w:val="14"/>
  </w:num>
  <w:num w:numId="5" w16cid:durableId="42296699">
    <w:abstractNumId w:val="13"/>
  </w:num>
  <w:num w:numId="6" w16cid:durableId="404298621">
    <w:abstractNumId w:val="10"/>
  </w:num>
  <w:num w:numId="7" w16cid:durableId="2138402943">
    <w:abstractNumId w:val="17"/>
  </w:num>
  <w:num w:numId="8" w16cid:durableId="665521777">
    <w:abstractNumId w:val="0"/>
  </w:num>
  <w:num w:numId="9" w16cid:durableId="77680349">
    <w:abstractNumId w:val="20"/>
  </w:num>
  <w:num w:numId="10" w16cid:durableId="665740981">
    <w:abstractNumId w:val="2"/>
  </w:num>
  <w:num w:numId="11" w16cid:durableId="1782072035">
    <w:abstractNumId w:val="1"/>
  </w:num>
  <w:num w:numId="12" w16cid:durableId="868685974">
    <w:abstractNumId w:val="19"/>
  </w:num>
  <w:num w:numId="13" w16cid:durableId="386034088">
    <w:abstractNumId w:val="11"/>
  </w:num>
  <w:num w:numId="14" w16cid:durableId="141970223">
    <w:abstractNumId w:val="6"/>
  </w:num>
  <w:num w:numId="15" w16cid:durableId="1238325847">
    <w:abstractNumId w:val="8"/>
  </w:num>
  <w:num w:numId="16" w16cid:durableId="1120295176">
    <w:abstractNumId w:val="16"/>
  </w:num>
  <w:num w:numId="17" w16cid:durableId="875894327">
    <w:abstractNumId w:val="5"/>
  </w:num>
  <w:num w:numId="18" w16cid:durableId="65763846">
    <w:abstractNumId w:val="4"/>
  </w:num>
  <w:num w:numId="19" w16cid:durableId="2068256458">
    <w:abstractNumId w:val="15"/>
  </w:num>
  <w:num w:numId="20" w16cid:durableId="687829261">
    <w:abstractNumId w:val="18"/>
  </w:num>
  <w:num w:numId="21" w16cid:durableId="9169862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BC"/>
    <w:rsid w:val="00002522"/>
    <w:rsid w:val="0002657B"/>
    <w:rsid w:val="000744B6"/>
    <w:rsid w:val="000919C7"/>
    <w:rsid w:val="000B03D2"/>
    <w:rsid w:val="000C0DAD"/>
    <w:rsid w:val="000C4CD3"/>
    <w:rsid w:val="000F1FB3"/>
    <w:rsid w:val="000F586F"/>
    <w:rsid w:val="001122AA"/>
    <w:rsid w:val="00136F8A"/>
    <w:rsid w:val="0019353F"/>
    <w:rsid w:val="001F6628"/>
    <w:rsid w:val="00215463"/>
    <w:rsid w:val="00250CFE"/>
    <w:rsid w:val="00252BA2"/>
    <w:rsid w:val="002A194E"/>
    <w:rsid w:val="002B4CAE"/>
    <w:rsid w:val="002D39F7"/>
    <w:rsid w:val="002D4D77"/>
    <w:rsid w:val="003201C2"/>
    <w:rsid w:val="0033557A"/>
    <w:rsid w:val="00340703"/>
    <w:rsid w:val="00395ADC"/>
    <w:rsid w:val="003A2D88"/>
    <w:rsid w:val="003D6A3B"/>
    <w:rsid w:val="003E0C51"/>
    <w:rsid w:val="00401D2B"/>
    <w:rsid w:val="004152A0"/>
    <w:rsid w:val="004651E0"/>
    <w:rsid w:val="004668C8"/>
    <w:rsid w:val="00477E61"/>
    <w:rsid w:val="00480CEF"/>
    <w:rsid w:val="004A0E97"/>
    <w:rsid w:val="004A5BD5"/>
    <w:rsid w:val="004C71F0"/>
    <w:rsid w:val="004D0277"/>
    <w:rsid w:val="004F02BF"/>
    <w:rsid w:val="004F3A53"/>
    <w:rsid w:val="0051590C"/>
    <w:rsid w:val="005261AC"/>
    <w:rsid w:val="00590531"/>
    <w:rsid w:val="005B2835"/>
    <w:rsid w:val="005C463C"/>
    <w:rsid w:val="005D7121"/>
    <w:rsid w:val="005F709D"/>
    <w:rsid w:val="0060072C"/>
    <w:rsid w:val="00683ACD"/>
    <w:rsid w:val="006B4269"/>
    <w:rsid w:val="006D542A"/>
    <w:rsid w:val="006E41B1"/>
    <w:rsid w:val="00716BCA"/>
    <w:rsid w:val="00716D9A"/>
    <w:rsid w:val="0076123A"/>
    <w:rsid w:val="00795D45"/>
    <w:rsid w:val="0082504D"/>
    <w:rsid w:val="00833E40"/>
    <w:rsid w:val="00844498"/>
    <w:rsid w:val="00853413"/>
    <w:rsid w:val="00861830"/>
    <w:rsid w:val="008A5515"/>
    <w:rsid w:val="008F4E39"/>
    <w:rsid w:val="00902618"/>
    <w:rsid w:val="009149EB"/>
    <w:rsid w:val="009210B2"/>
    <w:rsid w:val="00953B22"/>
    <w:rsid w:val="0095706A"/>
    <w:rsid w:val="00970935"/>
    <w:rsid w:val="0098341E"/>
    <w:rsid w:val="009A1F2A"/>
    <w:rsid w:val="009B37E1"/>
    <w:rsid w:val="009C33A4"/>
    <w:rsid w:val="00A0666F"/>
    <w:rsid w:val="00A530BC"/>
    <w:rsid w:val="00A9552F"/>
    <w:rsid w:val="00AA14F2"/>
    <w:rsid w:val="00AA7F3D"/>
    <w:rsid w:val="00AF34ED"/>
    <w:rsid w:val="00B15040"/>
    <w:rsid w:val="00B20010"/>
    <w:rsid w:val="00B26CF1"/>
    <w:rsid w:val="00B473BD"/>
    <w:rsid w:val="00B55AE3"/>
    <w:rsid w:val="00B64DEC"/>
    <w:rsid w:val="00B6511E"/>
    <w:rsid w:val="00BC312B"/>
    <w:rsid w:val="00C11E36"/>
    <w:rsid w:val="00C12894"/>
    <w:rsid w:val="00C406D6"/>
    <w:rsid w:val="00C81F47"/>
    <w:rsid w:val="00C936D8"/>
    <w:rsid w:val="00CB43F0"/>
    <w:rsid w:val="00CE5544"/>
    <w:rsid w:val="00CF5805"/>
    <w:rsid w:val="00D242E8"/>
    <w:rsid w:val="00D57A9D"/>
    <w:rsid w:val="00D61366"/>
    <w:rsid w:val="00D90A9A"/>
    <w:rsid w:val="00D979C8"/>
    <w:rsid w:val="00DB43CE"/>
    <w:rsid w:val="00E14DCA"/>
    <w:rsid w:val="00E37193"/>
    <w:rsid w:val="00E55E5A"/>
    <w:rsid w:val="00E7196D"/>
    <w:rsid w:val="00E93C03"/>
    <w:rsid w:val="00EC7625"/>
    <w:rsid w:val="00EE4C13"/>
    <w:rsid w:val="00EE6756"/>
    <w:rsid w:val="00F37466"/>
    <w:rsid w:val="00F64893"/>
    <w:rsid w:val="00F90AE1"/>
    <w:rsid w:val="00FB05E1"/>
    <w:rsid w:val="00FC2037"/>
    <w:rsid w:val="00FC76F5"/>
    <w:rsid w:val="00FC7D94"/>
    <w:rsid w:val="00FE09C2"/>
    <w:rsid w:val="309CF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FA44D"/>
  <w15:chartTrackingRefBased/>
  <w15:docId w15:val="{8551ADD4-B7E7-4E25-A7E1-8CA8EB2FB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ACD"/>
  </w:style>
  <w:style w:type="paragraph" w:styleId="Heading1">
    <w:name w:val="heading 1"/>
    <w:basedOn w:val="Normal"/>
    <w:next w:val="Normal"/>
    <w:link w:val="Heading1Char"/>
    <w:uiPriority w:val="9"/>
    <w:qFormat/>
    <w:rsid w:val="0019353F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353F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53F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9353F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193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1935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9353F"/>
    <w:rPr>
      <w:color w:val="0D6CB9"/>
      <w:u w:val="single"/>
    </w:rPr>
  </w:style>
  <w:style w:type="paragraph" w:customStyle="1" w:styleId="Tabletext">
    <w:name w:val="Table text"/>
    <w:basedOn w:val="Normal"/>
    <w:qFormat/>
    <w:rsid w:val="0019353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19353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19353F"/>
    <w:pPr>
      <w:numPr>
        <w:numId w:val="2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5159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90C"/>
  </w:style>
  <w:style w:type="paragraph" w:styleId="Footer">
    <w:name w:val="footer"/>
    <w:basedOn w:val="Normal"/>
    <w:link w:val="FooterChar"/>
    <w:uiPriority w:val="99"/>
    <w:unhideWhenUsed/>
    <w:rsid w:val="005159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90C"/>
  </w:style>
  <w:style w:type="paragraph" w:styleId="CommentText">
    <w:name w:val="annotation text"/>
    <w:basedOn w:val="Normal"/>
    <w:link w:val="CommentTextChar"/>
    <w:uiPriority w:val="99"/>
    <w:unhideWhenUsed/>
    <w:rsid w:val="003D6A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D6A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6A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6A3B"/>
    <w:rPr>
      <w:b/>
      <w:bCs/>
      <w:sz w:val="20"/>
      <w:szCs w:val="20"/>
    </w:rPr>
  </w:style>
  <w:style w:type="paragraph" w:customStyle="1" w:styleId="paragraph">
    <w:name w:val="paragraph"/>
    <w:basedOn w:val="Normal"/>
    <w:rsid w:val="003D6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D6A3B"/>
  </w:style>
  <w:style w:type="character" w:customStyle="1" w:styleId="eop">
    <w:name w:val="eop"/>
    <w:basedOn w:val="DefaultParagraphFont"/>
    <w:rsid w:val="003D6A3B"/>
  </w:style>
  <w:style w:type="character" w:styleId="CommentReference">
    <w:name w:val="annotation reference"/>
    <w:basedOn w:val="DefaultParagraphFont"/>
    <w:uiPriority w:val="99"/>
    <w:semiHidden/>
    <w:unhideWhenUsed/>
    <w:rsid w:val="00C936D8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7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</TotalTime>
  <Pages>4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Buidling Connections</vt:lpstr>
    </vt:vector>
  </TitlesOfParts>
  <Company/>
  <LinksUpToDate>false</LinksUpToDate>
  <CharactersWithSpaces>6370</CharactersWithSpaces>
  <SharedDoc>false</SharedDoc>
  <HLinks>
    <vt:vector size="18" baseType="variant">
      <vt:variant>
        <vt:i4>1245268</vt:i4>
      </vt:variant>
      <vt:variant>
        <vt:i4>6</vt:i4>
      </vt:variant>
      <vt:variant>
        <vt:i4>0</vt:i4>
      </vt:variant>
      <vt:variant>
        <vt:i4>5</vt:i4>
      </vt:variant>
      <vt:variant>
        <vt:lpwstr>https://www.texastlaconline.org/trainings/designing-classroom-systems</vt:lpwstr>
      </vt:variant>
      <vt:variant>
        <vt:lpwstr/>
      </vt:variant>
      <vt:variant>
        <vt:i4>1769586</vt:i4>
      </vt:variant>
      <vt:variant>
        <vt:i4>3</vt:i4>
      </vt:variant>
      <vt:variant>
        <vt:i4>0</vt:i4>
      </vt:variant>
      <vt:variant>
        <vt:i4>5</vt:i4>
      </vt:variant>
      <vt:variant>
        <vt:lpwstr>https://www.texastlaconline.org/users/sign_up</vt:lpwstr>
      </vt:variant>
      <vt:variant>
        <vt:lpwstr/>
      </vt:variant>
      <vt:variant>
        <vt:i4>1245268</vt:i4>
      </vt:variant>
      <vt:variant>
        <vt:i4>0</vt:i4>
      </vt:variant>
      <vt:variant>
        <vt:i4>0</vt:i4>
      </vt:variant>
      <vt:variant>
        <vt:i4>5</vt:i4>
      </vt:variant>
      <vt:variant>
        <vt:lpwstr>https://www.texastlaconline.org/trainings/designing-classroom-systems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Buidling Connections</dc:title>
  <dc:subject>Lesson 1.02: Buidling Connections</dc:subject>
  <dc:creator>Texas Education Agency</dc:creator>
  <cp:keywords/>
  <dc:description/>
  <cp:lastModifiedBy>White (she/her), Whitney</cp:lastModifiedBy>
  <cp:revision>100</cp:revision>
  <dcterms:created xsi:type="dcterms:W3CDTF">2022-05-25T13:23:00Z</dcterms:created>
  <dcterms:modified xsi:type="dcterms:W3CDTF">2023-08-30T19:55:00Z</dcterms:modified>
</cp:coreProperties>
</file>