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4733D" w14:textId="0684DFEE" w:rsidR="00AE57D9" w:rsidRPr="005F5393" w:rsidRDefault="00AE57D9" w:rsidP="00AE57D9">
      <w:pPr>
        <w:pStyle w:val="Heading1"/>
        <w:spacing w:after="160"/>
      </w:pPr>
      <w:r>
        <w:t xml:space="preserve">Student Guide </w:t>
      </w:r>
    </w:p>
    <w:p w14:paraId="4315E72B" w14:textId="77777777" w:rsidR="00AE57D9" w:rsidRDefault="00AE57D9" w:rsidP="00AE57D9">
      <w:pPr>
        <w:pStyle w:val="Heading2"/>
        <w:pBdr>
          <w:bottom w:val="single" w:sz="6" w:space="1" w:color="auto"/>
        </w:pBdr>
        <w:spacing w:after="160"/>
        <w:rPr>
          <w:shd w:val="clear" w:color="auto" w:fill="FFFFFF"/>
        </w:rPr>
      </w:pPr>
      <w:r w:rsidRPr="001F578F">
        <w:rPr>
          <w:shd w:val="clear" w:color="auto" w:fill="FFFFFF"/>
        </w:rPr>
        <w:t>Lesson </w:t>
      </w:r>
      <w:r>
        <w:t>2.15: Radar | Building Radar</w:t>
      </w:r>
    </w:p>
    <w:p w14:paraId="3A5227C6" w14:textId="77777777" w:rsidR="00AE57D9" w:rsidRPr="005F5393" w:rsidRDefault="00AE57D9" w:rsidP="00AE57D9">
      <w:r w:rsidRPr="005F5393">
        <w:t xml:space="preserve">Name: </w:t>
      </w:r>
    </w:p>
    <w:p w14:paraId="7CCCB7E2" w14:textId="77777777" w:rsidR="00AE57D9" w:rsidRDefault="00AE57D9" w:rsidP="00AE57D9">
      <w:r w:rsidRPr="005F5393">
        <w:t xml:space="preserve">Date: </w:t>
      </w:r>
    </w:p>
    <w:p w14:paraId="54B75AF4" w14:textId="77777777" w:rsidR="00AE57D9" w:rsidRPr="00301690" w:rsidRDefault="00AE57D9" w:rsidP="00AE57D9">
      <w:pPr>
        <w:pStyle w:val="Tabletext"/>
        <w:rPr>
          <w:b/>
          <w:bCs/>
        </w:rPr>
      </w:pPr>
      <w:r w:rsidRPr="00301690">
        <w:rPr>
          <w:b/>
          <w:bCs/>
        </w:rPr>
        <w:t>Bell</w:t>
      </w:r>
      <w:r>
        <w:rPr>
          <w:b/>
          <w:bCs/>
        </w:rPr>
        <w:t>r</w:t>
      </w:r>
      <w:r w:rsidRPr="00301690">
        <w:rPr>
          <w:b/>
          <w:bCs/>
        </w:rPr>
        <w:t>inger:</w:t>
      </w:r>
    </w:p>
    <w:p w14:paraId="1929143D" w14:textId="77777777" w:rsidR="00AE57D9" w:rsidRPr="00A359CF" w:rsidRDefault="00AE57D9" w:rsidP="00AE57D9">
      <w:pPr>
        <w:spacing w:after="0" w:line="240" w:lineRule="auto"/>
        <w:rPr>
          <w:rFonts w:eastAsia="Times New Roman" w:cstheme="minorHAnsi"/>
          <w:color w:val="000000"/>
        </w:rPr>
      </w:pPr>
      <w:r w:rsidRPr="00A359CF">
        <w:rPr>
          <w:rFonts w:eastAsia="Times New Roman" w:cstheme="minorHAnsi"/>
          <w:color w:val="000000"/>
        </w:rPr>
        <w:t xml:space="preserve">Think about a teacher you had that was very observant and knew exactly what was always happening in the classroom. How did their actions impact student behavior? How did this compare to classes where the teacher wasn’t as observant? </w:t>
      </w:r>
    </w:p>
    <w:p w14:paraId="57FA3A95" w14:textId="77777777" w:rsidR="00AE57D9" w:rsidRPr="00A359CF" w:rsidRDefault="00AE57D9" w:rsidP="00AE57D9">
      <w:pPr>
        <w:spacing w:after="0" w:line="240" w:lineRule="auto"/>
        <w:rPr>
          <w:rFonts w:eastAsia="Times New Roman" w:cstheme="minorHAnsi"/>
          <w:color w:val="000000"/>
        </w:rPr>
      </w:pPr>
    </w:p>
    <w:p w14:paraId="44D16BB3" w14:textId="77777777" w:rsidR="00AE57D9" w:rsidRPr="00A359CF" w:rsidRDefault="00AE57D9" w:rsidP="00AE57D9">
      <w:pPr>
        <w:spacing w:after="0" w:line="240" w:lineRule="auto"/>
        <w:rPr>
          <w:rFonts w:eastAsia="Times New Roman" w:cstheme="minorHAnsi"/>
          <w:color w:val="000000"/>
        </w:rPr>
      </w:pPr>
    </w:p>
    <w:p w14:paraId="311D8187" w14:textId="77777777" w:rsidR="00AE57D9" w:rsidRPr="00A359CF" w:rsidRDefault="00AE57D9" w:rsidP="00AE57D9">
      <w:pPr>
        <w:spacing w:after="0" w:line="240" w:lineRule="auto"/>
        <w:rPr>
          <w:rFonts w:eastAsia="Times New Roman" w:cstheme="minorHAnsi"/>
          <w:color w:val="000000"/>
        </w:rPr>
      </w:pPr>
    </w:p>
    <w:p w14:paraId="53FEE72B" w14:textId="77777777" w:rsidR="00AE57D9" w:rsidRPr="00A359CF" w:rsidRDefault="00AE57D9" w:rsidP="00AE57D9">
      <w:pPr>
        <w:spacing w:after="0" w:line="240" w:lineRule="auto"/>
        <w:rPr>
          <w:rFonts w:eastAsia="Times New Roman" w:cstheme="minorHAnsi"/>
          <w:color w:val="000000"/>
        </w:rPr>
      </w:pPr>
    </w:p>
    <w:p w14:paraId="74F72F44" w14:textId="77777777" w:rsidR="00AE57D9" w:rsidRPr="00A359CF" w:rsidRDefault="00AE57D9" w:rsidP="00AE57D9">
      <w:pPr>
        <w:spacing w:after="0" w:line="240" w:lineRule="auto"/>
        <w:rPr>
          <w:rFonts w:eastAsia="Times New Roman" w:cstheme="minorHAnsi"/>
          <w:b/>
          <w:bCs/>
          <w:color w:val="000000"/>
        </w:rPr>
      </w:pPr>
    </w:p>
    <w:p w14:paraId="49DD2AF4" w14:textId="77777777" w:rsidR="00AE57D9" w:rsidRPr="00A359CF" w:rsidRDefault="00AE57D9" w:rsidP="00AE57D9">
      <w:pPr>
        <w:rPr>
          <w:rStyle w:val="eop"/>
          <w:rFonts w:cstheme="minorHAnsi"/>
          <w:color w:val="000000"/>
          <w:shd w:val="clear" w:color="auto" w:fill="FFFFFF"/>
        </w:rPr>
      </w:pPr>
      <w:r w:rsidRPr="00A359CF">
        <w:rPr>
          <w:rStyle w:val="eop"/>
          <w:rFonts w:cstheme="minorHAnsi"/>
          <w:color w:val="000000"/>
          <w:shd w:val="clear" w:color="auto" w:fill="FFFFFF"/>
        </w:rPr>
        <w:br w:type="page"/>
      </w:r>
    </w:p>
    <w:p w14:paraId="44C5B82B" w14:textId="77777777" w:rsidR="00AE57D9" w:rsidRPr="00AA67D4" w:rsidRDefault="00AE57D9" w:rsidP="00AE57D9">
      <w:pPr>
        <w:rPr>
          <w:rStyle w:val="eop"/>
          <w:rFonts w:cstheme="minorHAnsi"/>
          <w:b/>
          <w:bCs/>
          <w:color w:val="000000"/>
          <w:shd w:val="clear" w:color="auto" w:fill="FFFFFF"/>
        </w:rPr>
      </w:pPr>
      <w:r w:rsidRPr="00AA67D4">
        <w:rPr>
          <w:rStyle w:val="eop"/>
          <w:rFonts w:cstheme="minorHAnsi"/>
          <w:b/>
          <w:bCs/>
          <w:color w:val="000000"/>
          <w:shd w:val="clear" w:color="auto" w:fill="FFFFFF"/>
        </w:rPr>
        <w:lastRenderedPageBreak/>
        <w:t>Intro to Building Radar</w:t>
      </w:r>
    </w:p>
    <w:p w14:paraId="7037282E" w14:textId="77777777" w:rsidR="00AE57D9" w:rsidRPr="00A359CF" w:rsidRDefault="00AE57D9" w:rsidP="00AE57D9">
      <w:pPr>
        <w:rPr>
          <w:rStyle w:val="eop"/>
          <w:rFonts w:cstheme="minorHAnsi"/>
          <w:b/>
          <w:bCs/>
          <w:color w:val="000000"/>
          <w:shd w:val="clear" w:color="auto" w:fill="FFFFFF"/>
        </w:rPr>
      </w:pPr>
      <w:r w:rsidRPr="00A359CF">
        <w:rPr>
          <w:rStyle w:val="eop"/>
          <w:rFonts w:cstheme="minorHAnsi"/>
          <w:b/>
          <w:bCs/>
          <w:color w:val="000000"/>
          <w:shd w:val="clear" w:color="auto" w:fill="FFFFFF"/>
        </w:rPr>
        <w:t>Key Terms</w:t>
      </w:r>
    </w:p>
    <w:p w14:paraId="0F0D4F65" w14:textId="77777777" w:rsidR="00AE57D9" w:rsidRPr="00A359CF" w:rsidRDefault="00AE57D9" w:rsidP="00AE57D9">
      <w:pPr>
        <w:rPr>
          <w:rStyle w:val="eop"/>
          <w:rFonts w:cstheme="minorHAnsi"/>
          <w:color w:val="000000"/>
          <w:shd w:val="clear" w:color="auto" w:fill="FFFFFF"/>
        </w:rPr>
      </w:pPr>
      <w:r w:rsidRPr="00A359CF">
        <w:rPr>
          <w:rStyle w:val="eop"/>
          <w:rFonts w:cstheme="minorHAnsi"/>
          <w:color w:val="000000"/>
          <w:shd w:val="clear" w:color="auto" w:fill="FFFFFF"/>
        </w:rPr>
        <w:t>Define the key terms below.</w:t>
      </w:r>
    </w:p>
    <w:tbl>
      <w:tblPr>
        <w:tblStyle w:val="TableGrid"/>
        <w:tblW w:w="9350" w:type="dxa"/>
        <w:tblLayout w:type="fixed"/>
        <w:tblLook w:val="04A0" w:firstRow="1" w:lastRow="0" w:firstColumn="1" w:lastColumn="0" w:noHBand="0" w:noVBand="1"/>
      </w:tblPr>
      <w:tblGrid>
        <w:gridCol w:w="1790"/>
        <w:gridCol w:w="7560"/>
      </w:tblGrid>
      <w:tr w:rsidR="00AE57D9" w:rsidRPr="00A359CF" w14:paraId="3638262C" w14:textId="77777777" w:rsidTr="00046340">
        <w:trPr>
          <w:trHeight w:hRule="exact" w:val="720"/>
        </w:trPr>
        <w:tc>
          <w:tcPr>
            <w:tcW w:w="1790" w:type="dxa"/>
          </w:tcPr>
          <w:p w14:paraId="0CAB91B6" w14:textId="77777777" w:rsidR="00AE57D9" w:rsidRPr="00A359CF" w:rsidRDefault="00AE57D9" w:rsidP="0015051E">
            <w:pPr>
              <w:rPr>
                <w:rFonts w:eastAsia="Times New Roman" w:cstheme="minorHAnsi"/>
              </w:rPr>
            </w:pPr>
            <w:r w:rsidRPr="00A359CF">
              <w:rPr>
                <w:rFonts w:eastAsia="Times New Roman" w:cstheme="minorHAnsi"/>
              </w:rPr>
              <w:t>Radar</w:t>
            </w:r>
          </w:p>
        </w:tc>
        <w:tc>
          <w:tcPr>
            <w:tcW w:w="7560" w:type="dxa"/>
          </w:tcPr>
          <w:p w14:paraId="2D01B98D" w14:textId="319B413C" w:rsidR="00AE57D9" w:rsidRPr="00255128" w:rsidRDefault="00AE57D9" w:rsidP="0015051E">
            <w:pPr>
              <w:rPr>
                <w:rFonts w:eastAsia="Times New Roman" w:cstheme="minorHAnsi"/>
                <w:i/>
                <w:iCs/>
                <w:color w:val="008000"/>
              </w:rPr>
            </w:pPr>
          </w:p>
        </w:tc>
      </w:tr>
      <w:tr w:rsidR="00AE57D9" w:rsidRPr="00A359CF" w14:paraId="74A95125" w14:textId="77777777" w:rsidTr="00046340">
        <w:trPr>
          <w:trHeight w:hRule="exact" w:val="720"/>
        </w:trPr>
        <w:tc>
          <w:tcPr>
            <w:tcW w:w="1790" w:type="dxa"/>
          </w:tcPr>
          <w:p w14:paraId="231D388F" w14:textId="77777777" w:rsidR="00AE57D9" w:rsidRPr="00A359CF" w:rsidRDefault="00AE57D9" w:rsidP="0015051E">
            <w:pPr>
              <w:rPr>
                <w:rFonts w:eastAsia="Times New Roman" w:cstheme="minorHAnsi"/>
              </w:rPr>
            </w:pPr>
            <w:r w:rsidRPr="00A359CF">
              <w:rPr>
                <w:rFonts w:eastAsia="Times New Roman" w:cstheme="minorHAnsi"/>
              </w:rPr>
              <w:t>Observable Directions</w:t>
            </w:r>
          </w:p>
        </w:tc>
        <w:tc>
          <w:tcPr>
            <w:tcW w:w="7560" w:type="dxa"/>
          </w:tcPr>
          <w:p w14:paraId="330F7FDF" w14:textId="2C226158" w:rsidR="00AE57D9" w:rsidRPr="00255128" w:rsidRDefault="00AE57D9" w:rsidP="0015051E">
            <w:pPr>
              <w:rPr>
                <w:rFonts w:eastAsia="Times New Roman" w:cstheme="minorHAnsi"/>
                <w:i/>
                <w:iCs/>
                <w:color w:val="008000"/>
              </w:rPr>
            </w:pPr>
          </w:p>
        </w:tc>
      </w:tr>
      <w:tr w:rsidR="00AE57D9" w:rsidRPr="00A359CF" w14:paraId="5FFC854A" w14:textId="77777777" w:rsidTr="00046340">
        <w:trPr>
          <w:trHeight w:hRule="exact" w:val="720"/>
        </w:trPr>
        <w:tc>
          <w:tcPr>
            <w:tcW w:w="1790" w:type="dxa"/>
          </w:tcPr>
          <w:p w14:paraId="1E9AEF0E" w14:textId="77777777" w:rsidR="00AE57D9" w:rsidRPr="00A359CF" w:rsidRDefault="00AE57D9" w:rsidP="0015051E">
            <w:pPr>
              <w:rPr>
                <w:rFonts w:eastAsia="Times New Roman" w:cstheme="minorHAnsi"/>
              </w:rPr>
            </w:pPr>
            <w:r w:rsidRPr="00A359CF">
              <w:rPr>
                <w:rFonts w:eastAsia="Times New Roman" w:cstheme="minorHAnsi"/>
              </w:rPr>
              <w:t>Specific</w:t>
            </w:r>
          </w:p>
        </w:tc>
        <w:tc>
          <w:tcPr>
            <w:tcW w:w="7560" w:type="dxa"/>
          </w:tcPr>
          <w:p w14:paraId="38D1B43E" w14:textId="3DFD3430" w:rsidR="00AE57D9" w:rsidRPr="00255128" w:rsidRDefault="00AE57D9" w:rsidP="0015051E">
            <w:pPr>
              <w:rPr>
                <w:rFonts w:eastAsia="Times New Roman" w:cstheme="minorHAnsi"/>
                <w:i/>
                <w:iCs/>
                <w:color w:val="008000"/>
              </w:rPr>
            </w:pPr>
          </w:p>
        </w:tc>
      </w:tr>
      <w:tr w:rsidR="00AE57D9" w:rsidRPr="00A359CF" w14:paraId="3A12B51B" w14:textId="77777777" w:rsidTr="00046340">
        <w:trPr>
          <w:trHeight w:hRule="exact" w:val="720"/>
        </w:trPr>
        <w:tc>
          <w:tcPr>
            <w:tcW w:w="1790" w:type="dxa"/>
          </w:tcPr>
          <w:p w14:paraId="75924EC2" w14:textId="77777777" w:rsidR="00AE57D9" w:rsidRPr="00A359CF" w:rsidRDefault="00AE57D9" w:rsidP="0015051E">
            <w:pPr>
              <w:rPr>
                <w:rFonts w:eastAsia="Times New Roman" w:cstheme="minorHAnsi"/>
              </w:rPr>
            </w:pPr>
            <w:r w:rsidRPr="00A359CF">
              <w:rPr>
                <w:rFonts w:eastAsia="Times New Roman" w:cstheme="minorHAnsi"/>
              </w:rPr>
              <w:t>Concrete</w:t>
            </w:r>
          </w:p>
        </w:tc>
        <w:tc>
          <w:tcPr>
            <w:tcW w:w="7560" w:type="dxa"/>
          </w:tcPr>
          <w:p w14:paraId="08E45161" w14:textId="35C7F502" w:rsidR="00AE57D9" w:rsidRPr="00255128" w:rsidRDefault="00AE57D9" w:rsidP="0015051E">
            <w:pPr>
              <w:rPr>
                <w:rFonts w:eastAsia="Times New Roman" w:cstheme="minorHAnsi"/>
                <w:i/>
                <w:iCs/>
                <w:color w:val="008000"/>
              </w:rPr>
            </w:pPr>
          </w:p>
        </w:tc>
      </w:tr>
    </w:tbl>
    <w:p w14:paraId="7ABA8F7E" w14:textId="77777777" w:rsidR="00AE57D9" w:rsidRPr="00A359CF" w:rsidRDefault="00AE57D9" w:rsidP="00AE57D9">
      <w:pPr>
        <w:rPr>
          <w:rStyle w:val="eop"/>
          <w:rFonts w:cstheme="minorHAnsi"/>
          <w:b/>
          <w:bCs/>
          <w:color w:val="000000"/>
          <w:shd w:val="clear" w:color="auto" w:fill="FFFFFF"/>
        </w:rPr>
      </w:pPr>
    </w:p>
    <w:p w14:paraId="621FC7F0" w14:textId="77777777" w:rsidR="00AE57D9" w:rsidRPr="00A359CF" w:rsidRDefault="00AE57D9" w:rsidP="00AE57D9">
      <w:pPr>
        <w:rPr>
          <w:rFonts w:eastAsia="Times New Roman" w:cstheme="minorHAnsi"/>
          <w:b/>
          <w:bCs/>
        </w:rPr>
      </w:pPr>
      <w:r w:rsidRPr="00A359CF">
        <w:rPr>
          <w:rFonts w:eastAsia="Times New Roman" w:cstheme="minorHAnsi"/>
          <w:b/>
          <w:bCs/>
        </w:rPr>
        <w:t>Notes on Building Radar</w:t>
      </w:r>
    </w:p>
    <w:tbl>
      <w:tblPr>
        <w:tblStyle w:val="TableGrid"/>
        <w:tblW w:w="0" w:type="auto"/>
        <w:tblLook w:val="04A0" w:firstRow="1" w:lastRow="0" w:firstColumn="1" w:lastColumn="0" w:noHBand="0" w:noVBand="1"/>
      </w:tblPr>
      <w:tblGrid>
        <w:gridCol w:w="4675"/>
        <w:gridCol w:w="4675"/>
      </w:tblGrid>
      <w:tr w:rsidR="00AE57D9" w:rsidRPr="00A359CF" w14:paraId="11A59B18" w14:textId="77777777" w:rsidTr="0015051E">
        <w:tc>
          <w:tcPr>
            <w:tcW w:w="4675" w:type="dxa"/>
          </w:tcPr>
          <w:p w14:paraId="78462311" w14:textId="77777777" w:rsidR="00AE57D9" w:rsidRPr="00A359CF" w:rsidRDefault="00AE57D9" w:rsidP="0015051E">
            <w:pPr>
              <w:rPr>
                <w:rStyle w:val="eop"/>
                <w:rFonts w:cstheme="minorHAnsi"/>
                <w:b/>
                <w:bCs/>
                <w:color w:val="000000"/>
                <w:shd w:val="clear" w:color="auto" w:fill="FFFFFF"/>
              </w:rPr>
            </w:pPr>
            <w:r w:rsidRPr="00A359CF">
              <w:rPr>
                <w:rStyle w:val="eop"/>
                <w:rFonts w:cstheme="minorHAnsi"/>
                <w:b/>
                <w:bCs/>
                <w:color w:val="000000"/>
                <w:shd w:val="clear" w:color="auto" w:fill="FFFFFF"/>
              </w:rPr>
              <w:t xml:space="preserve">What does radar look like in the classroom? </w:t>
            </w:r>
          </w:p>
        </w:tc>
        <w:tc>
          <w:tcPr>
            <w:tcW w:w="4675" w:type="dxa"/>
          </w:tcPr>
          <w:p w14:paraId="35BC3E0F" w14:textId="77777777" w:rsidR="00AE57D9" w:rsidRPr="00A359CF" w:rsidRDefault="00AE57D9" w:rsidP="0015051E">
            <w:pPr>
              <w:rPr>
                <w:rStyle w:val="eop"/>
                <w:rFonts w:cstheme="minorHAnsi"/>
                <w:b/>
                <w:bCs/>
                <w:color w:val="000000"/>
                <w:shd w:val="clear" w:color="auto" w:fill="FFFFFF"/>
              </w:rPr>
            </w:pPr>
            <w:r w:rsidRPr="00A359CF">
              <w:rPr>
                <w:rStyle w:val="eop"/>
                <w:rFonts w:cstheme="minorHAnsi"/>
                <w:b/>
                <w:bCs/>
                <w:color w:val="000000"/>
                <w:shd w:val="clear" w:color="auto" w:fill="FFFFFF"/>
              </w:rPr>
              <w:t>What is the impact of radar on the classroom?</w:t>
            </w:r>
          </w:p>
        </w:tc>
      </w:tr>
      <w:tr w:rsidR="00AE57D9" w:rsidRPr="00A359CF" w14:paraId="1C279CB1" w14:textId="77777777" w:rsidTr="00AE57D9">
        <w:trPr>
          <w:trHeight w:val="1440"/>
        </w:trPr>
        <w:tc>
          <w:tcPr>
            <w:tcW w:w="4675" w:type="dxa"/>
          </w:tcPr>
          <w:p w14:paraId="193BB2CD" w14:textId="43AD3065" w:rsidR="00AE57D9" w:rsidRPr="00AA67D4" w:rsidRDefault="00AE57D9" w:rsidP="0015051E">
            <w:pPr>
              <w:rPr>
                <w:rStyle w:val="eop"/>
                <w:rFonts w:cstheme="minorHAnsi"/>
                <w:i/>
                <w:iCs/>
                <w:color w:val="008000"/>
                <w:shd w:val="clear" w:color="auto" w:fill="FFFFFF"/>
              </w:rPr>
            </w:pPr>
          </w:p>
        </w:tc>
        <w:tc>
          <w:tcPr>
            <w:tcW w:w="4675" w:type="dxa"/>
          </w:tcPr>
          <w:p w14:paraId="2247161A" w14:textId="679E6C4A" w:rsidR="00AE57D9" w:rsidRPr="00AA67D4" w:rsidRDefault="00AE57D9" w:rsidP="0015051E">
            <w:pPr>
              <w:rPr>
                <w:rStyle w:val="eop"/>
                <w:rFonts w:cstheme="minorHAnsi"/>
                <w:i/>
                <w:iCs/>
                <w:color w:val="008000"/>
                <w:shd w:val="clear" w:color="auto" w:fill="FFFFFF"/>
              </w:rPr>
            </w:pPr>
          </w:p>
        </w:tc>
      </w:tr>
    </w:tbl>
    <w:p w14:paraId="36B30373" w14:textId="77777777" w:rsidR="00AE57D9" w:rsidRPr="00A359CF" w:rsidRDefault="00AE57D9" w:rsidP="00AE57D9">
      <w:pPr>
        <w:rPr>
          <w:rStyle w:val="eop"/>
          <w:rFonts w:cstheme="minorHAnsi"/>
          <w:b/>
          <w:bCs/>
          <w:color w:val="000000"/>
          <w:shd w:val="clear" w:color="auto" w:fill="FFFFFF"/>
        </w:rPr>
      </w:pPr>
    </w:p>
    <w:p w14:paraId="0C9821C1" w14:textId="77777777" w:rsidR="00AE57D9" w:rsidRPr="00A359CF" w:rsidRDefault="00AE57D9" w:rsidP="00AE57D9">
      <w:pPr>
        <w:rPr>
          <w:rFonts w:eastAsia="Times New Roman" w:cstheme="minorHAnsi"/>
          <w:i/>
          <w:iCs/>
          <w:color w:val="000000"/>
        </w:rPr>
      </w:pPr>
      <w:r w:rsidRPr="00A359CF">
        <w:rPr>
          <w:rFonts w:cstheme="minorHAnsi"/>
        </w:rPr>
        <w:t xml:space="preserve">As you watch </w:t>
      </w:r>
      <w:r w:rsidRPr="00A359CF">
        <w:rPr>
          <w:rFonts w:eastAsia="Times New Roman" w:cstheme="minorHAnsi"/>
          <w:color w:val="000000"/>
        </w:rPr>
        <w:t>“Building Radar: Doug Lemov and Jabali Sawicki,” note key points Doug and Jabali discuss that can help a teacher “see the room.</w:t>
      </w:r>
      <w:r w:rsidRPr="00A359CF">
        <w:rPr>
          <w:rFonts w:eastAsia="Times New Roman" w:cstheme="minorHAnsi"/>
          <w:i/>
          <w:iCs/>
          <w:color w:val="000000"/>
        </w:rPr>
        <w:t>”</w:t>
      </w:r>
    </w:p>
    <w:p w14:paraId="7C4040C7" w14:textId="77777777" w:rsidR="00AE57D9" w:rsidRDefault="00AE57D9" w:rsidP="00AE57D9">
      <w:pPr>
        <w:spacing w:after="0" w:line="240" w:lineRule="auto"/>
        <w:rPr>
          <w:rFonts w:eastAsia="Times New Roman" w:cstheme="minorHAnsi"/>
          <w:i/>
          <w:iCs/>
          <w:color w:val="000000"/>
        </w:rPr>
      </w:pPr>
    </w:p>
    <w:p w14:paraId="1E1D79D1" w14:textId="77777777" w:rsidR="00AE57D9" w:rsidRDefault="00AE57D9" w:rsidP="00AE57D9">
      <w:pPr>
        <w:spacing w:after="0" w:line="240" w:lineRule="auto"/>
        <w:rPr>
          <w:rFonts w:eastAsia="Times New Roman" w:cstheme="minorHAnsi"/>
          <w:i/>
          <w:iCs/>
          <w:color w:val="000000"/>
        </w:rPr>
      </w:pPr>
    </w:p>
    <w:p w14:paraId="33287DE2" w14:textId="77777777" w:rsidR="00AE57D9" w:rsidRDefault="00AE57D9" w:rsidP="00AE57D9">
      <w:pPr>
        <w:spacing w:after="0" w:line="240" w:lineRule="auto"/>
        <w:rPr>
          <w:rFonts w:eastAsia="Times New Roman" w:cstheme="minorHAnsi"/>
          <w:i/>
          <w:iCs/>
          <w:color w:val="000000"/>
        </w:rPr>
      </w:pPr>
    </w:p>
    <w:p w14:paraId="38CEB89C" w14:textId="77777777" w:rsidR="00AE57D9" w:rsidRDefault="00AE57D9" w:rsidP="00AE57D9">
      <w:pPr>
        <w:spacing w:after="0" w:line="240" w:lineRule="auto"/>
        <w:rPr>
          <w:rFonts w:eastAsia="Times New Roman" w:cstheme="minorHAnsi"/>
          <w:i/>
          <w:iCs/>
          <w:color w:val="000000"/>
        </w:rPr>
      </w:pPr>
    </w:p>
    <w:p w14:paraId="098A1185" w14:textId="77777777" w:rsidR="00AE57D9" w:rsidRDefault="00AE57D9" w:rsidP="00AE57D9">
      <w:pPr>
        <w:spacing w:after="0" w:line="240" w:lineRule="auto"/>
        <w:rPr>
          <w:rFonts w:eastAsia="Times New Roman" w:cstheme="minorHAnsi"/>
          <w:i/>
          <w:iCs/>
          <w:color w:val="000000"/>
        </w:rPr>
      </w:pPr>
    </w:p>
    <w:p w14:paraId="0864D887" w14:textId="77777777" w:rsidR="00AE57D9" w:rsidRDefault="00AE57D9" w:rsidP="00AE57D9">
      <w:pPr>
        <w:spacing w:after="0" w:line="240" w:lineRule="auto"/>
        <w:rPr>
          <w:rFonts w:eastAsia="Times New Roman" w:cstheme="minorHAnsi"/>
          <w:i/>
          <w:iCs/>
          <w:color w:val="000000"/>
        </w:rPr>
      </w:pPr>
    </w:p>
    <w:p w14:paraId="48021D49" w14:textId="77777777" w:rsidR="00AE57D9" w:rsidRPr="00A359CF" w:rsidRDefault="00AE57D9" w:rsidP="00AE57D9">
      <w:pPr>
        <w:spacing w:after="0" w:line="240" w:lineRule="auto"/>
        <w:rPr>
          <w:rFonts w:eastAsia="Times New Roman" w:cstheme="minorHAnsi"/>
          <w:color w:val="000000"/>
        </w:rPr>
      </w:pPr>
      <w:r w:rsidRPr="00A359CF">
        <w:rPr>
          <w:rFonts w:eastAsia="Times New Roman" w:cstheme="minorHAnsi"/>
          <w:color w:val="000000"/>
        </w:rPr>
        <w:t>List the three keys to “seeing the room” well:</w:t>
      </w:r>
    </w:p>
    <w:p w14:paraId="09FE50FD" w14:textId="525CFF54" w:rsidR="00AE57D9" w:rsidRDefault="00AE57D9" w:rsidP="00AE57D9">
      <w:pPr>
        <w:pStyle w:val="ListParagraph"/>
        <w:numPr>
          <w:ilvl w:val="0"/>
          <w:numId w:val="6"/>
        </w:numPr>
        <w:spacing w:line="600" w:lineRule="auto"/>
        <w:rPr>
          <w:rFonts w:eastAsia="Times New Roman" w:cstheme="minorHAnsi"/>
        </w:rPr>
      </w:pPr>
      <w:r>
        <w:rPr>
          <w:rFonts w:eastAsia="Times New Roman" w:cstheme="minorHAnsi"/>
        </w:rPr>
        <w:t xml:space="preserve"> </w:t>
      </w:r>
    </w:p>
    <w:p w14:paraId="01E9D05E" w14:textId="6E735B4F" w:rsidR="00AE57D9" w:rsidRDefault="00AE57D9" w:rsidP="00AE57D9">
      <w:pPr>
        <w:pStyle w:val="ListParagraph"/>
        <w:numPr>
          <w:ilvl w:val="0"/>
          <w:numId w:val="6"/>
        </w:numPr>
        <w:spacing w:line="600" w:lineRule="auto"/>
        <w:rPr>
          <w:rFonts w:eastAsia="Times New Roman" w:cstheme="minorHAnsi"/>
        </w:rPr>
      </w:pPr>
    </w:p>
    <w:p w14:paraId="1A6084B8" w14:textId="77777777" w:rsidR="00AE57D9" w:rsidRPr="00AE57D9" w:rsidRDefault="00AE57D9" w:rsidP="00AE57D9">
      <w:pPr>
        <w:pStyle w:val="ListParagraph"/>
        <w:numPr>
          <w:ilvl w:val="0"/>
          <w:numId w:val="6"/>
        </w:numPr>
        <w:spacing w:line="600" w:lineRule="auto"/>
        <w:rPr>
          <w:rFonts w:eastAsia="Times New Roman" w:cstheme="minorHAnsi"/>
        </w:rPr>
      </w:pPr>
    </w:p>
    <w:p w14:paraId="4B1DFF26" w14:textId="26B4228E" w:rsidR="00AE57D9" w:rsidRPr="00A359CF" w:rsidRDefault="00AE57D9" w:rsidP="00AE57D9">
      <w:pPr>
        <w:rPr>
          <w:rFonts w:eastAsia="Times New Roman" w:cstheme="minorHAnsi"/>
          <w:b/>
          <w:bCs/>
        </w:rPr>
      </w:pPr>
      <w:r>
        <w:rPr>
          <w:rFonts w:eastAsia="Times New Roman" w:cstheme="minorHAnsi"/>
          <w:b/>
          <w:bCs/>
        </w:rPr>
        <w:br w:type="page"/>
      </w:r>
      <w:r w:rsidRPr="00A359CF">
        <w:rPr>
          <w:rFonts w:eastAsia="Times New Roman" w:cstheme="minorHAnsi"/>
          <w:b/>
          <w:bCs/>
        </w:rPr>
        <w:lastRenderedPageBreak/>
        <w:t xml:space="preserve">Practice 1: </w:t>
      </w:r>
      <w:r>
        <w:rPr>
          <w:rFonts w:eastAsia="Times New Roman" w:cstheme="minorHAnsi"/>
          <w:b/>
          <w:bCs/>
        </w:rPr>
        <w:t>Video Analysis</w:t>
      </w:r>
    </w:p>
    <w:p w14:paraId="58D222A7" w14:textId="77777777" w:rsidR="00AE57D9" w:rsidRPr="00A359CF" w:rsidRDefault="00AE57D9" w:rsidP="00AE57D9">
      <w:pPr>
        <w:spacing w:line="240" w:lineRule="auto"/>
        <w:contextualSpacing/>
        <w:rPr>
          <w:rFonts w:eastAsia="Times New Roman" w:cstheme="minorHAnsi"/>
          <w:color w:val="000000"/>
        </w:rPr>
      </w:pPr>
    </w:p>
    <w:p w14:paraId="1088564F" w14:textId="77777777" w:rsidR="00AE57D9" w:rsidRPr="00A359CF" w:rsidRDefault="00AE57D9" w:rsidP="00AE57D9">
      <w:pPr>
        <w:spacing w:line="240" w:lineRule="auto"/>
        <w:contextualSpacing/>
        <w:rPr>
          <w:rFonts w:eastAsia="Times New Roman" w:cstheme="minorHAnsi"/>
        </w:rPr>
      </w:pPr>
      <w:r w:rsidRPr="00A359CF">
        <w:rPr>
          <w:rFonts w:eastAsia="Times New Roman" w:cstheme="minorHAnsi"/>
          <w:color w:val="000000"/>
        </w:rPr>
        <w:t xml:space="preserve">As you watch “Building Radar: Amy Youngman” and “Building Radar: Rue Ratray,” listen for clear and concrete directions that tell students what to do. Record your evidence below. </w:t>
      </w:r>
    </w:p>
    <w:tbl>
      <w:tblPr>
        <w:tblStyle w:val="TableGrid"/>
        <w:tblW w:w="0" w:type="auto"/>
        <w:tblLook w:val="04A0" w:firstRow="1" w:lastRow="0" w:firstColumn="1" w:lastColumn="0" w:noHBand="0" w:noVBand="1"/>
      </w:tblPr>
      <w:tblGrid>
        <w:gridCol w:w="2155"/>
        <w:gridCol w:w="7195"/>
      </w:tblGrid>
      <w:tr w:rsidR="00AE57D9" w:rsidRPr="00A359CF" w14:paraId="2F4A2B5E" w14:textId="77777777" w:rsidTr="0015051E">
        <w:tc>
          <w:tcPr>
            <w:tcW w:w="2155" w:type="dxa"/>
          </w:tcPr>
          <w:p w14:paraId="5963CEEB" w14:textId="77777777" w:rsidR="00AE57D9" w:rsidRPr="00A359CF" w:rsidRDefault="00AE57D9" w:rsidP="0015051E">
            <w:pPr>
              <w:rPr>
                <w:rFonts w:eastAsia="Times New Roman" w:cstheme="minorHAnsi"/>
                <w:b/>
                <w:bCs/>
              </w:rPr>
            </w:pPr>
            <w:r w:rsidRPr="00A359CF">
              <w:rPr>
                <w:rFonts w:eastAsia="Times New Roman" w:cstheme="minorHAnsi"/>
                <w:b/>
                <w:bCs/>
              </w:rPr>
              <w:t>Teacher</w:t>
            </w:r>
          </w:p>
        </w:tc>
        <w:tc>
          <w:tcPr>
            <w:tcW w:w="7195" w:type="dxa"/>
          </w:tcPr>
          <w:p w14:paraId="6505EC61" w14:textId="77777777" w:rsidR="00AE57D9" w:rsidRPr="00A359CF" w:rsidRDefault="00AE57D9" w:rsidP="0015051E">
            <w:pPr>
              <w:rPr>
                <w:rFonts w:eastAsia="Times New Roman" w:cstheme="minorHAnsi"/>
                <w:b/>
                <w:bCs/>
              </w:rPr>
            </w:pPr>
            <w:r w:rsidRPr="00A359CF">
              <w:rPr>
                <w:rFonts w:eastAsia="Times New Roman" w:cstheme="minorHAnsi"/>
                <w:b/>
                <w:bCs/>
              </w:rPr>
              <w:t>Evidence</w:t>
            </w:r>
          </w:p>
        </w:tc>
      </w:tr>
      <w:tr w:rsidR="00AE57D9" w:rsidRPr="00A359CF" w14:paraId="6EA6AD6F" w14:textId="77777777" w:rsidTr="0015051E">
        <w:trPr>
          <w:trHeight w:hRule="exact" w:val="1440"/>
        </w:trPr>
        <w:tc>
          <w:tcPr>
            <w:tcW w:w="2155" w:type="dxa"/>
          </w:tcPr>
          <w:p w14:paraId="4B6E7EBA" w14:textId="77777777" w:rsidR="00AE57D9" w:rsidRPr="00A359CF" w:rsidRDefault="00AE57D9" w:rsidP="0015051E">
            <w:pPr>
              <w:rPr>
                <w:rFonts w:eastAsia="Times New Roman" w:cstheme="minorHAnsi"/>
              </w:rPr>
            </w:pPr>
          </w:p>
          <w:p w14:paraId="69008DA5" w14:textId="77777777" w:rsidR="00AE57D9" w:rsidRPr="00A359CF" w:rsidRDefault="00AE57D9" w:rsidP="0015051E">
            <w:pPr>
              <w:rPr>
                <w:rFonts w:eastAsia="Times New Roman" w:cstheme="minorHAnsi"/>
              </w:rPr>
            </w:pPr>
            <w:r w:rsidRPr="00A359CF">
              <w:rPr>
                <w:rFonts w:eastAsia="Times New Roman" w:cstheme="minorHAnsi"/>
              </w:rPr>
              <w:t>Amy Youngman</w:t>
            </w:r>
          </w:p>
          <w:p w14:paraId="5546D83E" w14:textId="77777777" w:rsidR="00AE57D9" w:rsidRPr="00A359CF" w:rsidRDefault="00AE57D9" w:rsidP="0015051E">
            <w:pPr>
              <w:rPr>
                <w:rFonts w:eastAsia="Times New Roman" w:cstheme="minorHAnsi"/>
              </w:rPr>
            </w:pPr>
          </w:p>
        </w:tc>
        <w:tc>
          <w:tcPr>
            <w:tcW w:w="7195" w:type="dxa"/>
          </w:tcPr>
          <w:p w14:paraId="71FF6A87" w14:textId="77777777" w:rsidR="00AE57D9" w:rsidRPr="00AA67D4" w:rsidRDefault="00AE57D9" w:rsidP="0015051E">
            <w:pPr>
              <w:rPr>
                <w:rFonts w:eastAsia="Times New Roman" w:cstheme="minorHAnsi"/>
                <w:color w:val="008000"/>
              </w:rPr>
            </w:pPr>
          </w:p>
        </w:tc>
      </w:tr>
      <w:tr w:rsidR="00AE57D9" w:rsidRPr="00A359CF" w14:paraId="71454A98" w14:textId="77777777" w:rsidTr="0015051E">
        <w:trPr>
          <w:trHeight w:hRule="exact" w:val="1440"/>
        </w:trPr>
        <w:tc>
          <w:tcPr>
            <w:tcW w:w="2155" w:type="dxa"/>
          </w:tcPr>
          <w:p w14:paraId="0B5866DA" w14:textId="77777777" w:rsidR="00AE57D9" w:rsidRPr="00A359CF" w:rsidRDefault="00AE57D9" w:rsidP="0015051E">
            <w:pPr>
              <w:rPr>
                <w:rFonts w:eastAsia="Times New Roman" w:cstheme="minorHAnsi"/>
              </w:rPr>
            </w:pPr>
          </w:p>
          <w:p w14:paraId="596E5F7C" w14:textId="77777777" w:rsidR="00AE57D9" w:rsidRPr="00A359CF" w:rsidRDefault="00AE57D9" w:rsidP="0015051E">
            <w:pPr>
              <w:rPr>
                <w:rFonts w:eastAsia="Times New Roman" w:cstheme="minorHAnsi"/>
              </w:rPr>
            </w:pPr>
            <w:r w:rsidRPr="00A359CF">
              <w:rPr>
                <w:rFonts w:eastAsia="Times New Roman" w:cstheme="minorHAnsi"/>
              </w:rPr>
              <w:t>Rue Ratray</w:t>
            </w:r>
          </w:p>
          <w:p w14:paraId="7A51EAEA" w14:textId="77777777" w:rsidR="00AE57D9" w:rsidRPr="00A359CF" w:rsidRDefault="00AE57D9" w:rsidP="0015051E">
            <w:pPr>
              <w:rPr>
                <w:rFonts w:eastAsia="Times New Roman" w:cstheme="minorHAnsi"/>
              </w:rPr>
            </w:pPr>
          </w:p>
        </w:tc>
        <w:tc>
          <w:tcPr>
            <w:tcW w:w="7195" w:type="dxa"/>
          </w:tcPr>
          <w:p w14:paraId="0E230A0D" w14:textId="77777777" w:rsidR="00AE57D9" w:rsidRPr="00AA67D4" w:rsidRDefault="00AE57D9" w:rsidP="0015051E">
            <w:pPr>
              <w:rPr>
                <w:rFonts w:eastAsia="Times New Roman" w:cstheme="minorHAnsi"/>
                <w:color w:val="008000"/>
              </w:rPr>
            </w:pPr>
          </w:p>
        </w:tc>
      </w:tr>
    </w:tbl>
    <w:p w14:paraId="0A4B9A10" w14:textId="77777777" w:rsidR="00AE57D9" w:rsidRPr="00A359CF" w:rsidRDefault="00AE57D9" w:rsidP="00AE57D9">
      <w:pPr>
        <w:rPr>
          <w:rFonts w:eastAsia="Times New Roman" w:cstheme="minorHAnsi"/>
        </w:rPr>
      </w:pPr>
    </w:p>
    <w:p w14:paraId="11622092" w14:textId="77777777" w:rsidR="00AE57D9" w:rsidRPr="00A359CF" w:rsidRDefault="00AE57D9" w:rsidP="00AE57D9">
      <w:pPr>
        <w:rPr>
          <w:rFonts w:cstheme="minorHAnsi"/>
        </w:rPr>
      </w:pPr>
      <w:r w:rsidRPr="00A359CF">
        <w:rPr>
          <w:rFonts w:cstheme="minorHAnsi"/>
          <w:b/>
          <w:bCs/>
        </w:rPr>
        <w:t xml:space="preserve">Practice 2: </w:t>
      </w:r>
      <w:r>
        <w:rPr>
          <w:rFonts w:cstheme="minorHAnsi"/>
          <w:b/>
          <w:bCs/>
        </w:rPr>
        <w:t>Upgrade the Non-Example</w:t>
      </w:r>
    </w:p>
    <w:p w14:paraId="7C8842D3" w14:textId="77777777" w:rsidR="00AE57D9" w:rsidRPr="00A359CF" w:rsidRDefault="00AE57D9" w:rsidP="00AE57D9">
      <w:pPr>
        <w:rPr>
          <w:rFonts w:eastAsia="Times New Roman" w:cstheme="minorHAnsi"/>
        </w:rPr>
      </w:pPr>
      <w:r w:rsidRPr="00A359CF">
        <w:rPr>
          <w:rFonts w:eastAsia="Times New Roman" w:cstheme="minorHAnsi"/>
        </w:rPr>
        <w:t>Read the following script.</w:t>
      </w:r>
    </w:p>
    <w:p w14:paraId="127884ED" w14:textId="77777777" w:rsidR="00AE57D9" w:rsidRPr="00A359CF" w:rsidRDefault="00AE57D9" w:rsidP="00AE57D9">
      <w:pPr>
        <w:spacing w:after="0" w:line="240" w:lineRule="auto"/>
        <w:rPr>
          <w:rFonts w:eastAsia="Times New Roman" w:cstheme="minorHAnsi"/>
          <w:i/>
          <w:iCs/>
          <w:color w:val="000000"/>
        </w:rPr>
      </w:pPr>
      <w:r w:rsidRPr="00A359CF">
        <w:rPr>
          <w:rFonts w:eastAsia="Times New Roman" w:cstheme="minorHAnsi"/>
          <w:color w:val="000000"/>
        </w:rPr>
        <w:t>Script:</w:t>
      </w:r>
      <w:r w:rsidRPr="00A359CF">
        <w:rPr>
          <w:rFonts w:eastAsia="Times New Roman" w:cstheme="minorHAnsi"/>
          <w:i/>
          <w:iCs/>
          <w:color w:val="000000"/>
        </w:rPr>
        <w:t xml:space="preserve"> “Okay, class. Let’s get ready to learn. It is time for us to transition to math.”</w:t>
      </w:r>
    </w:p>
    <w:p w14:paraId="34903DB5" w14:textId="77777777" w:rsidR="00AE57D9" w:rsidRPr="00A359CF" w:rsidRDefault="00AE57D9" w:rsidP="00AE57D9">
      <w:pPr>
        <w:spacing w:after="0" w:line="240" w:lineRule="auto"/>
        <w:rPr>
          <w:rFonts w:eastAsia="Times New Roman" w:cstheme="minorHAnsi"/>
          <w:i/>
          <w:iCs/>
          <w:color w:val="000000"/>
        </w:rPr>
      </w:pPr>
    </w:p>
    <w:p w14:paraId="1C9C18C8" w14:textId="77777777" w:rsidR="00AE57D9" w:rsidRPr="00A359CF" w:rsidRDefault="00AE57D9" w:rsidP="00AE57D9">
      <w:pPr>
        <w:spacing w:after="0" w:line="240" w:lineRule="auto"/>
        <w:rPr>
          <w:rFonts w:eastAsia="Times New Roman" w:cstheme="minorHAnsi"/>
          <w:color w:val="000000"/>
        </w:rPr>
      </w:pPr>
      <w:r w:rsidRPr="00A359CF">
        <w:rPr>
          <w:rFonts w:eastAsia="Times New Roman" w:cstheme="minorHAnsi"/>
          <w:color w:val="000000"/>
        </w:rPr>
        <w:t>Did the teacher use specific, concrete, and observable directions? Provide specific evidence to support your answer.</w:t>
      </w:r>
    </w:p>
    <w:p w14:paraId="2B6F63D5" w14:textId="77777777" w:rsidR="00AE57D9" w:rsidRPr="00A359CF" w:rsidRDefault="00AE57D9" w:rsidP="00AE57D9">
      <w:pPr>
        <w:spacing w:after="0" w:line="240" w:lineRule="auto"/>
        <w:rPr>
          <w:rFonts w:eastAsia="Times New Roman" w:cstheme="minorHAnsi"/>
          <w:color w:val="000000"/>
        </w:rPr>
      </w:pPr>
    </w:p>
    <w:p w14:paraId="537B9E01" w14:textId="77777777" w:rsidR="00AE57D9" w:rsidRDefault="00AE57D9" w:rsidP="00AE57D9">
      <w:pPr>
        <w:spacing w:after="0" w:line="240" w:lineRule="auto"/>
        <w:rPr>
          <w:rFonts w:eastAsia="Times New Roman" w:cstheme="minorHAnsi"/>
          <w:color w:val="000000"/>
        </w:rPr>
      </w:pPr>
    </w:p>
    <w:p w14:paraId="79B53623" w14:textId="77777777" w:rsidR="00AE57D9" w:rsidRDefault="00AE57D9" w:rsidP="00AE57D9">
      <w:pPr>
        <w:spacing w:after="0" w:line="240" w:lineRule="auto"/>
        <w:rPr>
          <w:rFonts w:eastAsia="Times New Roman" w:cstheme="minorHAnsi"/>
          <w:color w:val="000000"/>
        </w:rPr>
      </w:pPr>
    </w:p>
    <w:p w14:paraId="46FF0291" w14:textId="77777777" w:rsidR="00AE57D9" w:rsidRDefault="00AE57D9" w:rsidP="00AE57D9">
      <w:pPr>
        <w:spacing w:after="0" w:line="240" w:lineRule="auto"/>
        <w:rPr>
          <w:rFonts w:eastAsia="Times New Roman" w:cstheme="minorHAnsi"/>
          <w:color w:val="000000"/>
        </w:rPr>
      </w:pPr>
    </w:p>
    <w:p w14:paraId="1B51F8FF" w14:textId="77777777" w:rsidR="00AE57D9" w:rsidRDefault="00AE57D9" w:rsidP="00AE57D9">
      <w:pPr>
        <w:spacing w:after="0" w:line="240" w:lineRule="auto"/>
        <w:rPr>
          <w:rFonts w:eastAsia="Times New Roman" w:cstheme="minorHAnsi"/>
          <w:color w:val="000000"/>
        </w:rPr>
      </w:pPr>
    </w:p>
    <w:p w14:paraId="0BD6B7AA" w14:textId="77777777" w:rsidR="00AE57D9" w:rsidRDefault="00AE57D9" w:rsidP="00AE57D9">
      <w:pPr>
        <w:spacing w:after="0" w:line="240" w:lineRule="auto"/>
        <w:rPr>
          <w:rFonts w:eastAsia="Times New Roman" w:cstheme="minorHAnsi"/>
          <w:color w:val="000000"/>
        </w:rPr>
      </w:pPr>
    </w:p>
    <w:p w14:paraId="7F9751D5" w14:textId="77777777" w:rsidR="00AE57D9" w:rsidRPr="00A359CF" w:rsidRDefault="00AE57D9" w:rsidP="00AE57D9">
      <w:pPr>
        <w:spacing w:after="0" w:line="240" w:lineRule="auto"/>
        <w:rPr>
          <w:rFonts w:eastAsia="Times New Roman" w:cstheme="minorHAnsi"/>
          <w:color w:val="000000"/>
        </w:rPr>
      </w:pPr>
    </w:p>
    <w:p w14:paraId="48697F87" w14:textId="77777777" w:rsidR="00AE57D9" w:rsidRPr="00A359CF" w:rsidRDefault="00AE57D9" w:rsidP="00AE57D9">
      <w:pPr>
        <w:spacing w:after="0" w:line="240" w:lineRule="auto"/>
        <w:rPr>
          <w:rFonts w:eastAsia="Times New Roman" w:cstheme="minorHAnsi"/>
          <w:color w:val="000000"/>
        </w:rPr>
      </w:pPr>
    </w:p>
    <w:p w14:paraId="124E3EDA" w14:textId="77777777" w:rsidR="00AE57D9" w:rsidRPr="00A359CF" w:rsidRDefault="00AE57D9" w:rsidP="00AE57D9">
      <w:pPr>
        <w:spacing w:after="0" w:line="240" w:lineRule="auto"/>
        <w:rPr>
          <w:rFonts w:eastAsia="Times New Roman" w:cstheme="minorHAnsi"/>
          <w:color w:val="000000"/>
        </w:rPr>
      </w:pPr>
    </w:p>
    <w:p w14:paraId="5ECDFEBF" w14:textId="77777777" w:rsidR="00AE57D9" w:rsidRPr="00A359CF" w:rsidRDefault="00AE57D9" w:rsidP="00AE57D9">
      <w:pPr>
        <w:spacing w:after="0" w:line="240" w:lineRule="auto"/>
        <w:rPr>
          <w:rFonts w:eastAsia="Times New Roman" w:cstheme="minorHAnsi"/>
          <w:color w:val="000000"/>
        </w:rPr>
      </w:pPr>
      <w:r w:rsidRPr="00A359CF">
        <w:rPr>
          <w:rFonts w:eastAsia="Times New Roman" w:cstheme="minorHAnsi"/>
          <w:color w:val="000000"/>
        </w:rPr>
        <w:t xml:space="preserve">Rewrite the script to make the directions specific, concrete, and observable. </w:t>
      </w:r>
    </w:p>
    <w:p w14:paraId="1FB2BF27" w14:textId="77777777" w:rsidR="00AE57D9" w:rsidRPr="00A359CF" w:rsidRDefault="00AE57D9" w:rsidP="00AE57D9">
      <w:pPr>
        <w:spacing w:after="0" w:line="240" w:lineRule="auto"/>
        <w:rPr>
          <w:rFonts w:eastAsia="Times New Roman" w:cstheme="minorHAnsi"/>
          <w:color w:val="000000"/>
        </w:rPr>
      </w:pPr>
    </w:p>
    <w:p w14:paraId="105A1987" w14:textId="77777777" w:rsidR="00AE57D9" w:rsidRPr="00A359CF" w:rsidRDefault="00AE57D9" w:rsidP="00AE57D9">
      <w:pPr>
        <w:rPr>
          <w:rFonts w:eastAsia="Times New Roman" w:cstheme="minorHAnsi"/>
        </w:rPr>
      </w:pPr>
    </w:p>
    <w:p w14:paraId="6B91F787" w14:textId="77777777" w:rsidR="00AE57D9" w:rsidRPr="00A359CF" w:rsidRDefault="00AE57D9" w:rsidP="00AE57D9">
      <w:pPr>
        <w:rPr>
          <w:rFonts w:cstheme="minorHAnsi"/>
        </w:rPr>
      </w:pPr>
    </w:p>
    <w:p w14:paraId="7EA77B9D" w14:textId="77777777" w:rsidR="002275E1" w:rsidRDefault="002275E1" w:rsidP="002275E1">
      <w:pPr>
        <w:pStyle w:val="Tabletext"/>
        <w:spacing w:before="0" w:after="0"/>
        <w:rPr>
          <w:i/>
          <w:iCs/>
          <w:color w:val="70AD47" w:themeColor="accent6"/>
        </w:rPr>
      </w:pPr>
    </w:p>
    <w:p w14:paraId="7C47A0CD" w14:textId="1DF5F501" w:rsidR="00861830" w:rsidRPr="008D5084" w:rsidRDefault="00861830" w:rsidP="002275E1">
      <w:pPr>
        <w:rPr>
          <w:i/>
          <w:iCs/>
          <w:color w:val="70AD47" w:themeColor="accent6"/>
        </w:rPr>
      </w:pPr>
    </w:p>
    <w:sectPr w:rsidR="00861830" w:rsidRPr="008D508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03F17" w14:textId="77777777" w:rsidR="004632C3" w:rsidRDefault="004632C3" w:rsidP="004E4F0D">
      <w:pPr>
        <w:spacing w:after="0" w:line="240" w:lineRule="auto"/>
      </w:pPr>
      <w:r>
        <w:separator/>
      </w:r>
    </w:p>
  </w:endnote>
  <w:endnote w:type="continuationSeparator" w:id="0">
    <w:p w14:paraId="46DF12F2" w14:textId="77777777" w:rsidR="004632C3" w:rsidRDefault="004632C3" w:rsidP="004E4F0D">
      <w:pPr>
        <w:spacing w:after="0" w:line="240" w:lineRule="auto"/>
      </w:pPr>
      <w:r>
        <w:continuationSeparator/>
      </w:r>
    </w:p>
  </w:endnote>
  <w:endnote w:type="continuationNotice" w:id="1">
    <w:p w14:paraId="0973AC27" w14:textId="77777777" w:rsidR="004632C3" w:rsidRDefault="004632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F1406" w14:textId="4AC294C8" w:rsidR="004E4F0D" w:rsidRPr="00046340" w:rsidRDefault="00046340" w:rsidP="00046340">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D74C32" w14:textId="77777777" w:rsidR="004632C3" w:rsidRDefault="004632C3" w:rsidP="004E4F0D">
      <w:pPr>
        <w:spacing w:after="0" w:line="240" w:lineRule="auto"/>
      </w:pPr>
      <w:r>
        <w:separator/>
      </w:r>
    </w:p>
  </w:footnote>
  <w:footnote w:type="continuationSeparator" w:id="0">
    <w:p w14:paraId="2CD5F0FD" w14:textId="77777777" w:rsidR="004632C3" w:rsidRDefault="004632C3" w:rsidP="004E4F0D">
      <w:pPr>
        <w:spacing w:after="0" w:line="240" w:lineRule="auto"/>
      </w:pPr>
      <w:r>
        <w:continuationSeparator/>
      </w:r>
    </w:p>
  </w:footnote>
  <w:footnote w:type="continuationNotice" w:id="1">
    <w:p w14:paraId="383506C6" w14:textId="77777777" w:rsidR="004632C3" w:rsidRDefault="004632C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A920D" w14:textId="77777777" w:rsidR="004E4F0D" w:rsidRDefault="004E4F0D" w:rsidP="004E4F0D">
    <w:pPr>
      <w:pStyle w:val="Header"/>
      <w:spacing w:after="120"/>
    </w:pPr>
    <w:r>
      <w:rPr>
        <w:noProof/>
      </w:rPr>
      <w:drawing>
        <wp:inline distT="0" distB="0" distL="0" distR="0" wp14:anchorId="7E21BF2E" wp14:editId="6FB04C55">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74C8E23C" w14:textId="77777777" w:rsidR="004E4F0D" w:rsidRDefault="004E4F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0728F4"/>
    <w:multiLevelType w:val="hybridMultilevel"/>
    <w:tmpl w:val="8FE84BC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564E6B"/>
    <w:multiLevelType w:val="hybridMultilevel"/>
    <w:tmpl w:val="2DFA1680"/>
    <w:lvl w:ilvl="0" w:tplc="BC942A3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127037"/>
    <w:multiLevelType w:val="hybridMultilevel"/>
    <w:tmpl w:val="2970FC16"/>
    <w:lvl w:ilvl="0" w:tplc="B0C26D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317713">
    <w:abstractNumId w:val="0"/>
  </w:num>
  <w:num w:numId="2" w16cid:durableId="839202857">
    <w:abstractNumId w:val="3"/>
  </w:num>
  <w:num w:numId="3" w16cid:durableId="1626503648">
    <w:abstractNumId w:val="1"/>
  </w:num>
  <w:num w:numId="4" w16cid:durableId="650409303">
    <w:abstractNumId w:val="2"/>
  </w:num>
  <w:num w:numId="5" w16cid:durableId="1803384077">
    <w:abstractNumId w:val="4"/>
  </w:num>
  <w:num w:numId="6" w16cid:durableId="454989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E94"/>
    <w:rsid w:val="0002657B"/>
    <w:rsid w:val="00046340"/>
    <w:rsid w:val="002275E1"/>
    <w:rsid w:val="00250EC3"/>
    <w:rsid w:val="002F103C"/>
    <w:rsid w:val="004632C3"/>
    <w:rsid w:val="004E4F0D"/>
    <w:rsid w:val="005C755D"/>
    <w:rsid w:val="00624347"/>
    <w:rsid w:val="00794993"/>
    <w:rsid w:val="007E18F6"/>
    <w:rsid w:val="00806818"/>
    <w:rsid w:val="00861830"/>
    <w:rsid w:val="008D5084"/>
    <w:rsid w:val="00AE57D9"/>
    <w:rsid w:val="00CF5805"/>
    <w:rsid w:val="00E64A6C"/>
    <w:rsid w:val="00ED2414"/>
    <w:rsid w:val="00F04E94"/>
    <w:rsid w:val="00FF0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7EDF7"/>
  <w15:chartTrackingRefBased/>
  <w15:docId w15:val="{73B062C3-00F5-4F0D-B60B-CD53C24DF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7D9"/>
  </w:style>
  <w:style w:type="paragraph" w:styleId="Heading1">
    <w:name w:val="heading 1"/>
    <w:basedOn w:val="Normal"/>
    <w:next w:val="Normal"/>
    <w:link w:val="Heading1Char"/>
    <w:uiPriority w:val="9"/>
    <w:qFormat/>
    <w:rsid w:val="00ED2414"/>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ED2414"/>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ED24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414"/>
    <w:rPr>
      <w:rFonts w:asciiTheme="majorHAnsi" w:hAnsiTheme="majorHAnsi" w:cs="Open Sans"/>
      <w:bCs/>
      <w:sz w:val="28"/>
      <w:szCs w:val="20"/>
    </w:rPr>
  </w:style>
  <w:style w:type="character" w:customStyle="1" w:styleId="Heading2Char">
    <w:name w:val="Heading 2 Char"/>
    <w:basedOn w:val="DefaultParagraphFont"/>
    <w:link w:val="Heading2"/>
    <w:uiPriority w:val="9"/>
    <w:rsid w:val="00ED2414"/>
    <w:rPr>
      <w:rFonts w:cs="Open Sans"/>
      <w:b/>
      <w:bCs/>
      <w:sz w:val="24"/>
      <w:szCs w:val="20"/>
    </w:rPr>
  </w:style>
  <w:style w:type="character" w:customStyle="1" w:styleId="Heading3Char">
    <w:name w:val="Heading 3 Char"/>
    <w:basedOn w:val="DefaultParagraphFont"/>
    <w:link w:val="Heading3"/>
    <w:uiPriority w:val="9"/>
    <w:semiHidden/>
    <w:rsid w:val="00ED2414"/>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ED2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ED2414"/>
    <w:pPr>
      <w:spacing w:before="120" w:after="120" w:line="240" w:lineRule="auto"/>
    </w:pPr>
  </w:style>
  <w:style w:type="paragraph" w:customStyle="1" w:styleId="Tabletextbullet">
    <w:name w:val="Table text bullet"/>
    <w:basedOn w:val="Tabletext"/>
    <w:qFormat/>
    <w:rsid w:val="00ED2414"/>
    <w:pPr>
      <w:numPr>
        <w:numId w:val="1"/>
      </w:numPr>
      <w:contextualSpacing/>
    </w:pPr>
  </w:style>
  <w:style w:type="paragraph" w:styleId="ListParagraph">
    <w:name w:val="List Paragraph"/>
    <w:basedOn w:val="Normal"/>
    <w:uiPriority w:val="34"/>
    <w:qFormat/>
    <w:rsid w:val="002275E1"/>
    <w:pPr>
      <w:ind w:left="720"/>
      <w:contextualSpacing/>
    </w:pPr>
  </w:style>
  <w:style w:type="paragraph" w:styleId="Header">
    <w:name w:val="header"/>
    <w:basedOn w:val="Normal"/>
    <w:link w:val="HeaderChar"/>
    <w:uiPriority w:val="99"/>
    <w:unhideWhenUsed/>
    <w:rsid w:val="004E4F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F0D"/>
  </w:style>
  <w:style w:type="paragraph" w:styleId="Footer">
    <w:name w:val="footer"/>
    <w:basedOn w:val="Normal"/>
    <w:link w:val="FooterChar"/>
    <w:uiPriority w:val="99"/>
    <w:unhideWhenUsed/>
    <w:rsid w:val="004E4F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F0D"/>
  </w:style>
  <w:style w:type="character" w:customStyle="1" w:styleId="eop">
    <w:name w:val="eop"/>
    <w:basedOn w:val="DefaultParagraphFont"/>
    <w:rsid w:val="00AE57D9"/>
  </w:style>
  <w:style w:type="character" w:styleId="Hyperlink">
    <w:name w:val="Hyperlink"/>
    <w:basedOn w:val="DefaultParagraphFont"/>
    <w:uiPriority w:val="99"/>
    <w:semiHidden/>
    <w:unhideWhenUsed/>
    <w:rsid w:val="00046340"/>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158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205</Words>
  <Characters>1172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15</cp:revision>
  <dcterms:created xsi:type="dcterms:W3CDTF">2022-05-25T13:26:00Z</dcterms:created>
  <dcterms:modified xsi:type="dcterms:W3CDTF">2023-08-30T19:57:00Z</dcterms:modified>
</cp:coreProperties>
</file>