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Pr="007A6E77" w:rsidRDefault="00683ACD" w:rsidP="00683ACD">
      <w:pPr>
        <w:pStyle w:val="Heading1"/>
        <w:rPr>
          <w:rFonts w:asciiTheme="minorHAnsi" w:hAnsiTheme="minorHAnsi" w:cstheme="minorHAnsi"/>
        </w:rPr>
      </w:pPr>
      <w:r w:rsidRPr="007A6E77">
        <w:rPr>
          <w:rFonts w:asciiTheme="minorHAnsi" w:hAnsiTheme="minorHAnsi" w:cstheme="minorHAnsi"/>
        </w:rPr>
        <w:t xml:space="preserve">Unit </w:t>
      </w:r>
      <w:r w:rsidR="00FB05E1" w:rsidRPr="007A6E77">
        <w:rPr>
          <w:rFonts w:asciiTheme="minorHAnsi" w:hAnsiTheme="minorHAnsi" w:cstheme="minorHAnsi"/>
        </w:rPr>
        <w:t>2: Classroom Management</w:t>
      </w:r>
    </w:p>
    <w:p w14:paraId="3CFB9DEE" w14:textId="245CC420" w:rsidR="00683ACD" w:rsidRPr="007A6E77" w:rsidRDefault="00683ACD" w:rsidP="00683ACD">
      <w:pPr>
        <w:pStyle w:val="Heading2"/>
        <w:spacing w:after="360"/>
        <w:rPr>
          <w:rFonts w:cstheme="minorHAnsi"/>
        </w:rPr>
      </w:pPr>
      <w:r w:rsidRPr="007A6E77">
        <w:rPr>
          <w:rFonts w:cstheme="minorHAnsi"/>
        </w:rPr>
        <w:t xml:space="preserve">Lesson </w:t>
      </w:r>
      <w:r w:rsidR="00B20010" w:rsidRPr="007A6E77">
        <w:rPr>
          <w:rFonts w:cstheme="minorHAnsi"/>
        </w:rPr>
        <w:t>2.</w:t>
      </w:r>
      <w:r w:rsidR="00123B2F" w:rsidRPr="007A6E77">
        <w:rPr>
          <w:rFonts w:cstheme="minorHAnsi"/>
        </w:rPr>
        <w:t>26</w:t>
      </w:r>
      <w:r w:rsidR="00B20010" w:rsidRPr="007A6E77">
        <w:rPr>
          <w:rFonts w:cstheme="minorHAnsi"/>
        </w:rPr>
        <w:t>:</w:t>
      </w:r>
      <w:r w:rsidR="00123B2F" w:rsidRPr="007A6E77">
        <w:rPr>
          <w:rFonts w:cstheme="minorHAnsi"/>
        </w:rPr>
        <w:t xml:space="preserve"> Classroom Reward Systems</w:t>
      </w:r>
    </w:p>
    <w:tbl>
      <w:tblPr>
        <w:tblStyle w:val="TableGrid"/>
        <w:tblW w:w="5000" w:type="pct"/>
        <w:tblLayout w:type="fixed"/>
        <w:tblLook w:val="04A0" w:firstRow="1" w:lastRow="0" w:firstColumn="1" w:lastColumn="0" w:noHBand="0" w:noVBand="1"/>
      </w:tblPr>
      <w:tblGrid>
        <w:gridCol w:w="2874"/>
        <w:gridCol w:w="3241"/>
        <w:gridCol w:w="3235"/>
      </w:tblGrid>
      <w:tr w:rsidR="00683ACD" w:rsidRPr="007A6E77" w14:paraId="7634FB3D" w14:textId="77777777" w:rsidTr="00B15040">
        <w:trPr>
          <w:trHeight w:val="420"/>
          <w:tblHeader/>
        </w:trPr>
        <w:tc>
          <w:tcPr>
            <w:tcW w:w="5000" w:type="pct"/>
            <w:gridSpan w:val="3"/>
            <w:shd w:val="clear" w:color="auto" w:fill="auto"/>
            <w:vAlign w:val="center"/>
          </w:tcPr>
          <w:p w14:paraId="1BE6897B" w14:textId="77777777" w:rsidR="00683ACD" w:rsidRPr="007A6E77" w:rsidRDefault="00683ACD" w:rsidP="00C76305">
            <w:pPr>
              <w:pStyle w:val="Heading2"/>
              <w:spacing w:before="60" w:after="60" w:line="259" w:lineRule="auto"/>
              <w:jc w:val="center"/>
              <w:rPr>
                <w:rFonts w:cstheme="minorHAnsi"/>
                <w:color w:val="FFFFFF" w:themeColor="background1"/>
              </w:rPr>
            </w:pPr>
            <w:r w:rsidRPr="007A6E77">
              <w:rPr>
                <w:rFonts w:cstheme="minorHAnsi"/>
              </w:rPr>
              <w:t>Lesson at Glance</w:t>
            </w:r>
          </w:p>
        </w:tc>
      </w:tr>
      <w:tr w:rsidR="00683ACD" w:rsidRPr="007A6E77" w14:paraId="4AA448A0" w14:textId="77777777" w:rsidTr="00C76305">
        <w:trPr>
          <w:trHeight w:val="420"/>
        </w:trPr>
        <w:tc>
          <w:tcPr>
            <w:tcW w:w="1537" w:type="pct"/>
          </w:tcPr>
          <w:p w14:paraId="69973EE8" w14:textId="3C21644F" w:rsidR="00683ACD" w:rsidRPr="007A6E77" w:rsidRDefault="00683ACD" w:rsidP="007A6E77">
            <w:pPr>
              <w:pStyle w:val="Tabletext"/>
              <w:rPr>
                <w:rFonts w:cstheme="minorHAnsi"/>
              </w:rPr>
            </w:pPr>
            <w:r w:rsidRPr="007A6E77">
              <w:rPr>
                <w:rFonts w:cstheme="minorHAnsi"/>
              </w:rPr>
              <w:t xml:space="preserve">Warm-Up (5 mins) </w:t>
            </w:r>
          </w:p>
          <w:p w14:paraId="60827D7B" w14:textId="65DADE3D" w:rsidR="00683ACD" w:rsidRPr="007A6E77" w:rsidRDefault="00683ACD" w:rsidP="007A6E77">
            <w:pPr>
              <w:pStyle w:val="Tabletextbullet"/>
              <w:numPr>
                <w:ilvl w:val="0"/>
                <w:numId w:val="3"/>
              </w:numPr>
              <w:rPr>
                <w:rFonts w:cstheme="minorHAnsi"/>
              </w:rPr>
            </w:pPr>
            <w:r w:rsidRPr="007A6E77">
              <w:rPr>
                <w:rFonts w:cstheme="minorHAnsi"/>
              </w:rPr>
              <w:t xml:space="preserve">Bellringer </w:t>
            </w:r>
          </w:p>
        </w:tc>
        <w:tc>
          <w:tcPr>
            <w:tcW w:w="1733" w:type="pct"/>
          </w:tcPr>
          <w:p w14:paraId="0914D0D9" w14:textId="58CD0692" w:rsidR="00683ACD" w:rsidRPr="007A6E77" w:rsidRDefault="00683ACD" w:rsidP="007A6E77">
            <w:pPr>
              <w:pStyle w:val="Tabletext"/>
              <w:rPr>
                <w:rFonts w:cstheme="minorHAnsi"/>
              </w:rPr>
            </w:pPr>
            <w:r w:rsidRPr="007A6E77">
              <w:rPr>
                <w:rFonts w:cstheme="minorHAnsi"/>
              </w:rPr>
              <w:t>Instruction (</w:t>
            </w:r>
            <w:r w:rsidR="00A75B17">
              <w:rPr>
                <w:rFonts w:cstheme="minorHAnsi"/>
              </w:rPr>
              <w:t>18</w:t>
            </w:r>
            <w:r w:rsidRPr="007A6E77">
              <w:rPr>
                <w:rFonts w:cstheme="minorHAnsi"/>
              </w:rPr>
              <w:t xml:space="preserve"> mins)</w:t>
            </w:r>
          </w:p>
          <w:p w14:paraId="68FF137C" w14:textId="6D4468B7" w:rsidR="00683ACD" w:rsidRPr="007A6E77" w:rsidRDefault="00153702" w:rsidP="007A6E77">
            <w:pPr>
              <w:pStyle w:val="Tabletextbullet"/>
              <w:numPr>
                <w:ilvl w:val="0"/>
                <w:numId w:val="13"/>
              </w:numPr>
              <w:rPr>
                <w:rFonts w:cstheme="minorHAnsi"/>
              </w:rPr>
            </w:pPr>
            <w:r>
              <w:rPr>
                <w:rFonts w:cstheme="minorHAnsi"/>
              </w:rPr>
              <w:t>Turn and Talk (3 mins)</w:t>
            </w:r>
          </w:p>
          <w:p w14:paraId="2C4CFB03" w14:textId="2120F206" w:rsidR="00C12894" w:rsidRDefault="00153702" w:rsidP="007A6E77">
            <w:pPr>
              <w:pStyle w:val="Tabletextbullet"/>
              <w:numPr>
                <w:ilvl w:val="0"/>
                <w:numId w:val="13"/>
              </w:numPr>
              <w:rPr>
                <w:rFonts w:cstheme="minorHAnsi"/>
              </w:rPr>
            </w:pPr>
            <w:r>
              <w:rPr>
                <w:rFonts w:cstheme="minorHAnsi"/>
              </w:rPr>
              <w:t>Intrinsic vs. Extrinsic Reading</w:t>
            </w:r>
            <w:r w:rsidR="00A75B17">
              <w:rPr>
                <w:rFonts w:cstheme="minorHAnsi"/>
              </w:rPr>
              <w:t xml:space="preserve"> (10 mins)</w:t>
            </w:r>
          </w:p>
          <w:p w14:paraId="5E16C361" w14:textId="27432EBE" w:rsidR="00153702" w:rsidRPr="007A6E77" w:rsidRDefault="00153702" w:rsidP="007A6E77">
            <w:pPr>
              <w:pStyle w:val="Tabletextbullet"/>
              <w:numPr>
                <w:ilvl w:val="0"/>
                <w:numId w:val="13"/>
              </w:numPr>
              <w:rPr>
                <w:rFonts w:cstheme="minorHAnsi"/>
              </w:rPr>
            </w:pPr>
            <w:r>
              <w:rPr>
                <w:rFonts w:cstheme="minorHAnsi"/>
              </w:rPr>
              <w:t>Notes on Benefits and Drawbacks</w:t>
            </w:r>
            <w:r w:rsidR="00A75B17">
              <w:rPr>
                <w:rFonts w:cstheme="minorHAnsi"/>
              </w:rPr>
              <w:t xml:space="preserve"> (5 mins)</w:t>
            </w:r>
          </w:p>
        </w:tc>
        <w:tc>
          <w:tcPr>
            <w:tcW w:w="1730" w:type="pct"/>
          </w:tcPr>
          <w:p w14:paraId="2A52580D" w14:textId="2F8AA901" w:rsidR="00683ACD" w:rsidRPr="007A6E77" w:rsidRDefault="00683ACD" w:rsidP="007A6E77">
            <w:pPr>
              <w:pStyle w:val="Tabletext"/>
              <w:rPr>
                <w:rFonts w:cstheme="minorHAnsi"/>
              </w:rPr>
            </w:pPr>
            <w:r w:rsidRPr="007A6E77">
              <w:rPr>
                <w:rFonts w:cstheme="minorHAnsi"/>
              </w:rPr>
              <w:t>Application (</w:t>
            </w:r>
            <w:r w:rsidR="00A75B17">
              <w:rPr>
                <w:rFonts w:cstheme="minorHAnsi"/>
              </w:rPr>
              <w:t>22</w:t>
            </w:r>
            <w:r w:rsidRPr="007A6E77">
              <w:rPr>
                <w:rFonts w:cstheme="minorHAnsi"/>
              </w:rPr>
              <w:t xml:space="preserve"> mins)</w:t>
            </w:r>
          </w:p>
          <w:p w14:paraId="4C365ED7" w14:textId="08217F5B" w:rsidR="00683ACD" w:rsidRPr="007A6E77" w:rsidRDefault="00E838FE" w:rsidP="007A6E77">
            <w:pPr>
              <w:pStyle w:val="Tabletextbullet"/>
              <w:numPr>
                <w:ilvl w:val="0"/>
                <w:numId w:val="11"/>
              </w:numPr>
              <w:rPr>
                <w:rFonts w:cstheme="minorHAnsi"/>
              </w:rPr>
            </w:pPr>
            <w:r>
              <w:rPr>
                <w:rFonts w:cstheme="minorHAnsi"/>
              </w:rPr>
              <w:t>Practice 1: Role Play Scenario</w:t>
            </w:r>
            <w:r w:rsidR="00A75B17">
              <w:rPr>
                <w:rFonts w:cstheme="minorHAnsi"/>
              </w:rPr>
              <w:t xml:space="preserve"> (12 mins)</w:t>
            </w:r>
          </w:p>
          <w:p w14:paraId="0E111201" w14:textId="5AF02648" w:rsidR="00E70905" w:rsidRDefault="00E70905" w:rsidP="007A6E77">
            <w:pPr>
              <w:pStyle w:val="Tabletextbullet"/>
              <w:numPr>
                <w:ilvl w:val="0"/>
                <w:numId w:val="11"/>
              </w:numPr>
              <w:rPr>
                <w:rFonts w:cstheme="minorHAnsi"/>
              </w:rPr>
            </w:pPr>
            <w:r>
              <w:rPr>
                <w:rFonts w:cstheme="minorHAnsi"/>
              </w:rPr>
              <w:t>Debrief (5 mins)</w:t>
            </w:r>
          </w:p>
          <w:p w14:paraId="5CE14F19" w14:textId="39DA7D98" w:rsidR="00683ACD" w:rsidRPr="007A6E77" w:rsidRDefault="00683ACD" w:rsidP="007A6E77">
            <w:pPr>
              <w:pStyle w:val="Tabletextbullet"/>
              <w:numPr>
                <w:ilvl w:val="0"/>
                <w:numId w:val="11"/>
              </w:numPr>
              <w:rPr>
                <w:rFonts w:cstheme="minorHAnsi"/>
              </w:rPr>
            </w:pPr>
            <w:r w:rsidRPr="007A6E77">
              <w:rPr>
                <w:rFonts w:cstheme="minorHAnsi"/>
              </w:rPr>
              <w:t>Exit Ticket (5 mins)</w:t>
            </w:r>
          </w:p>
        </w:tc>
      </w:tr>
    </w:tbl>
    <w:p w14:paraId="1B82F419" w14:textId="77777777" w:rsidR="00683ACD" w:rsidRPr="007A6E77" w:rsidRDefault="00683ACD" w:rsidP="007A6E77">
      <w:pPr>
        <w:spacing w:before="120" w:after="120"/>
        <w:rPr>
          <w:rFonts w:cstheme="minorHAnsi"/>
        </w:rPr>
      </w:pPr>
    </w:p>
    <w:tbl>
      <w:tblPr>
        <w:tblStyle w:val="TableGrid"/>
        <w:tblW w:w="5003" w:type="pct"/>
        <w:tblLayout w:type="fixed"/>
        <w:tblLook w:val="04A0" w:firstRow="1" w:lastRow="0" w:firstColumn="1" w:lastColumn="0" w:noHBand="0" w:noVBand="1"/>
      </w:tblPr>
      <w:tblGrid>
        <w:gridCol w:w="1525"/>
        <w:gridCol w:w="450"/>
        <w:gridCol w:w="1260"/>
        <w:gridCol w:w="6121"/>
      </w:tblGrid>
      <w:tr w:rsidR="0004476D" w:rsidRPr="007A6E77" w14:paraId="4D992B7F" w14:textId="77777777" w:rsidTr="00BB2736">
        <w:trPr>
          <w:cantSplit w:val="0"/>
        </w:trPr>
        <w:tc>
          <w:tcPr>
            <w:tcW w:w="1525" w:type="dxa"/>
            <w:shd w:val="clear" w:color="auto" w:fill="auto"/>
          </w:tcPr>
          <w:p w14:paraId="09DB31FC" w14:textId="41298E5F" w:rsidR="0004476D" w:rsidRPr="007A6E77" w:rsidRDefault="0004476D" w:rsidP="0004476D">
            <w:pPr>
              <w:pStyle w:val="Tabletext"/>
              <w:jc w:val="center"/>
              <w:rPr>
                <w:rFonts w:cstheme="minorHAnsi"/>
                <w:b/>
                <w:bCs/>
              </w:rPr>
            </w:pPr>
            <w:r w:rsidRPr="007A6E77">
              <w:rPr>
                <w:rFonts w:cstheme="minorHAnsi"/>
                <w:b/>
                <w:bCs/>
              </w:rPr>
              <w:t>TEKS</w:t>
            </w:r>
          </w:p>
        </w:tc>
        <w:tc>
          <w:tcPr>
            <w:tcW w:w="450" w:type="dxa"/>
          </w:tcPr>
          <w:p w14:paraId="39194E4A" w14:textId="484EA1C5" w:rsidR="0004476D" w:rsidRPr="0004476D" w:rsidRDefault="0004476D" w:rsidP="0004476D">
            <w:pPr>
              <w:pStyle w:val="Tabletext"/>
              <w:ind w:right="-105"/>
              <w:rPr>
                <w:rFonts w:eastAsia="Times New Roman" w:cstheme="minorHAnsi"/>
              </w:rPr>
            </w:pPr>
            <w:r>
              <w:rPr>
                <w:rFonts w:eastAsia="Times New Roman" w:cstheme="minorHAnsi"/>
              </w:rPr>
              <w:t>7</w:t>
            </w:r>
          </w:p>
        </w:tc>
        <w:tc>
          <w:tcPr>
            <w:tcW w:w="7381" w:type="dxa"/>
            <w:gridSpan w:val="2"/>
          </w:tcPr>
          <w:p w14:paraId="1A9E814D" w14:textId="77777777" w:rsidR="0004476D" w:rsidRPr="00A34D9A" w:rsidRDefault="0004476D" w:rsidP="0004476D">
            <w:pPr>
              <w:spacing w:before="120" w:after="120"/>
            </w:pPr>
            <w:r w:rsidRPr="00A34D9A">
              <w:t xml:space="preserve">The student creates an effective learning environment. The student is expected to: </w:t>
            </w:r>
          </w:p>
          <w:p w14:paraId="4DD3155A" w14:textId="77777777" w:rsidR="0004476D" w:rsidRPr="00A34D9A" w:rsidRDefault="0004476D" w:rsidP="0004476D">
            <w:pPr>
              <w:pStyle w:val="ListParagraph"/>
              <w:numPr>
                <w:ilvl w:val="0"/>
                <w:numId w:val="24"/>
              </w:numPr>
              <w:spacing w:before="120" w:after="120"/>
            </w:pPr>
            <w:r w:rsidRPr="00A34D9A">
              <w:t xml:space="preserve">describe and implement a safe and effective learning environment that incorporates the principles of universal design; </w:t>
            </w:r>
          </w:p>
          <w:p w14:paraId="33485B06" w14:textId="77777777" w:rsidR="0004476D" w:rsidRDefault="0004476D" w:rsidP="0004476D">
            <w:pPr>
              <w:pStyle w:val="ListParagraph"/>
              <w:numPr>
                <w:ilvl w:val="0"/>
                <w:numId w:val="25"/>
              </w:numPr>
              <w:spacing w:before="120" w:after="120"/>
            </w:pPr>
            <w:r w:rsidRPr="00A34D9A">
              <w:t>demonstrate teacher and trainer characteristics that promote an effective learning environment;</w:t>
            </w:r>
          </w:p>
          <w:p w14:paraId="340C0E9B" w14:textId="62840252" w:rsidR="0004476D" w:rsidRPr="0004476D" w:rsidRDefault="0004476D" w:rsidP="0004476D">
            <w:pPr>
              <w:pStyle w:val="ListParagraph"/>
              <w:numPr>
                <w:ilvl w:val="0"/>
                <w:numId w:val="26"/>
              </w:numPr>
              <w:spacing w:before="120" w:after="120"/>
            </w:pPr>
            <w:r>
              <w:t xml:space="preserve">identify classroom management techniques that promote an effective learning environment; </w:t>
            </w:r>
          </w:p>
        </w:tc>
      </w:tr>
      <w:tr w:rsidR="0004476D" w:rsidRPr="007A6E77" w14:paraId="0794D0A8" w14:textId="77777777" w:rsidTr="00BB2736">
        <w:trPr>
          <w:cantSplit w:val="0"/>
        </w:trPr>
        <w:tc>
          <w:tcPr>
            <w:tcW w:w="1525" w:type="dxa"/>
            <w:shd w:val="clear" w:color="auto" w:fill="auto"/>
            <w:hideMark/>
          </w:tcPr>
          <w:p w14:paraId="6A84D9DC" w14:textId="7247A754" w:rsidR="0004476D" w:rsidRPr="007A6E77" w:rsidRDefault="0004476D" w:rsidP="0004476D">
            <w:pPr>
              <w:pStyle w:val="Tabletext"/>
              <w:jc w:val="center"/>
              <w:rPr>
                <w:rFonts w:cstheme="minorHAnsi"/>
                <w:b/>
                <w:bCs/>
              </w:rPr>
            </w:pPr>
            <w:r w:rsidRPr="007A6E77">
              <w:rPr>
                <w:rFonts w:cstheme="minorHAnsi"/>
                <w:b/>
                <w:bCs/>
              </w:rPr>
              <w:t>Objectives</w:t>
            </w:r>
          </w:p>
        </w:tc>
        <w:tc>
          <w:tcPr>
            <w:tcW w:w="7831" w:type="dxa"/>
            <w:gridSpan w:val="3"/>
            <w:hideMark/>
          </w:tcPr>
          <w:p w14:paraId="43D9315C" w14:textId="77777777" w:rsidR="0004476D" w:rsidRPr="007A6E77" w:rsidRDefault="0004476D" w:rsidP="0004476D">
            <w:pPr>
              <w:pStyle w:val="ListParagraph"/>
              <w:numPr>
                <w:ilvl w:val="0"/>
                <w:numId w:val="10"/>
              </w:numPr>
              <w:spacing w:before="120" w:after="120"/>
              <w:rPr>
                <w:rFonts w:cstheme="minorHAnsi"/>
              </w:rPr>
            </w:pPr>
            <w:r w:rsidRPr="007A6E77">
              <w:rPr>
                <w:rFonts w:cstheme="minorHAnsi"/>
              </w:rPr>
              <w:t xml:space="preserve">Identify components of classroom reward systems such as sticker charts and computer-based behavior management systems  </w:t>
            </w:r>
          </w:p>
          <w:p w14:paraId="610E95C7" w14:textId="7E476F49" w:rsidR="0004476D" w:rsidRPr="007A6E77" w:rsidRDefault="0004476D" w:rsidP="0004476D">
            <w:pPr>
              <w:pStyle w:val="ListParagraph"/>
              <w:numPr>
                <w:ilvl w:val="0"/>
                <w:numId w:val="10"/>
              </w:numPr>
              <w:spacing w:before="120" w:after="120"/>
              <w:rPr>
                <w:rFonts w:cstheme="minorHAnsi"/>
              </w:rPr>
            </w:pPr>
            <w:r w:rsidRPr="007A6E77">
              <w:rPr>
                <w:rFonts w:cstheme="minorHAnsi"/>
              </w:rPr>
              <w:t>Describe the benefits and drawbacks of classroom reward systems</w:t>
            </w:r>
          </w:p>
        </w:tc>
      </w:tr>
      <w:tr w:rsidR="0004476D" w:rsidRPr="007A6E77" w14:paraId="026086CC" w14:textId="77777777" w:rsidTr="00BB2736">
        <w:trPr>
          <w:cantSplit w:val="0"/>
        </w:trPr>
        <w:tc>
          <w:tcPr>
            <w:tcW w:w="1525" w:type="dxa"/>
            <w:shd w:val="clear" w:color="auto" w:fill="auto"/>
          </w:tcPr>
          <w:p w14:paraId="73157CF1" w14:textId="41EB3308" w:rsidR="0004476D" w:rsidRPr="007A6E77" w:rsidRDefault="0004476D" w:rsidP="0004476D">
            <w:pPr>
              <w:pStyle w:val="Tabletext"/>
              <w:jc w:val="center"/>
              <w:rPr>
                <w:rFonts w:cstheme="minorHAnsi"/>
                <w:b/>
                <w:bCs/>
              </w:rPr>
            </w:pPr>
            <w:r w:rsidRPr="007A6E77">
              <w:rPr>
                <w:rFonts w:cstheme="minorHAnsi"/>
                <w:b/>
                <w:bCs/>
              </w:rPr>
              <w:t>Rationale/</w:t>
            </w:r>
            <w:r w:rsidRPr="007A6E77">
              <w:rPr>
                <w:rFonts w:cstheme="minorHAnsi"/>
                <w:b/>
                <w:bCs/>
              </w:rPr>
              <w:br/>
              <w:t>Summary</w:t>
            </w:r>
          </w:p>
        </w:tc>
        <w:tc>
          <w:tcPr>
            <w:tcW w:w="7831" w:type="dxa"/>
            <w:gridSpan w:val="3"/>
          </w:tcPr>
          <w:p w14:paraId="2235739D" w14:textId="77777777" w:rsidR="0004476D" w:rsidRPr="007A6E77" w:rsidRDefault="0004476D" w:rsidP="0004476D">
            <w:pPr>
              <w:spacing w:before="120" w:after="120"/>
              <w:rPr>
                <w:rFonts w:eastAsia="Times New Roman" w:cstheme="minorHAnsi"/>
              </w:rPr>
            </w:pPr>
            <w:r w:rsidRPr="007A6E77">
              <w:rPr>
                <w:rFonts w:eastAsia="Times New Roman" w:cstheme="minorHAnsi"/>
              </w:rPr>
              <w:t xml:space="preserve">Positive reinforcement is an important tool to build student morale and motivation. Positive reinforcement communicates to students that they’ve been successful and should continue to do more of that behavior. Some teachers use a more structured approach to motivate and reward students for following expectations. This type of behavior management system is a reinforcement-based system that acknowledges and rewards students for positive behaviors. </w:t>
            </w:r>
          </w:p>
          <w:p w14:paraId="0127A7A3" w14:textId="77777777" w:rsidR="0004476D" w:rsidRPr="007A6E77" w:rsidRDefault="0004476D" w:rsidP="0004476D">
            <w:pPr>
              <w:spacing w:before="120" w:after="120"/>
              <w:rPr>
                <w:rFonts w:eastAsia="Times New Roman" w:cstheme="minorHAnsi"/>
              </w:rPr>
            </w:pPr>
          </w:p>
          <w:p w14:paraId="1A67276F" w14:textId="53806ECE" w:rsidR="0004476D" w:rsidRPr="007A6E77" w:rsidRDefault="0004476D" w:rsidP="0004476D">
            <w:pPr>
              <w:spacing w:before="120" w:after="120"/>
              <w:rPr>
                <w:rFonts w:eastAsia="Times New Roman" w:cstheme="minorHAnsi"/>
              </w:rPr>
            </w:pPr>
            <w:r w:rsidRPr="007A6E77">
              <w:rPr>
                <w:rFonts w:eastAsia="Times New Roman" w:cstheme="minorHAnsi"/>
              </w:rPr>
              <w:t>This is the last of two lessons on behavior management systems. In this lesson, students will identify the components of classroom reward systems such as sticker charts and computer-based behavior management systems. Students will engage in a reading and role play activity to identify and describe the benefits and drawbacks of classroom reward systems.</w:t>
            </w:r>
          </w:p>
        </w:tc>
      </w:tr>
      <w:tr w:rsidR="0004476D" w:rsidRPr="007A6E77" w14:paraId="2CBA8C82" w14:textId="77777777" w:rsidTr="00BB2736">
        <w:trPr>
          <w:cantSplit w:val="0"/>
        </w:trPr>
        <w:tc>
          <w:tcPr>
            <w:tcW w:w="1525" w:type="dxa"/>
            <w:shd w:val="clear" w:color="auto" w:fill="auto"/>
          </w:tcPr>
          <w:p w14:paraId="4C1FFFCC" w14:textId="77119AEF" w:rsidR="0004476D" w:rsidRPr="007A6E77" w:rsidRDefault="0004476D" w:rsidP="0004476D">
            <w:pPr>
              <w:pStyle w:val="Tabletext"/>
              <w:jc w:val="center"/>
              <w:rPr>
                <w:rFonts w:cstheme="minorHAnsi"/>
                <w:b/>
                <w:bCs/>
              </w:rPr>
            </w:pPr>
            <w:r w:rsidRPr="007A6E77">
              <w:rPr>
                <w:rFonts w:cstheme="minorHAnsi"/>
                <w:b/>
                <w:bCs/>
              </w:rPr>
              <w:t xml:space="preserve">Formative Assessment </w:t>
            </w:r>
            <w:r w:rsidRPr="007A6E77">
              <w:rPr>
                <w:rFonts w:cstheme="minorHAnsi"/>
                <w:b/>
                <w:bCs/>
              </w:rPr>
              <w:lastRenderedPageBreak/>
              <w:t>and Exemplar Response</w:t>
            </w:r>
          </w:p>
        </w:tc>
        <w:tc>
          <w:tcPr>
            <w:tcW w:w="7831" w:type="dxa"/>
            <w:gridSpan w:val="3"/>
          </w:tcPr>
          <w:p w14:paraId="73806CA6" w14:textId="77777777" w:rsidR="0004476D" w:rsidRPr="007A6E77" w:rsidRDefault="0004476D" w:rsidP="0004476D">
            <w:pPr>
              <w:spacing w:before="120" w:after="120"/>
              <w:rPr>
                <w:rFonts w:eastAsia="Times New Roman" w:cstheme="minorHAnsi"/>
                <w:color w:val="000000"/>
              </w:rPr>
            </w:pPr>
            <w:r w:rsidRPr="007A6E77">
              <w:rPr>
                <w:rFonts w:eastAsia="Times New Roman" w:cstheme="minorHAnsi"/>
                <w:color w:val="000000"/>
              </w:rPr>
              <w:lastRenderedPageBreak/>
              <w:t>Students will respond to the following questions:</w:t>
            </w:r>
          </w:p>
          <w:p w14:paraId="20D50582" w14:textId="77777777" w:rsidR="0004476D" w:rsidRPr="007A6E77" w:rsidRDefault="0004476D" w:rsidP="0004476D">
            <w:pPr>
              <w:pStyle w:val="ListParagraph"/>
              <w:numPr>
                <w:ilvl w:val="0"/>
                <w:numId w:val="19"/>
              </w:numPr>
              <w:spacing w:before="120" w:after="120"/>
              <w:rPr>
                <w:rFonts w:eastAsia="Times New Roman" w:cstheme="minorHAnsi"/>
                <w:color w:val="000000"/>
              </w:rPr>
            </w:pPr>
            <w:r w:rsidRPr="007A6E77">
              <w:rPr>
                <w:rFonts w:eastAsia="Times New Roman" w:cstheme="minorHAnsi"/>
                <w:color w:val="000000"/>
              </w:rPr>
              <w:t>Which of the following are components of a classroom behavior system?</w:t>
            </w:r>
          </w:p>
          <w:p w14:paraId="2741009A" w14:textId="77777777" w:rsidR="0004476D" w:rsidRPr="007A6E77" w:rsidRDefault="0004476D" w:rsidP="0004476D">
            <w:pPr>
              <w:pStyle w:val="ListParagraph"/>
              <w:numPr>
                <w:ilvl w:val="0"/>
                <w:numId w:val="19"/>
              </w:numPr>
              <w:spacing w:before="120" w:after="120"/>
              <w:rPr>
                <w:rFonts w:eastAsia="Times New Roman" w:cstheme="minorHAnsi"/>
                <w:color w:val="000000"/>
              </w:rPr>
            </w:pPr>
            <w:r w:rsidRPr="007A6E77">
              <w:rPr>
                <w:rFonts w:eastAsia="Times New Roman" w:cstheme="minorHAnsi"/>
                <w:color w:val="000000"/>
              </w:rPr>
              <w:lastRenderedPageBreak/>
              <w:t>Which of the following is NOT a potential drawback to classroom reward systems?</w:t>
            </w:r>
          </w:p>
          <w:p w14:paraId="03C0EC84" w14:textId="77777777" w:rsidR="0004476D" w:rsidRPr="007A6E77" w:rsidRDefault="0004476D" w:rsidP="0004476D">
            <w:pPr>
              <w:pStyle w:val="ListParagraph"/>
              <w:numPr>
                <w:ilvl w:val="0"/>
                <w:numId w:val="19"/>
              </w:numPr>
              <w:spacing w:before="120" w:after="120"/>
              <w:rPr>
                <w:rFonts w:eastAsia="Times New Roman" w:cstheme="minorHAnsi"/>
                <w:color w:val="000000"/>
              </w:rPr>
            </w:pPr>
            <w:r w:rsidRPr="007A6E77">
              <w:rPr>
                <w:rFonts w:eastAsia="Times New Roman" w:cstheme="minorHAnsi"/>
                <w:color w:val="000000"/>
              </w:rPr>
              <w:t>What are potential benefits to using a classroom reward system?</w:t>
            </w:r>
          </w:p>
          <w:p w14:paraId="1B3E2BE4" w14:textId="77777777" w:rsidR="0004476D" w:rsidRPr="007A6E77" w:rsidRDefault="0004476D" w:rsidP="0004476D">
            <w:pPr>
              <w:pStyle w:val="ListParagraph"/>
              <w:numPr>
                <w:ilvl w:val="0"/>
                <w:numId w:val="19"/>
              </w:numPr>
              <w:spacing w:before="120" w:after="120"/>
              <w:rPr>
                <w:rFonts w:eastAsia="Times New Roman" w:cstheme="minorHAnsi"/>
                <w:color w:val="000000"/>
              </w:rPr>
            </w:pPr>
            <w:r w:rsidRPr="007A6E77">
              <w:rPr>
                <w:rFonts w:eastAsia="Times New Roman" w:cstheme="minorHAnsi"/>
                <w:color w:val="000000"/>
              </w:rPr>
              <w:t>Define extrinsic and intrinsic motivation. Which is more likely to promote long-term impact and why?</w:t>
            </w:r>
          </w:p>
          <w:p w14:paraId="32B8B83B" w14:textId="0A8DC680" w:rsidR="0004476D" w:rsidRPr="007A6E77" w:rsidRDefault="0004476D" w:rsidP="0004476D">
            <w:pPr>
              <w:pStyle w:val="ListParagraph"/>
              <w:numPr>
                <w:ilvl w:val="0"/>
                <w:numId w:val="19"/>
              </w:numPr>
              <w:spacing w:before="120" w:after="120"/>
              <w:rPr>
                <w:rFonts w:eastAsia="Times New Roman" w:cstheme="minorHAnsi"/>
                <w:i/>
                <w:iCs/>
                <w:color w:val="000000"/>
              </w:rPr>
            </w:pPr>
            <w:r w:rsidRPr="007A6E77">
              <w:rPr>
                <w:rFonts w:eastAsia="Times New Roman" w:cstheme="minorHAnsi"/>
                <w:color w:val="000000"/>
              </w:rPr>
              <w:t>How can a teacher use Radar; clear, specific, observable directions; and nonverbal interventions to help foster a successful classroom behavior system?</w:t>
            </w:r>
          </w:p>
          <w:p w14:paraId="57DBF7B4" w14:textId="68A23ADA" w:rsidR="0004476D" w:rsidRPr="007A6E77" w:rsidRDefault="0004476D" w:rsidP="0004476D">
            <w:pPr>
              <w:pStyle w:val="Tabletext"/>
              <w:rPr>
                <w:rFonts w:cstheme="minorHAnsi"/>
              </w:rPr>
            </w:pPr>
            <w:r w:rsidRPr="007A6E77">
              <w:rPr>
                <w:rFonts w:cstheme="minorHAnsi"/>
                <w:i/>
                <w:iCs/>
              </w:rPr>
              <w:t>See Exit Ticket Answer Key for exemplar responses.</w:t>
            </w:r>
          </w:p>
        </w:tc>
      </w:tr>
      <w:tr w:rsidR="0004476D" w:rsidRPr="007A6E77" w14:paraId="0848D062" w14:textId="77777777" w:rsidTr="00BB2736">
        <w:trPr>
          <w:cantSplit w:val="0"/>
        </w:trPr>
        <w:tc>
          <w:tcPr>
            <w:tcW w:w="1525" w:type="dxa"/>
            <w:vMerge w:val="restart"/>
            <w:shd w:val="clear" w:color="auto" w:fill="auto"/>
          </w:tcPr>
          <w:p w14:paraId="0BAD2215" w14:textId="7971CBA4" w:rsidR="0004476D" w:rsidRPr="007A6E77" w:rsidRDefault="0004476D" w:rsidP="0004476D">
            <w:pPr>
              <w:pStyle w:val="Tabletext"/>
              <w:jc w:val="center"/>
              <w:rPr>
                <w:rFonts w:cstheme="minorHAnsi"/>
                <w:b/>
                <w:bCs/>
              </w:rPr>
            </w:pPr>
            <w:r w:rsidRPr="007A6E77">
              <w:rPr>
                <w:rFonts w:cstheme="minorHAnsi"/>
                <w:b/>
                <w:bCs/>
              </w:rPr>
              <w:lastRenderedPageBreak/>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13F24EC8" w:rsidR="0004476D" w:rsidRPr="007A6E77" w:rsidRDefault="0004476D" w:rsidP="0004476D">
            <w:pPr>
              <w:pStyle w:val="Tabletext"/>
              <w:rPr>
                <w:rFonts w:cstheme="minorHAnsi"/>
                <w:b/>
                <w:bCs/>
              </w:rPr>
            </w:pPr>
            <w:r w:rsidRPr="007A6E77">
              <w:rPr>
                <w:rFonts w:eastAsia="Times New Roman" w:cstheme="minorHAnsi"/>
              </w:rPr>
              <w:t>Positive Reinforcement</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51C510BE" w:rsidR="0004476D" w:rsidRPr="007A6E77" w:rsidRDefault="0004476D" w:rsidP="0004476D">
            <w:pPr>
              <w:pStyle w:val="Tabletext"/>
              <w:rPr>
                <w:rFonts w:cstheme="minorHAnsi"/>
              </w:rPr>
            </w:pPr>
            <w:r w:rsidRPr="007A6E77">
              <w:rPr>
                <w:rFonts w:eastAsia="Times New Roman" w:cstheme="minorHAnsi"/>
              </w:rPr>
              <w:t xml:space="preserve">Feedback to students </w:t>
            </w:r>
            <w:r w:rsidRPr="007A6E77">
              <w:rPr>
                <w:rStyle w:val="normaltextrun"/>
                <w:rFonts w:cstheme="minorHAnsi"/>
                <w:shd w:val="clear" w:color="auto" w:fill="FFFFFF"/>
              </w:rPr>
              <w:t>that follows a desired behavior and increases the likelihood that the behavior will be repeated</w:t>
            </w:r>
            <w:r w:rsidRPr="007A6E77">
              <w:rPr>
                <w:rStyle w:val="normaltextrun"/>
                <w:rFonts w:cstheme="minorHAnsi"/>
                <w:color w:val="000000"/>
                <w:shd w:val="clear" w:color="auto" w:fill="FFFFFF"/>
              </w:rPr>
              <w:t>.</w:t>
            </w:r>
          </w:p>
        </w:tc>
      </w:tr>
      <w:tr w:rsidR="0004476D" w:rsidRPr="007A6E77" w14:paraId="5E9019FF" w14:textId="77777777" w:rsidTr="00BB2736">
        <w:trPr>
          <w:cantSplit w:val="0"/>
        </w:trPr>
        <w:tc>
          <w:tcPr>
            <w:tcW w:w="1525" w:type="dxa"/>
            <w:vMerge/>
            <w:shd w:val="clear" w:color="auto" w:fill="auto"/>
          </w:tcPr>
          <w:p w14:paraId="6C6EF2C6" w14:textId="77777777" w:rsidR="0004476D" w:rsidRPr="007A6E77" w:rsidRDefault="0004476D" w:rsidP="0004476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10202ACF" w:rsidR="0004476D" w:rsidRPr="007A6E77" w:rsidRDefault="0004476D" w:rsidP="0004476D">
            <w:pPr>
              <w:pStyle w:val="Tabletext"/>
              <w:rPr>
                <w:rFonts w:cstheme="minorHAnsi"/>
                <w:b/>
                <w:bCs/>
              </w:rPr>
            </w:pPr>
            <w:r w:rsidRPr="007A6E77">
              <w:rPr>
                <w:rFonts w:eastAsia="Times New Roman" w:cstheme="minorHAnsi"/>
              </w:rPr>
              <w:t>Behavior Management System</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3D16FC40" w:rsidR="0004476D" w:rsidRPr="007A6E77" w:rsidRDefault="0004476D" w:rsidP="0004476D">
            <w:pPr>
              <w:pStyle w:val="Tabletext"/>
              <w:rPr>
                <w:rFonts w:cstheme="minorHAnsi"/>
              </w:rPr>
            </w:pPr>
            <w:r w:rsidRPr="007A6E77">
              <w:rPr>
                <w:rFonts w:eastAsia="Times New Roman" w:cstheme="minorHAnsi"/>
              </w:rPr>
              <w:t>A reinforcement-based system that acknowledges and rewards students for positive behaviors.</w:t>
            </w:r>
          </w:p>
        </w:tc>
      </w:tr>
      <w:tr w:rsidR="0004476D" w:rsidRPr="007A6E77" w14:paraId="253BF38A" w14:textId="77777777" w:rsidTr="00BB2736">
        <w:trPr>
          <w:cantSplit w:val="0"/>
        </w:trPr>
        <w:tc>
          <w:tcPr>
            <w:tcW w:w="1525" w:type="dxa"/>
            <w:vMerge/>
            <w:shd w:val="clear" w:color="auto" w:fill="auto"/>
          </w:tcPr>
          <w:p w14:paraId="59422433" w14:textId="77777777" w:rsidR="0004476D" w:rsidRPr="007A6E77" w:rsidRDefault="0004476D" w:rsidP="0004476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35D7EDCE" w:rsidR="0004476D" w:rsidRPr="007A6E77" w:rsidRDefault="0004476D" w:rsidP="0004476D">
            <w:pPr>
              <w:pStyle w:val="Tabletext"/>
              <w:rPr>
                <w:rFonts w:cstheme="minorHAnsi"/>
                <w:b/>
                <w:bCs/>
              </w:rPr>
            </w:pPr>
            <w:r w:rsidRPr="007A6E77">
              <w:rPr>
                <w:rFonts w:eastAsia="Times New Roman" w:cstheme="minorHAnsi"/>
              </w:rPr>
              <w:t>Classroom Reward System</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37CAC769" w:rsidR="0004476D" w:rsidRPr="007A6E77" w:rsidRDefault="0004476D" w:rsidP="0004476D">
            <w:pPr>
              <w:pStyle w:val="Tabletext"/>
              <w:rPr>
                <w:rFonts w:cstheme="minorHAnsi"/>
              </w:rPr>
            </w:pPr>
            <w:r w:rsidRPr="007A6E77">
              <w:rPr>
                <w:rFonts w:eastAsia="Times New Roman" w:cstheme="minorHAnsi"/>
              </w:rPr>
              <w:t xml:space="preserve">A system where students earn tangible rewards by exhibiting targeted behaviors. </w:t>
            </w:r>
          </w:p>
        </w:tc>
      </w:tr>
      <w:tr w:rsidR="0004476D" w:rsidRPr="007A6E77" w14:paraId="60E36AB8" w14:textId="77777777" w:rsidTr="00BB2736">
        <w:trPr>
          <w:cantSplit w:val="0"/>
        </w:trPr>
        <w:tc>
          <w:tcPr>
            <w:tcW w:w="1525" w:type="dxa"/>
            <w:vMerge/>
            <w:shd w:val="clear" w:color="auto" w:fill="auto"/>
          </w:tcPr>
          <w:p w14:paraId="07FAB008" w14:textId="77777777" w:rsidR="0004476D" w:rsidRPr="007A6E77" w:rsidRDefault="0004476D" w:rsidP="0004476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7950DD3C" w:rsidR="0004476D" w:rsidRPr="007A6E77" w:rsidRDefault="0004476D" w:rsidP="0004476D">
            <w:pPr>
              <w:pStyle w:val="Tabletext"/>
              <w:rPr>
                <w:rFonts w:cstheme="minorHAnsi"/>
                <w:b/>
                <w:bCs/>
              </w:rPr>
            </w:pPr>
            <w:r w:rsidRPr="007A6E77">
              <w:rPr>
                <w:rFonts w:eastAsia="Times New Roman" w:cstheme="minorHAnsi"/>
              </w:rPr>
              <w:t>Targeted Behavior</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2E443BB0" w:rsidR="0004476D" w:rsidRPr="007A6E77" w:rsidRDefault="0004476D" w:rsidP="0004476D">
            <w:pPr>
              <w:pStyle w:val="Tabletext"/>
              <w:rPr>
                <w:rFonts w:cstheme="minorHAnsi"/>
              </w:rPr>
            </w:pPr>
            <w:r w:rsidRPr="007A6E77">
              <w:rPr>
                <w:rFonts w:eastAsia="Times New Roman" w:cstheme="minorHAnsi"/>
              </w:rPr>
              <w:t xml:space="preserve">The discrete behaviors that are explicitly taught and reinforced. </w:t>
            </w:r>
          </w:p>
        </w:tc>
      </w:tr>
      <w:tr w:rsidR="0004476D" w:rsidRPr="007A6E77" w14:paraId="2C980597" w14:textId="77777777" w:rsidTr="00BB2736">
        <w:trPr>
          <w:cantSplit w:val="0"/>
        </w:trPr>
        <w:tc>
          <w:tcPr>
            <w:tcW w:w="1525" w:type="dxa"/>
            <w:vMerge/>
            <w:shd w:val="clear" w:color="auto" w:fill="auto"/>
          </w:tcPr>
          <w:p w14:paraId="0F820397" w14:textId="77777777" w:rsidR="0004476D" w:rsidRPr="007A6E77" w:rsidRDefault="0004476D" w:rsidP="0004476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07D2B" w14:textId="0AB29034" w:rsidR="0004476D" w:rsidRPr="007A6E77" w:rsidRDefault="0004476D" w:rsidP="0004476D">
            <w:pPr>
              <w:pStyle w:val="Tabletext"/>
              <w:rPr>
                <w:rFonts w:cstheme="minorHAnsi"/>
                <w:b/>
                <w:bCs/>
              </w:rPr>
            </w:pPr>
            <w:r w:rsidRPr="007A6E77">
              <w:rPr>
                <w:rFonts w:eastAsia="Times New Roman" w:cstheme="minorHAnsi"/>
              </w:rPr>
              <w:t>Tangible rewards</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E8EC6" w14:textId="7F52D661" w:rsidR="0004476D" w:rsidRPr="007A6E77" w:rsidRDefault="0004476D" w:rsidP="0004476D">
            <w:pPr>
              <w:pStyle w:val="Tabletext"/>
              <w:rPr>
                <w:rFonts w:cstheme="minorHAnsi"/>
              </w:rPr>
            </w:pPr>
            <w:r w:rsidRPr="007A6E77">
              <w:rPr>
                <w:rFonts w:eastAsia="Times New Roman" w:cstheme="minorHAnsi"/>
              </w:rPr>
              <w:t>Items such as stickers, dollars, toys, etc. that students can earn for exhibiting targeted behaviors.</w:t>
            </w:r>
          </w:p>
        </w:tc>
      </w:tr>
      <w:tr w:rsidR="0004476D" w:rsidRPr="007A6E77" w14:paraId="3C191DA8" w14:textId="77777777" w:rsidTr="00BB2736">
        <w:trPr>
          <w:cantSplit w:val="0"/>
        </w:trPr>
        <w:tc>
          <w:tcPr>
            <w:tcW w:w="1525" w:type="dxa"/>
            <w:vMerge/>
            <w:shd w:val="clear" w:color="auto" w:fill="auto"/>
          </w:tcPr>
          <w:p w14:paraId="5323AD5D" w14:textId="77777777" w:rsidR="0004476D" w:rsidRPr="007A6E77" w:rsidRDefault="0004476D" w:rsidP="0004476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BEA493" w14:textId="27F74FFC" w:rsidR="0004476D" w:rsidRPr="007A6E77" w:rsidRDefault="0004476D" w:rsidP="0004476D">
            <w:pPr>
              <w:pStyle w:val="Tabletext"/>
              <w:rPr>
                <w:rFonts w:cstheme="minorHAnsi"/>
                <w:b/>
                <w:bCs/>
              </w:rPr>
            </w:pPr>
            <w:r w:rsidRPr="007A6E77">
              <w:rPr>
                <w:rFonts w:cstheme="minorHAnsi"/>
              </w:rPr>
              <w:t>Intrinsic Motivation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BC6270" w14:textId="55C43D0E" w:rsidR="0004476D" w:rsidRPr="007A6E77" w:rsidRDefault="0004476D" w:rsidP="0004476D">
            <w:pPr>
              <w:pStyle w:val="Tabletext"/>
              <w:rPr>
                <w:rFonts w:cstheme="minorHAnsi"/>
              </w:rPr>
            </w:pPr>
            <w:r w:rsidRPr="007A6E77">
              <w:rPr>
                <w:rFonts w:eastAsia="Times New Roman" w:cstheme="minorHAnsi"/>
                <w:color w:val="000000"/>
              </w:rPr>
              <w:t>Behavior is driven by internal rewards, such as pleasurable feelings, personal satisfaction, enjoyment, etc.  You don’t expect anything in return.</w:t>
            </w:r>
          </w:p>
        </w:tc>
      </w:tr>
      <w:tr w:rsidR="0004476D" w:rsidRPr="007A6E77" w14:paraId="26F5813D" w14:textId="77777777" w:rsidTr="00BB2736">
        <w:trPr>
          <w:cantSplit w:val="0"/>
        </w:trPr>
        <w:tc>
          <w:tcPr>
            <w:tcW w:w="1525" w:type="dxa"/>
            <w:vMerge/>
            <w:shd w:val="clear" w:color="auto" w:fill="auto"/>
          </w:tcPr>
          <w:p w14:paraId="29CE6DE3" w14:textId="77777777" w:rsidR="0004476D" w:rsidRPr="007A6E77" w:rsidRDefault="0004476D" w:rsidP="0004476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5A7487" w14:textId="64671900" w:rsidR="0004476D" w:rsidRPr="007A6E77" w:rsidRDefault="0004476D" w:rsidP="0004476D">
            <w:pPr>
              <w:pStyle w:val="Tabletext"/>
              <w:rPr>
                <w:rFonts w:cstheme="minorHAnsi"/>
                <w:b/>
                <w:bCs/>
              </w:rPr>
            </w:pPr>
            <w:r w:rsidRPr="007A6E77">
              <w:rPr>
                <w:rFonts w:cstheme="minorHAnsi"/>
              </w:rPr>
              <w:t>Extrinsic Motivation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3561CA" w14:textId="623709D0" w:rsidR="0004476D" w:rsidRPr="007A6E77" w:rsidRDefault="0004476D" w:rsidP="0004476D">
            <w:pPr>
              <w:pStyle w:val="Tabletext"/>
              <w:rPr>
                <w:rFonts w:cstheme="minorHAnsi"/>
              </w:rPr>
            </w:pPr>
            <w:r w:rsidRPr="007A6E77">
              <w:rPr>
                <w:rFonts w:eastAsia="Times New Roman" w:cstheme="minorHAnsi"/>
                <w:color w:val="000000"/>
              </w:rPr>
              <w:t>Behavior is driven by external or tangible rewards, such as toys, food, etc. or to avoid punishment</w:t>
            </w:r>
          </w:p>
        </w:tc>
      </w:tr>
    </w:tbl>
    <w:p w14:paraId="5F1B4C84" w14:textId="77777777" w:rsidR="00683ACD" w:rsidRPr="007A6E77" w:rsidRDefault="00683ACD" w:rsidP="007A6E77">
      <w:pPr>
        <w:spacing w:before="120" w:after="120"/>
        <w:rPr>
          <w:rFonts w:cstheme="minorHAnsi"/>
        </w:rPr>
      </w:pPr>
    </w:p>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7A6E77" w14:paraId="093AFA15" w14:textId="77777777" w:rsidTr="00B15040">
        <w:trPr>
          <w:trHeight w:val="420"/>
          <w:tblHeader/>
        </w:trPr>
        <w:tc>
          <w:tcPr>
            <w:tcW w:w="2250" w:type="dxa"/>
            <w:shd w:val="clear" w:color="auto" w:fill="auto"/>
            <w:hideMark/>
          </w:tcPr>
          <w:p w14:paraId="35535BEA" w14:textId="77777777" w:rsidR="00683ACD" w:rsidRPr="007A6E77" w:rsidRDefault="00683ACD" w:rsidP="007A6E77">
            <w:pPr>
              <w:pStyle w:val="Tabletext"/>
              <w:jc w:val="center"/>
              <w:rPr>
                <w:rFonts w:cstheme="minorHAnsi"/>
                <w:b/>
                <w:bCs/>
              </w:rPr>
            </w:pPr>
            <w:r w:rsidRPr="007A6E77">
              <w:rPr>
                <w:rFonts w:cstheme="minorHAnsi"/>
              </w:rPr>
              <w:br w:type="page"/>
            </w:r>
            <w:r w:rsidRPr="007A6E77">
              <w:rPr>
                <w:rFonts w:cstheme="minorHAnsi"/>
                <w:b/>
                <w:bCs/>
              </w:rPr>
              <w:t>Est Time</w:t>
            </w:r>
          </w:p>
        </w:tc>
        <w:tc>
          <w:tcPr>
            <w:tcW w:w="5528" w:type="dxa"/>
            <w:shd w:val="clear" w:color="auto" w:fill="auto"/>
          </w:tcPr>
          <w:p w14:paraId="59F9F26D" w14:textId="77777777" w:rsidR="00683ACD" w:rsidRPr="007A6E77" w:rsidRDefault="00683ACD" w:rsidP="007A6E77">
            <w:pPr>
              <w:pStyle w:val="Tabletext"/>
              <w:jc w:val="center"/>
              <w:rPr>
                <w:rFonts w:cstheme="minorHAnsi"/>
                <w:b/>
                <w:bCs/>
              </w:rPr>
            </w:pPr>
            <w:r w:rsidRPr="007A6E77">
              <w:rPr>
                <w:rFonts w:cstheme="minorHAnsi"/>
                <w:b/>
                <w:bCs/>
              </w:rPr>
              <w:t>Instructional Activities (including formative assessments)</w:t>
            </w:r>
          </w:p>
        </w:tc>
        <w:tc>
          <w:tcPr>
            <w:tcW w:w="1578" w:type="dxa"/>
            <w:shd w:val="clear" w:color="auto" w:fill="auto"/>
            <w:hideMark/>
          </w:tcPr>
          <w:p w14:paraId="64D6384E" w14:textId="77777777" w:rsidR="00683ACD" w:rsidRPr="007A6E77" w:rsidRDefault="00683ACD" w:rsidP="007A6E77">
            <w:pPr>
              <w:pStyle w:val="Tabletext"/>
              <w:jc w:val="center"/>
              <w:rPr>
                <w:rFonts w:cstheme="minorHAnsi"/>
                <w:b/>
                <w:bCs/>
              </w:rPr>
            </w:pPr>
            <w:r w:rsidRPr="007A6E77">
              <w:rPr>
                <w:rFonts w:cstheme="minorHAnsi"/>
                <w:b/>
                <w:bCs/>
              </w:rPr>
              <w:t>Materials</w:t>
            </w:r>
          </w:p>
        </w:tc>
      </w:tr>
      <w:tr w:rsidR="00683ACD" w:rsidRPr="007A6E77" w14:paraId="30F36F26" w14:textId="77777777" w:rsidTr="00401D2B">
        <w:trPr>
          <w:cantSplit w:val="0"/>
          <w:trHeight w:val="420"/>
        </w:trPr>
        <w:tc>
          <w:tcPr>
            <w:tcW w:w="2250" w:type="dxa"/>
          </w:tcPr>
          <w:p w14:paraId="3698A0C4" w14:textId="77777777" w:rsidR="00683ACD" w:rsidRPr="007A6E77" w:rsidRDefault="00683ACD" w:rsidP="007A6E77">
            <w:pPr>
              <w:pStyle w:val="Tabletext"/>
              <w:jc w:val="center"/>
              <w:rPr>
                <w:rFonts w:cstheme="minorHAnsi"/>
              </w:rPr>
            </w:pPr>
          </w:p>
        </w:tc>
        <w:tc>
          <w:tcPr>
            <w:tcW w:w="5528" w:type="dxa"/>
          </w:tcPr>
          <w:p w14:paraId="185C4E55" w14:textId="315F2C80" w:rsidR="00683ACD" w:rsidRPr="007A6E77" w:rsidRDefault="00EE7BC8" w:rsidP="007A6E77">
            <w:pPr>
              <w:pStyle w:val="Tabletext"/>
              <w:rPr>
                <w:rFonts w:cstheme="minorHAnsi"/>
                <w:i/>
                <w:iCs/>
              </w:rPr>
            </w:pPr>
            <w:r>
              <w:rPr>
                <w:rFonts w:cstheme="minorHAnsi"/>
                <w:i/>
                <w:iCs/>
              </w:rPr>
              <w:t xml:space="preserve">Prior to </w:t>
            </w:r>
            <w:r w:rsidR="00C229AF">
              <w:rPr>
                <w:rFonts w:cstheme="minorHAnsi"/>
                <w:i/>
                <w:iCs/>
              </w:rPr>
              <w:t xml:space="preserve">beginning the lesson, establish how students will access the article: </w:t>
            </w:r>
            <w:hyperlink r:id="rId7" w:history="1">
              <w:r w:rsidR="00C229AF" w:rsidRPr="00EE7BC8">
                <w:rPr>
                  <w:rStyle w:val="Hyperlink"/>
                  <w:rFonts w:cstheme="minorHAnsi"/>
                </w:rPr>
                <w:t>Understanding Intrinsic vs. Extrinsic Motivation in the Classroom: What’s the Magic Formula?</w:t>
              </w:r>
            </w:hyperlink>
          </w:p>
        </w:tc>
        <w:tc>
          <w:tcPr>
            <w:tcW w:w="1578" w:type="dxa"/>
          </w:tcPr>
          <w:p w14:paraId="2835BF2A" w14:textId="77777777" w:rsidR="00683ACD" w:rsidRPr="007A6E77" w:rsidRDefault="00683ACD" w:rsidP="007A6E77">
            <w:pPr>
              <w:pStyle w:val="Tabletext"/>
              <w:jc w:val="center"/>
              <w:rPr>
                <w:rFonts w:cstheme="minorHAnsi"/>
              </w:rPr>
            </w:pPr>
          </w:p>
        </w:tc>
      </w:tr>
      <w:tr w:rsidR="00683ACD" w:rsidRPr="007A6E77" w14:paraId="05484340" w14:textId="77777777" w:rsidTr="00401D2B">
        <w:trPr>
          <w:cantSplit w:val="0"/>
          <w:trHeight w:val="420"/>
        </w:trPr>
        <w:tc>
          <w:tcPr>
            <w:tcW w:w="2250" w:type="dxa"/>
          </w:tcPr>
          <w:p w14:paraId="33BC484E" w14:textId="77777777" w:rsidR="00683ACD" w:rsidRPr="007A6E77" w:rsidRDefault="00683ACD" w:rsidP="007A6E77">
            <w:pPr>
              <w:pStyle w:val="Tabletext"/>
              <w:jc w:val="center"/>
              <w:rPr>
                <w:rFonts w:cstheme="minorHAnsi"/>
              </w:rPr>
            </w:pPr>
            <w:r w:rsidRPr="007A6E77">
              <w:rPr>
                <w:rFonts w:cstheme="minorHAnsi"/>
              </w:rPr>
              <w:t>5 mins</w:t>
            </w:r>
          </w:p>
        </w:tc>
        <w:tc>
          <w:tcPr>
            <w:tcW w:w="5528" w:type="dxa"/>
          </w:tcPr>
          <w:p w14:paraId="592EAF40" w14:textId="77777777" w:rsidR="00683ACD" w:rsidRPr="007A6E77" w:rsidRDefault="00683ACD" w:rsidP="007A6E77">
            <w:pPr>
              <w:pStyle w:val="Tabletext"/>
              <w:rPr>
                <w:rFonts w:cstheme="minorHAnsi"/>
                <w:b/>
                <w:bCs/>
              </w:rPr>
            </w:pPr>
            <w:r w:rsidRPr="007A6E77">
              <w:rPr>
                <w:rFonts w:cstheme="minorHAnsi"/>
                <w:b/>
                <w:bCs/>
              </w:rPr>
              <w:t>Bellringer:</w:t>
            </w:r>
          </w:p>
          <w:p w14:paraId="7D31DF4D" w14:textId="0D8E1623" w:rsidR="00EC05C4" w:rsidRPr="007A6E77" w:rsidRDefault="00EC05C4" w:rsidP="007A6E77">
            <w:pPr>
              <w:spacing w:before="120" w:after="120"/>
              <w:rPr>
                <w:rFonts w:eastAsia="Times New Roman" w:cstheme="minorHAnsi"/>
                <w:color w:val="000000"/>
              </w:rPr>
            </w:pPr>
            <w:r w:rsidRPr="007A6E77">
              <w:rPr>
                <w:rFonts w:eastAsia="Times New Roman" w:cstheme="minorHAnsi"/>
                <w:color w:val="000000"/>
              </w:rPr>
              <w:t>Create a concept map to show your understanding of behavior management systems and how/why they work.</w:t>
            </w:r>
          </w:p>
          <w:p w14:paraId="56F5A0A4" w14:textId="22E4D45A" w:rsidR="00683ACD" w:rsidRPr="007A6E77" w:rsidRDefault="00683ACD" w:rsidP="007A6E77">
            <w:pPr>
              <w:pStyle w:val="Tabletext"/>
              <w:rPr>
                <w:rFonts w:cstheme="minorHAnsi"/>
                <w:b/>
                <w:bCs/>
              </w:rPr>
            </w:pPr>
          </w:p>
        </w:tc>
        <w:tc>
          <w:tcPr>
            <w:tcW w:w="1578" w:type="dxa"/>
          </w:tcPr>
          <w:p w14:paraId="282096DC" w14:textId="77777777" w:rsidR="00683ACD" w:rsidRPr="007A6E77" w:rsidRDefault="00683ACD" w:rsidP="007A6E77">
            <w:pPr>
              <w:pStyle w:val="Tabletext"/>
              <w:jc w:val="center"/>
              <w:rPr>
                <w:rFonts w:cstheme="minorHAnsi"/>
              </w:rPr>
            </w:pPr>
            <w:r w:rsidRPr="007A6E77">
              <w:rPr>
                <w:rFonts w:cstheme="minorHAnsi"/>
              </w:rPr>
              <w:t>Student Guide</w:t>
            </w:r>
          </w:p>
        </w:tc>
      </w:tr>
      <w:tr w:rsidR="00683ACD" w:rsidRPr="007A6E77" w14:paraId="4B4302DC" w14:textId="77777777" w:rsidTr="00401D2B">
        <w:trPr>
          <w:cantSplit w:val="0"/>
          <w:trHeight w:val="420"/>
        </w:trPr>
        <w:tc>
          <w:tcPr>
            <w:tcW w:w="2250" w:type="dxa"/>
          </w:tcPr>
          <w:p w14:paraId="4048B31C" w14:textId="57B8C4CE" w:rsidR="00683ACD" w:rsidRPr="007A6E77" w:rsidRDefault="00153702" w:rsidP="007A6E77">
            <w:pPr>
              <w:pStyle w:val="Tabletext"/>
              <w:jc w:val="center"/>
              <w:rPr>
                <w:rFonts w:cstheme="minorHAnsi"/>
              </w:rPr>
            </w:pPr>
            <w:r>
              <w:rPr>
                <w:rFonts w:cstheme="minorHAnsi"/>
              </w:rPr>
              <w:lastRenderedPageBreak/>
              <w:t>3</w:t>
            </w:r>
            <w:r w:rsidR="00683ACD" w:rsidRPr="007A6E77">
              <w:rPr>
                <w:rFonts w:cstheme="minorHAnsi"/>
              </w:rPr>
              <w:t xml:space="preserve"> mins</w:t>
            </w:r>
          </w:p>
        </w:tc>
        <w:tc>
          <w:tcPr>
            <w:tcW w:w="5528" w:type="dxa"/>
          </w:tcPr>
          <w:p w14:paraId="400C103D" w14:textId="1F7679E0" w:rsidR="00683ACD" w:rsidRPr="007A6E77" w:rsidRDefault="00740722" w:rsidP="007A6E77">
            <w:pPr>
              <w:pStyle w:val="Tabletext"/>
              <w:rPr>
                <w:rFonts w:cstheme="minorHAnsi"/>
                <w:b/>
                <w:bCs/>
              </w:rPr>
            </w:pPr>
            <w:r w:rsidRPr="007A6E77">
              <w:rPr>
                <w:rFonts w:cstheme="minorHAnsi"/>
                <w:b/>
                <w:bCs/>
              </w:rPr>
              <w:t>Turn and Talk:</w:t>
            </w:r>
          </w:p>
          <w:p w14:paraId="070493AB" w14:textId="77777777" w:rsidR="00AB724C" w:rsidRPr="007A6E77" w:rsidRDefault="00AB724C" w:rsidP="007A6E77">
            <w:pPr>
              <w:spacing w:before="120" w:after="120"/>
              <w:rPr>
                <w:rFonts w:eastAsia="Times New Roman" w:cstheme="minorHAnsi"/>
                <w:color w:val="000000"/>
              </w:rPr>
            </w:pPr>
            <w:r w:rsidRPr="007A6E77">
              <w:rPr>
                <w:rFonts w:eastAsia="Times New Roman" w:cstheme="minorHAnsi"/>
                <w:color w:val="000000"/>
              </w:rPr>
              <w:t>T: While the students are working, give out some kind of reward (i.e., stickers, points, etc.) to students who are working.</w:t>
            </w:r>
            <w:r w:rsidRPr="007A6E77" w:rsidDel="00D31D85">
              <w:rPr>
                <w:rFonts w:eastAsia="Times New Roman" w:cstheme="minorHAnsi"/>
                <w:color w:val="000000"/>
              </w:rPr>
              <w:t xml:space="preserve"> </w:t>
            </w:r>
          </w:p>
          <w:p w14:paraId="55A1C96E" w14:textId="77777777" w:rsidR="00AB724C" w:rsidRPr="007A6E77" w:rsidRDefault="00AB724C" w:rsidP="007A6E77">
            <w:pPr>
              <w:spacing w:before="120" w:after="120"/>
              <w:rPr>
                <w:rFonts w:eastAsia="Times New Roman" w:cstheme="minorHAnsi"/>
                <w:color w:val="000000"/>
              </w:rPr>
            </w:pPr>
          </w:p>
          <w:p w14:paraId="3AB977A6" w14:textId="1A7EB8CA" w:rsidR="00AB724C" w:rsidRPr="007A6E77" w:rsidRDefault="00AB724C" w:rsidP="007A6E77">
            <w:pPr>
              <w:spacing w:before="120" w:after="120"/>
              <w:rPr>
                <w:rFonts w:eastAsia="Times New Roman" w:cstheme="minorHAnsi"/>
                <w:color w:val="000000"/>
              </w:rPr>
            </w:pPr>
            <w:r w:rsidRPr="007A6E77">
              <w:rPr>
                <w:rFonts w:eastAsia="Times New Roman" w:cstheme="minorHAnsi"/>
                <w:color w:val="000000"/>
              </w:rPr>
              <w:t xml:space="preserve">T: Now turn and talk to compare your concept map with a partner. </w:t>
            </w:r>
          </w:p>
          <w:p w14:paraId="782FEA5A" w14:textId="77777777" w:rsidR="00AB724C" w:rsidRPr="007A6E77" w:rsidRDefault="00AB724C" w:rsidP="007A6E77">
            <w:pPr>
              <w:spacing w:before="120" w:after="120"/>
              <w:rPr>
                <w:rFonts w:eastAsia="Times New Roman" w:cstheme="minorHAnsi"/>
                <w:color w:val="000000"/>
              </w:rPr>
            </w:pPr>
          </w:p>
          <w:p w14:paraId="613E70BC" w14:textId="77777777" w:rsidR="00AB724C" w:rsidRPr="007A6E77" w:rsidRDefault="00AB724C" w:rsidP="007A6E77">
            <w:pPr>
              <w:spacing w:before="120" w:after="120"/>
              <w:rPr>
                <w:rFonts w:eastAsia="Times New Roman" w:cstheme="minorHAnsi"/>
                <w:color w:val="000000"/>
              </w:rPr>
            </w:pPr>
            <w:r w:rsidRPr="007A6E77">
              <w:rPr>
                <w:rFonts w:eastAsia="Times New Roman" w:cstheme="minorHAnsi"/>
                <w:color w:val="000000"/>
              </w:rPr>
              <w:t>S: (Compare responses with a partner.)</w:t>
            </w:r>
          </w:p>
          <w:p w14:paraId="3377C7D2" w14:textId="77777777" w:rsidR="00AB724C" w:rsidRPr="007A6E77" w:rsidRDefault="00AB724C" w:rsidP="007A6E77">
            <w:pPr>
              <w:spacing w:before="120" w:after="120"/>
              <w:rPr>
                <w:rFonts w:eastAsia="Times New Roman" w:cstheme="minorHAnsi"/>
                <w:color w:val="000000"/>
              </w:rPr>
            </w:pPr>
          </w:p>
          <w:p w14:paraId="15398FDE" w14:textId="77777777" w:rsidR="00AB724C" w:rsidRPr="007A6E77" w:rsidRDefault="00AB724C" w:rsidP="007A6E77">
            <w:pPr>
              <w:spacing w:before="120" w:after="120"/>
              <w:rPr>
                <w:rFonts w:eastAsia="Times New Roman" w:cstheme="minorHAnsi"/>
                <w:color w:val="000000"/>
              </w:rPr>
            </w:pPr>
            <w:r w:rsidRPr="007A6E77">
              <w:rPr>
                <w:rFonts w:eastAsia="Times New Roman" w:cstheme="minorHAnsi"/>
                <w:color w:val="000000"/>
              </w:rPr>
              <w:t xml:space="preserve">T: What are some of the key ideas about behavior management systems that you and your partner discussed? </w:t>
            </w:r>
          </w:p>
          <w:p w14:paraId="5C51038D" w14:textId="77777777" w:rsidR="00AB724C" w:rsidRPr="007A6E77" w:rsidRDefault="00AB724C" w:rsidP="007A6E77">
            <w:pPr>
              <w:spacing w:before="120" w:after="120"/>
              <w:rPr>
                <w:rFonts w:eastAsia="Times New Roman" w:cstheme="minorHAnsi"/>
                <w:color w:val="000000"/>
              </w:rPr>
            </w:pPr>
          </w:p>
          <w:p w14:paraId="3E28C995" w14:textId="73B8C0B1" w:rsidR="00485F9A" w:rsidRPr="007A6E77" w:rsidRDefault="00AB724C" w:rsidP="007A6E77">
            <w:pPr>
              <w:spacing w:before="120" w:after="120"/>
              <w:rPr>
                <w:rFonts w:eastAsia="Times New Roman" w:cstheme="minorHAnsi"/>
                <w:color w:val="000000"/>
              </w:rPr>
            </w:pPr>
            <w:r w:rsidRPr="007A6E77">
              <w:rPr>
                <w:rFonts w:eastAsia="Times New Roman" w:cstheme="minorHAnsi"/>
                <w:color w:val="000000"/>
              </w:rPr>
              <w:t>S: Answers will vary but should reflect learning from previous lessons.</w:t>
            </w:r>
          </w:p>
        </w:tc>
        <w:tc>
          <w:tcPr>
            <w:tcW w:w="1578" w:type="dxa"/>
          </w:tcPr>
          <w:p w14:paraId="3DCA2BE3" w14:textId="77777777" w:rsidR="00683ACD" w:rsidRPr="007A6E77" w:rsidRDefault="00683ACD" w:rsidP="007A6E77">
            <w:pPr>
              <w:pStyle w:val="Tabletext"/>
              <w:jc w:val="center"/>
              <w:rPr>
                <w:rFonts w:cstheme="minorHAnsi"/>
              </w:rPr>
            </w:pPr>
            <w:r w:rsidRPr="007A6E77">
              <w:rPr>
                <w:rFonts w:cstheme="minorHAnsi"/>
              </w:rPr>
              <w:t>Student Guide</w:t>
            </w:r>
          </w:p>
          <w:p w14:paraId="10028207" w14:textId="77777777" w:rsidR="00683ACD" w:rsidRPr="007A6E77" w:rsidRDefault="00683ACD" w:rsidP="007A6E77">
            <w:pPr>
              <w:pStyle w:val="Tabletext"/>
              <w:rPr>
                <w:rFonts w:cstheme="minorHAnsi"/>
              </w:rPr>
            </w:pPr>
          </w:p>
        </w:tc>
      </w:tr>
      <w:tr w:rsidR="00683ACD" w:rsidRPr="007A6E77" w14:paraId="0BB9689D" w14:textId="77777777" w:rsidTr="00401D2B">
        <w:trPr>
          <w:cantSplit w:val="0"/>
          <w:trHeight w:val="420"/>
        </w:trPr>
        <w:tc>
          <w:tcPr>
            <w:tcW w:w="2250" w:type="dxa"/>
          </w:tcPr>
          <w:p w14:paraId="64D1943A" w14:textId="77777777" w:rsidR="00683ACD" w:rsidRPr="007A6E77" w:rsidRDefault="00683ACD" w:rsidP="007A6E77">
            <w:pPr>
              <w:pStyle w:val="Tabletext"/>
              <w:jc w:val="center"/>
              <w:rPr>
                <w:rFonts w:cstheme="minorHAnsi"/>
              </w:rPr>
            </w:pPr>
            <w:r w:rsidRPr="007A6E77">
              <w:rPr>
                <w:rFonts w:cstheme="minorHAnsi"/>
              </w:rPr>
              <w:t>5 mins</w:t>
            </w:r>
          </w:p>
        </w:tc>
        <w:tc>
          <w:tcPr>
            <w:tcW w:w="5528" w:type="dxa"/>
          </w:tcPr>
          <w:p w14:paraId="60232999" w14:textId="77604735" w:rsidR="00094E5F" w:rsidRPr="007A6E77" w:rsidRDefault="00094E5F" w:rsidP="007A6E77">
            <w:pPr>
              <w:spacing w:before="120" w:after="120"/>
              <w:rPr>
                <w:rFonts w:eastAsia="Times New Roman" w:cstheme="minorHAnsi"/>
                <w:b/>
                <w:bCs/>
                <w:color w:val="000000"/>
              </w:rPr>
            </w:pPr>
            <w:r w:rsidRPr="007A6E77">
              <w:rPr>
                <w:rFonts w:eastAsia="Times New Roman" w:cstheme="minorHAnsi"/>
                <w:b/>
                <w:bCs/>
                <w:color w:val="000000"/>
              </w:rPr>
              <w:t>Intrinsic vs. Extrinsic Reading</w:t>
            </w:r>
          </w:p>
          <w:p w14:paraId="3FFFB125" w14:textId="77777777" w:rsidR="00094E5F" w:rsidRPr="007A6E77" w:rsidRDefault="00094E5F" w:rsidP="007A6E77">
            <w:pPr>
              <w:spacing w:before="120" w:after="120"/>
              <w:rPr>
                <w:rFonts w:eastAsia="Times New Roman" w:cstheme="minorHAnsi"/>
                <w:color w:val="000000"/>
              </w:rPr>
            </w:pPr>
            <w:r w:rsidRPr="007A6E77">
              <w:rPr>
                <w:rFonts w:eastAsia="Times New Roman" w:cstheme="minorHAnsi"/>
                <w:color w:val="000000"/>
              </w:rPr>
              <w:t xml:space="preserve">T: We mentioned intrinsic and extrinsic motivation briefly in the previous lesson. We are going to read an excerpt to dig deeper into intrinsic and extrinsic motivation today. As you read, respond to the questions in your student guide. </w:t>
            </w:r>
          </w:p>
          <w:p w14:paraId="4F3BA039" w14:textId="77777777" w:rsidR="00094E5F" w:rsidRPr="007A6E77" w:rsidRDefault="00094E5F" w:rsidP="007A6E77">
            <w:pPr>
              <w:spacing w:before="120" w:after="120"/>
              <w:rPr>
                <w:rFonts w:eastAsia="Times New Roman" w:cstheme="minorHAnsi"/>
                <w:color w:val="000000"/>
              </w:rPr>
            </w:pPr>
          </w:p>
          <w:p w14:paraId="3D7E84FF" w14:textId="77777777" w:rsidR="00094E5F" w:rsidRPr="007A6E77" w:rsidRDefault="00094E5F" w:rsidP="007A6E77">
            <w:pPr>
              <w:spacing w:before="120" w:after="120"/>
              <w:rPr>
                <w:rFonts w:eastAsia="Times New Roman" w:cstheme="minorHAnsi"/>
                <w:color w:val="000000"/>
              </w:rPr>
            </w:pPr>
            <w:r w:rsidRPr="007A6E77">
              <w:rPr>
                <w:rFonts w:eastAsia="Times New Roman" w:cstheme="minorHAnsi"/>
                <w:color w:val="000000"/>
              </w:rPr>
              <w:t xml:space="preserve">S: Read, </w:t>
            </w:r>
            <w:hyperlink r:id="rId8" w:history="1">
              <w:r w:rsidRPr="007A6E77">
                <w:rPr>
                  <w:rStyle w:val="Hyperlink"/>
                  <w:rFonts w:eastAsia="Times New Roman" w:cstheme="minorHAnsi"/>
                  <w:i/>
                  <w:iCs/>
                </w:rPr>
                <w:t>Understanding Intrinsic vs. Extrinsic Motivation in the Classroom: What’s the Magic Formula?</w:t>
              </w:r>
            </w:hyperlink>
            <w:r w:rsidRPr="007A6E77">
              <w:rPr>
                <w:rFonts w:eastAsia="Times New Roman" w:cstheme="minorHAnsi"/>
                <w:color w:val="000000"/>
              </w:rPr>
              <w:t xml:space="preserve"> by Elizabeth </w:t>
            </w:r>
            <w:proofErr w:type="spellStart"/>
            <w:r w:rsidRPr="007A6E77">
              <w:rPr>
                <w:rFonts w:eastAsia="Times New Roman" w:cstheme="minorHAnsi"/>
                <w:color w:val="000000"/>
              </w:rPr>
              <w:t>Mulvahill</w:t>
            </w:r>
            <w:proofErr w:type="spellEnd"/>
            <w:r w:rsidRPr="007A6E77">
              <w:rPr>
                <w:rFonts w:eastAsia="Times New Roman" w:cstheme="minorHAnsi"/>
                <w:color w:val="000000"/>
              </w:rPr>
              <w:t xml:space="preserve"> and respond to the questions in the 2.25 student guide.</w:t>
            </w:r>
          </w:p>
          <w:p w14:paraId="39C0FFC2" w14:textId="77777777" w:rsidR="00094E5F" w:rsidRPr="007A6E77" w:rsidRDefault="00094E5F" w:rsidP="007A6E77">
            <w:pPr>
              <w:spacing w:before="120" w:after="120"/>
              <w:rPr>
                <w:rFonts w:eastAsia="Times New Roman" w:cstheme="minorHAnsi"/>
                <w:color w:val="000000"/>
              </w:rPr>
            </w:pPr>
          </w:p>
          <w:p w14:paraId="3C207624" w14:textId="184C7582" w:rsidR="00094E5F" w:rsidRPr="007A6E77" w:rsidRDefault="00094E5F" w:rsidP="007A6E77">
            <w:pPr>
              <w:spacing w:before="120" w:after="120"/>
              <w:rPr>
                <w:rFonts w:eastAsia="Times New Roman" w:cstheme="minorHAnsi"/>
                <w:color w:val="000000"/>
              </w:rPr>
            </w:pPr>
            <w:r w:rsidRPr="007A6E77">
              <w:rPr>
                <w:rFonts w:eastAsia="Times New Roman" w:cstheme="minorHAnsi"/>
                <w:color w:val="000000"/>
              </w:rPr>
              <w:t xml:space="preserve">T: Based on the </w:t>
            </w:r>
            <w:r w:rsidR="007F5AAE">
              <w:rPr>
                <w:rFonts w:eastAsia="Times New Roman" w:cstheme="minorHAnsi"/>
                <w:color w:val="000000"/>
              </w:rPr>
              <w:t>reading</w:t>
            </w:r>
            <w:r w:rsidRPr="007A6E77">
              <w:rPr>
                <w:rFonts w:eastAsia="Times New Roman" w:cstheme="minorHAnsi"/>
                <w:color w:val="000000"/>
              </w:rPr>
              <w:t>, what is the difference between intrinsic and extrinsic motivation?</w:t>
            </w:r>
          </w:p>
          <w:p w14:paraId="4461138D" w14:textId="77777777" w:rsidR="00094E5F" w:rsidRPr="007A6E77" w:rsidRDefault="00094E5F" w:rsidP="007A6E77">
            <w:pPr>
              <w:spacing w:before="120" w:after="120"/>
              <w:rPr>
                <w:rFonts w:eastAsia="Times New Roman" w:cstheme="minorHAnsi"/>
                <w:color w:val="000000"/>
              </w:rPr>
            </w:pPr>
          </w:p>
          <w:p w14:paraId="5B37E535" w14:textId="77777777" w:rsidR="00094E5F" w:rsidRPr="007A6E77" w:rsidRDefault="00094E5F" w:rsidP="007A6E77">
            <w:pPr>
              <w:spacing w:before="120" w:after="120"/>
              <w:rPr>
                <w:rFonts w:eastAsia="Times New Roman" w:cstheme="minorHAnsi"/>
                <w:color w:val="000000"/>
              </w:rPr>
            </w:pPr>
            <w:r w:rsidRPr="007A6E77">
              <w:rPr>
                <w:rFonts w:eastAsia="Times New Roman" w:cstheme="minorHAnsi"/>
                <w:color w:val="000000"/>
              </w:rPr>
              <w:t xml:space="preserve">S: Intrinsic is internal and based on a person’s individual feelings of what brings them pleasure and satisfaction for themselves. External is more about external rewards. </w:t>
            </w:r>
          </w:p>
          <w:p w14:paraId="0A610C0E" w14:textId="77777777" w:rsidR="00094E5F" w:rsidRPr="007A6E77" w:rsidRDefault="00094E5F" w:rsidP="007A6E77">
            <w:pPr>
              <w:spacing w:before="120" w:after="120"/>
              <w:rPr>
                <w:rFonts w:eastAsia="Times New Roman" w:cstheme="minorHAnsi"/>
                <w:color w:val="000000"/>
              </w:rPr>
            </w:pPr>
          </w:p>
          <w:p w14:paraId="48183AD8" w14:textId="77777777" w:rsidR="00094E5F" w:rsidRPr="007A6E77" w:rsidRDefault="00094E5F" w:rsidP="007A6E77">
            <w:pPr>
              <w:spacing w:before="120" w:after="120"/>
              <w:rPr>
                <w:rFonts w:eastAsia="Times New Roman" w:cstheme="minorHAnsi"/>
                <w:color w:val="000000"/>
              </w:rPr>
            </w:pPr>
            <w:r w:rsidRPr="007A6E77">
              <w:rPr>
                <w:rFonts w:eastAsia="Times New Roman" w:cstheme="minorHAnsi"/>
                <w:color w:val="000000"/>
              </w:rPr>
              <w:lastRenderedPageBreak/>
              <w:t>T: What might be some potential drawbacks to using a classroom reward system or a system that focuses on extrinsic motivation?</w:t>
            </w:r>
          </w:p>
          <w:p w14:paraId="64964E6D" w14:textId="77777777" w:rsidR="00094E5F" w:rsidRPr="007A6E77" w:rsidRDefault="00094E5F" w:rsidP="007A6E77">
            <w:pPr>
              <w:pStyle w:val="ListParagraph"/>
              <w:spacing w:before="120" w:after="120"/>
              <w:rPr>
                <w:rFonts w:eastAsia="Times New Roman" w:cstheme="minorHAnsi"/>
              </w:rPr>
            </w:pPr>
          </w:p>
          <w:p w14:paraId="754BA341" w14:textId="77777777" w:rsidR="00094E5F" w:rsidRPr="007A6E77" w:rsidRDefault="00094E5F" w:rsidP="007A6E77">
            <w:pPr>
              <w:spacing w:before="120" w:after="120"/>
              <w:rPr>
                <w:rFonts w:eastAsia="Times New Roman" w:cstheme="minorHAnsi"/>
              </w:rPr>
            </w:pPr>
            <w:r w:rsidRPr="007A6E77">
              <w:rPr>
                <w:rFonts w:eastAsia="Times New Roman" w:cstheme="minorHAnsi"/>
              </w:rPr>
              <w:t xml:space="preserve">S: Extrinsic rewards offered through a classroom reward system can provide only short-term effects. Students might become dependent on the reward and lose their effect and </w:t>
            </w:r>
            <w:proofErr w:type="gramStart"/>
            <w:r w:rsidRPr="007A6E77">
              <w:rPr>
                <w:rFonts w:eastAsia="Times New Roman" w:cstheme="minorHAnsi"/>
              </w:rPr>
              <w:t>their</w:t>
            </w:r>
            <w:proofErr w:type="gramEnd"/>
            <w:r w:rsidRPr="007A6E77">
              <w:rPr>
                <w:rFonts w:eastAsia="Times New Roman" w:cstheme="minorHAnsi"/>
              </w:rPr>
              <w:t xml:space="preserve"> might be increased peer pressure. </w:t>
            </w:r>
          </w:p>
          <w:p w14:paraId="71C2F7E3" w14:textId="77777777" w:rsidR="00094E5F" w:rsidRPr="007A6E77" w:rsidRDefault="00094E5F" w:rsidP="007A6E77">
            <w:pPr>
              <w:spacing w:before="120" w:after="120"/>
              <w:rPr>
                <w:rFonts w:eastAsia="Times New Roman" w:cstheme="minorHAnsi"/>
                <w:color w:val="000000"/>
              </w:rPr>
            </w:pPr>
          </w:p>
          <w:p w14:paraId="5FACA24B" w14:textId="77777777" w:rsidR="00094E5F" w:rsidRPr="007A6E77" w:rsidRDefault="00094E5F" w:rsidP="007A6E77">
            <w:pPr>
              <w:spacing w:before="120" w:after="120"/>
              <w:rPr>
                <w:rFonts w:eastAsia="Times New Roman" w:cstheme="minorHAnsi"/>
                <w:color w:val="000000"/>
              </w:rPr>
            </w:pPr>
            <w:r w:rsidRPr="007A6E77">
              <w:rPr>
                <w:rFonts w:eastAsia="Times New Roman" w:cstheme="minorHAnsi"/>
                <w:color w:val="000000"/>
              </w:rPr>
              <w:t>T: Since there are potential drawbacks to external systems, how can teachers help build intrinsic motivation?</w:t>
            </w:r>
          </w:p>
          <w:p w14:paraId="7CDB078F" w14:textId="77777777" w:rsidR="00094E5F" w:rsidRPr="007A6E77" w:rsidRDefault="00094E5F" w:rsidP="007A6E77">
            <w:pPr>
              <w:pStyle w:val="ListParagraph"/>
              <w:spacing w:before="120" w:after="120"/>
              <w:rPr>
                <w:rFonts w:eastAsia="Times New Roman" w:cstheme="minorHAnsi"/>
                <w:color w:val="000000"/>
              </w:rPr>
            </w:pPr>
          </w:p>
          <w:p w14:paraId="79BE03DD" w14:textId="77777777" w:rsidR="00094E5F" w:rsidRPr="007A6E77" w:rsidRDefault="00094E5F" w:rsidP="007A6E77">
            <w:pPr>
              <w:spacing w:before="120" w:after="120"/>
              <w:rPr>
                <w:rFonts w:eastAsia="Times New Roman" w:cstheme="minorHAnsi"/>
              </w:rPr>
            </w:pPr>
            <w:r w:rsidRPr="007A6E77">
              <w:rPr>
                <w:rFonts w:eastAsia="Times New Roman" w:cstheme="minorHAnsi"/>
              </w:rPr>
              <w:t xml:space="preserve">S: Teachers can get to know their students and build relationships with them, give them ownership and autonomy, explicitly teach skills, practice goal-setting with effective feedback and make learning relevant. </w:t>
            </w:r>
          </w:p>
          <w:p w14:paraId="1A1C16E2" w14:textId="287D05AC" w:rsidR="00683ACD" w:rsidRPr="007A6E77" w:rsidRDefault="00683ACD" w:rsidP="007A6E77">
            <w:pPr>
              <w:pStyle w:val="Tabletext"/>
              <w:rPr>
                <w:rFonts w:cstheme="minorHAnsi"/>
              </w:rPr>
            </w:pPr>
          </w:p>
        </w:tc>
        <w:tc>
          <w:tcPr>
            <w:tcW w:w="1578" w:type="dxa"/>
          </w:tcPr>
          <w:p w14:paraId="4395A02F" w14:textId="77777777" w:rsidR="00683ACD" w:rsidRDefault="007F5AAE" w:rsidP="007A6E77">
            <w:pPr>
              <w:pStyle w:val="Tabletext"/>
              <w:jc w:val="center"/>
              <w:rPr>
                <w:rFonts w:cstheme="minorHAnsi"/>
              </w:rPr>
            </w:pPr>
            <w:r>
              <w:rPr>
                <w:rFonts w:cstheme="minorHAnsi"/>
              </w:rPr>
              <w:lastRenderedPageBreak/>
              <w:t>Student Guide</w:t>
            </w:r>
          </w:p>
          <w:p w14:paraId="42A69546" w14:textId="4E0FC06A" w:rsidR="007F5AAE" w:rsidRPr="007A6E77" w:rsidRDefault="007F5AAE" w:rsidP="007A6E77">
            <w:pPr>
              <w:pStyle w:val="Tabletext"/>
              <w:jc w:val="center"/>
              <w:rPr>
                <w:rFonts w:cstheme="minorHAnsi"/>
              </w:rPr>
            </w:pPr>
            <w:r>
              <w:rPr>
                <w:rFonts w:cstheme="minorHAnsi"/>
              </w:rPr>
              <w:t xml:space="preserve">Article: </w:t>
            </w:r>
            <w:hyperlink r:id="rId9" w:history="1">
              <w:r w:rsidRPr="00EE7BC8">
                <w:rPr>
                  <w:rStyle w:val="Hyperlink"/>
                  <w:rFonts w:cstheme="minorHAnsi"/>
                </w:rPr>
                <w:t xml:space="preserve">Understanding Intrinsic </w:t>
              </w:r>
              <w:r w:rsidR="00EE7BC8" w:rsidRPr="00EE7BC8">
                <w:rPr>
                  <w:rStyle w:val="Hyperlink"/>
                  <w:rFonts w:cstheme="minorHAnsi"/>
                </w:rPr>
                <w:t>vs. Extrinsic Motivation in the Classroom: What’s the Magic Formula?</w:t>
              </w:r>
            </w:hyperlink>
          </w:p>
        </w:tc>
      </w:tr>
      <w:tr w:rsidR="00450493" w:rsidRPr="007A6E77" w14:paraId="1D3997D0" w14:textId="77777777" w:rsidTr="00401D2B">
        <w:trPr>
          <w:cantSplit w:val="0"/>
          <w:trHeight w:val="420"/>
        </w:trPr>
        <w:tc>
          <w:tcPr>
            <w:tcW w:w="2250" w:type="dxa"/>
          </w:tcPr>
          <w:p w14:paraId="62EEFBC4" w14:textId="77777777" w:rsidR="00450493" w:rsidRPr="007A6E77" w:rsidRDefault="00450493" w:rsidP="007A6E77">
            <w:pPr>
              <w:pStyle w:val="Tabletext"/>
              <w:jc w:val="center"/>
              <w:rPr>
                <w:rFonts w:cstheme="minorHAnsi"/>
              </w:rPr>
            </w:pPr>
            <w:r w:rsidRPr="007A6E77">
              <w:rPr>
                <w:rFonts w:cstheme="minorHAnsi"/>
              </w:rPr>
              <w:t>10 mins</w:t>
            </w:r>
          </w:p>
        </w:tc>
        <w:tc>
          <w:tcPr>
            <w:tcW w:w="5528" w:type="dxa"/>
          </w:tcPr>
          <w:p w14:paraId="6E608576" w14:textId="77777777" w:rsidR="00450493" w:rsidRPr="007A6E77" w:rsidRDefault="00450493" w:rsidP="007A6E77">
            <w:pPr>
              <w:spacing w:before="120" w:after="120"/>
              <w:rPr>
                <w:rFonts w:eastAsia="Times New Roman" w:cstheme="minorHAnsi"/>
                <w:b/>
                <w:bCs/>
                <w:color w:val="000000"/>
              </w:rPr>
            </w:pPr>
            <w:r w:rsidRPr="007A6E77">
              <w:rPr>
                <w:rFonts w:eastAsia="Times New Roman" w:cstheme="minorHAnsi"/>
                <w:b/>
                <w:bCs/>
                <w:color w:val="000000"/>
              </w:rPr>
              <w:t>Notes on Benefits &amp; Drawbacks</w:t>
            </w:r>
          </w:p>
          <w:p w14:paraId="2AC3BD4E" w14:textId="4BB4B01B" w:rsidR="00450493" w:rsidRDefault="00450493" w:rsidP="007A6E77">
            <w:pPr>
              <w:spacing w:before="120" w:after="120"/>
              <w:rPr>
                <w:rFonts w:cstheme="minorHAnsi"/>
                <w:i/>
                <w:iCs/>
              </w:rPr>
            </w:pPr>
            <w:r w:rsidRPr="007A6E77">
              <w:rPr>
                <w:rFonts w:eastAsia="Times New Roman" w:cstheme="minorHAnsi"/>
                <w:color w:val="000000"/>
              </w:rPr>
              <w:t>T: (Use PPT to teach and reinforce benefits and drawbacks of reward systems.)</w:t>
            </w:r>
          </w:p>
          <w:p w14:paraId="1B653857" w14:textId="77777777" w:rsidR="00EE7BC8" w:rsidRPr="00EE7BC8" w:rsidRDefault="00EE7BC8" w:rsidP="007A6E77">
            <w:pPr>
              <w:spacing w:before="120" w:after="120"/>
              <w:rPr>
                <w:rFonts w:cstheme="minorHAnsi"/>
                <w:i/>
                <w:iCs/>
              </w:rPr>
            </w:pPr>
          </w:p>
          <w:p w14:paraId="2D11A0CB" w14:textId="1939707F" w:rsidR="00450493" w:rsidRPr="007A6E77" w:rsidRDefault="00450493" w:rsidP="007A6E77">
            <w:pPr>
              <w:spacing w:before="120" w:after="120"/>
              <w:rPr>
                <w:rFonts w:cstheme="minorHAnsi"/>
                <w:b/>
                <w:bCs/>
                <w:color w:val="000000"/>
              </w:rPr>
            </w:pPr>
            <w:r w:rsidRPr="007A6E77">
              <w:rPr>
                <w:rFonts w:cstheme="minorHAnsi"/>
                <w:b/>
                <w:bCs/>
                <w:color w:val="000000"/>
              </w:rPr>
              <w:t>Benefits of classroom reward systems:</w:t>
            </w:r>
          </w:p>
          <w:p w14:paraId="18525986" w14:textId="77777777" w:rsidR="00450493" w:rsidRPr="007A6E77" w:rsidRDefault="00450493" w:rsidP="007A6E77">
            <w:pPr>
              <w:pStyle w:val="ListParagraph"/>
              <w:numPr>
                <w:ilvl w:val="0"/>
                <w:numId w:val="21"/>
              </w:numPr>
              <w:spacing w:before="120" w:after="120"/>
              <w:rPr>
                <w:rFonts w:cstheme="minorHAnsi"/>
                <w:color w:val="000000"/>
              </w:rPr>
            </w:pPr>
            <w:r w:rsidRPr="007A6E77">
              <w:rPr>
                <w:rFonts w:cstheme="minorHAnsi"/>
                <w:color w:val="000000"/>
              </w:rPr>
              <w:t>Positive behavior is reinforced</w:t>
            </w:r>
          </w:p>
          <w:p w14:paraId="2A4131FD" w14:textId="77777777" w:rsidR="00450493" w:rsidRPr="007A6E77" w:rsidRDefault="00450493" w:rsidP="007A6E77">
            <w:pPr>
              <w:pStyle w:val="ListParagraph"/>
              <w:numPr>
                <w:ilvl w:val="0"/>
                <w:numId w:val="21"/>
              </w:numPr>
              <w:spacing w:before="120" w:after="120"/>
              <w:rPr>
                <w:rFonts w:cstheme="minorHAnsi"/>
                <w:color w:val="000000"/>
              </w:rPr>
            </w:pPr>
            <w:r w:rsidRPr="007A6E77">
              <w:rPr>
                <w:rFonts w:cstheme="minorHAnsi"/>
                <w:color w:val="000000"/>
              </w:rPr>
              <w:t>Promotes positive and appropriate behavior</w:t>
            </w:r>
          </w:p>
          <w:p w14:paraId="22277541" w14:textId="77777777" w:rsidR="00450493" w:rsidRPr="007A6E77" w:rsidRDefault="00450493" w:rsidP="007A6E77">
            <w:pPr>
              <w:pStyle w:val="ListParagraph"/>
              <w:numPr>
                <w:ilvl w:val="0"/>
                <w:numId w:val="21"/>
              </w:numPr>
              <w:spacing w:before="120" w:after="120"/>
              <w:rPr>
                <w:rFonts w:cstheme="minorHAnsi"/>
                <w:color w:val="000000"/>
              </w:rPr>
            </w:pPr>
            <w:r w:rsidRPr="007A6E77">
              <w:rPr>
                <w:rFonts w:cstheme="minorHAnsi"/>
                <w:color w:val="000000"/>
              </w:rPr>
              <w:t>Increased motivation</w:t>
            </w:r>
          </w:p>
          <w:p w14:paraId="5EC9F6E2" w14:textId="77777777" w:rsidR="00450493" w:rsidRPr="007A6E77" w:rsidRDefault="00450493" w:rsidP="007A6E77">
            <w:pPr>
              <w:pStyle w:val="ListParagraph"/>
              <w:numPr>
                <w:ilvl w:val="0"/>
                <w:numId w:val="21"/>
              </w:numPr>
              <w:spacing w:before="120" w:after="120"/>
              <w:rPr>
                <w:rFonts w:cstheme="minorHAnsi"/>
                <w:color w:val="000000"/>
              </w:rPr>
            </w:pPr>
            <w:r w:rsidRPr="007A6E77">
              <w:rPr>
                <w:rFonts w:cstheme="minorHAnsi"/>
                <w:color w:val="000000"/>
              </w:rPr>
              <w:t>Can provide a way for parents to track student behavior</w:t>
            </w:r>
          </w:p>
          <w:p w14:paraId="051125C1" w14:textId="77777777" w:rsidR="00450493" w:rsidRPr="007A6E77" w:rsidRDefault="00450493" w:rsidP="007A6E77">
            <w:pPr>
              <w:spacing w:before="120" w:after="120"/>
              <w:rPr>
                <w:rFonts w:cstheme="minorHAnsi"/>
                <w:i/>
                <w:iCs/>
                <w:color w:val="000000"/>
              </w:rPr>
            </w:pPr>
          </w:p>
          <w:p w14:paraId="7DE214EE" w14:textId="77777777" w:rsidR="00450493" w:rsidRPr="007A6E77" w:rsidRDefault="00450493" w:rsidP="007A6E77">
            <w:pPr>
              <w:spacing w:before="120" w:after="120"/>
              <w:rPr>
                <w:rFonts w:cstheme="minorHAnsi"/>
                <w:b/>
                <w:bCs/>
                <w:color w:val="000000"/>
              </w:rPr>
            </w:pPr>
            <w:r w:rsidRPr="007A6E77">
              <w:rPr>
                <w:rFonts w:cstheme="minorHAnsi"/>
                <w:b/>
                <w:bCs/>
                <w:color w:val="000000"/>
              </w:rPr>
              <w:t>Drawbacks of classroom reward systems:</w:t>
            </w:r>
          </w:p>
          <w:p w14:paraId="6549FB06" w14:textId="77777777" w:rsidR="00450493" w:rsidRPr="007A6E77" w:rsidRDefault="00450493" w:rsidP="007A6E77">
            <w:pPr>
              <w:spacing w:before="120" w:after="120"/>
              <w:rPr>
                <w:rFonts w:cstheme="minorHAnsi"/>
                <w:b/>
                <w:bCs/>
                <w:color w:val="000000"/>
              </w:rPr>
            </w:pPr>
          </w:p>
          <w:p w14:paraId="62300C17" w14:textId="77777777" w:rsidR="00450493" w:rsidRPr="007A6E77" w:rsidRDefault="00450493" w:rsidP="007A6E77">
            <w:pPr>
              <w:pStyle w:val="ListParagraph"/>
              <w:numPr>
                <w:ilvl w:val="0"/>
                <w:numId w:val="20"/>
              </w:numPr>
              <w:spacing w:before="120" w:after="120"/>
              <w:rPr>
                <w:rFonts w:eastAsia="Times New Roman" w:cstheme="minorHAnsi"/>
                <w:color w:val="000000"/>
              </w:rPr>
            </w:pPr>
            <w:r w:rsidRPr="007A6E77">
              <w:rPr>
                <w:rFonts w:eastAsia="Times New Roman" w:cstheme="minorHAnsi"/>
                <w:color w:val="000000"/>
              </w:rPr>
              <w:t xml:space="preserve">Focuses on extrinsic motivation – behavior is driven by external rewards, such as toys, food, etc., opposed to intrinsic motivation - behavior that is driven by internal rewards, pleasurable feelings, enjoyment, etc.  </w:t>
            </w:r>
          </w:p>
          <w:p w14:paraId="684CB24F" w14:textId="77777777" w:rsidR="00450493" w:rsidRPr="007A6E77" w:rsidRDefault="00450493" w:rsidP="007A6E77">
            <w:pPr>
              <w:pStyle w:val="ListParagraph"/>
              <w:numPr>
                <w:ilvl w:val="0"/>
                <w:numId w:val="20"/>
              </w:numPr>
              <w:spacing w:before="120" w:after="120"/>
              <w:rPr>
                <w:rFonts w:eastAsia="Times New Roman" w:cstheme="minorHAnsi"/>
                <w:color w:val="000000"/>
              </w:rPr>
            </w:pPr>
            <w:r w:rsidRPr="007A6E77">
              <w:rPr>
                <w:rFonts w:eastAsia="Times New Roman" w:cstheme="minorHAnsi"/>
                <w:color w:val="000000"/>
              </w:rPr>
              <w:t>Lacks specific feedback</w:t>
            </w:r>
          </w:p>
          <w:p w14:paraId="61616660" w14:textId="77777777" w:rsidR="00450493" w:rsidRPr="007A6E77" w:rsidRDefault="00450493" w:rsidP="007A6E77">
            <w:pPr>
              <w:pStyle w:val="ListParagraph"/>
              <w:numPr>
                <w:ilvl w:val="0"/>
                <w:numId w:val="20"/>
              </w:numPr>
              <w:spacing w:before="120" w:after="120"/>
              <w:rPr>
                <w:rFonts w:eastAsia="Times New Roman" w:cstheme="minorHAnsi"/>
                <w:color w:val="000000"/>
              </w:rPr>
            </w:pPr>
            <w:r w:rsidRPr="007A6E77">
              <w:rPr>
                <w:rFonts w:eastAsia="Times New Roman" w:cstheme="minorHAnsi"/>
                <w:color w:val="000000"/>
              </w:rPr>
              <w:t>Can be difficult to manage over time</w:t>
            </w:r>
          </w:p>
          <w:p w14:paraId="70A15D5E" w14:textId="77777777" w:rsidR="00450493" w:rsidRPr="007A6E77" w:rsidRDefault="00450493" w:rsidP="007A6E77">
            <w:pPr>
              <w:pStyle w:val="ListParagraph"/>
              <w:numPr>
                <w:ilvl w:val="0"/>
                <w:numId w:val="20"/>
              </w:numPr>
              <w:spacing w:before="120" w:after="120"/>
              <w:rPr>
                <w:rFonts w:eastAsia="Times New Roman" w:cstheme="minorHAnsi"/>
                <w:color w:val="000000"/>
              </w:rPr>
            </w:pPr>
            <w:r w:rsidRPr="007A6E77">
              <w:rPr>
                <w:rFonts w:eastAsia="Times New Roman" w:cstheme="minorHAnsi"/>
                <w:color w:val="000000"/>
              </w:rPr>
              <w:lastRenderedPageBreak/>
              <w:t>Students become dependent on the reward</w:t>
            </w:r>
          </w:p>
          <w:p w14:paraId="7987DFF2" w14:textId="77777777" w:rsidR="00450493" w:rsidRPr="007A6E77" w:rsidRDefault="00450493" w:rsidP="007A6E77">
            <w:pPr>
              <w:pStyle w:val="ListParagraph"/>
              <w:numPr>
                <w:ilvl w:val="0"/>
                <w:numId w:val="20"/>
              </w:numPr>
              <w:spacing w:before="120" w:after="120"/>
              <w:rPr>
                <w:rFonts w:eastAsia="Times New Roman" w:cstheme="minorHAnsi"/>
                <w:color w:val="000000"/>
              </w:rPr>
            </w:pPr>
            <w:r w:rsidRPr="007A6E77">
              <w:rPr>
                <w:rFonts w:eastAsia="Times New Roman" w:cstheme="minorHAnsi"/>
                <w:color w:val="000000"/>
              </w:rPr>
              <w:t>Rewards become an expectation and lose their effect</w:t>
            </w:r>
          </w:p>
          <w:p w14:paraId="6CA75068" w14:textId="77777777" w:rsidR="00450493" w:rsidRPr="007A6E77" w:rsidRDefault="00450493" w:rsidP="007A6E77">
            <w:pPr>
              <w:pStyle w:val="ListParagraph"/>
              <w:numPr>
                <w:ilvl w:val="0"/>
                <w:numId w:val="20"/>
              </w:numPr>
              <w:spacing w:before="120" w:after="120"/>
              <w:rPr>
                <w:rFonts w:eastAsia="Times New Roman" w:cstheme="minorHAnsi"/>
                <w:color w:val="000000"/>
              </w:rPr>
            </w:pPr>
            <w:r w:rsidRPr="007A6E77">
              <w:rPr>
                <w:rFonts w:eastAsia="Times New Roman" w:cstheme="minorHAnsi"/>
                <w:color w:val="000000"/>
              </w:rPr>
              <w:t>Increased pressure</w:t>
            </w:r>
          </w:p>
          <w:p w14:paraId="3F2A407A" w14:textId="69C48B9B" w:rsidR="00450493" w:rsidRPr="007A6E77" w:rsidRDefault="00450493" w:rsidP="007A6E77">
            <w:pPr>
              <w:pStyle w:val="Tabletext"/>
              <w:rPr>
                <w:rFonts w:cstheme="minorHAnsi"/>
              </w:rPr>
            </w:pPr>
            <w:r w:rsidRPr="007A6E77">
              <w:rPr>
                <w:rFonts w:eastAsia="Times New Roman" w:cstheme="minorHAnsi"/>
                <w:color w:val="000000"/>
              </w:rPr>
              <w:t>Potentially time-consuming for teachers (can detract from learning)</w:t>
            </w:r>
          </w:p>
        </w:tc>
        <w:tc>
          <w:tcPr>
            <w:tcW w:w="1578" w:type="dxa"/>
          </w:tcPr>
          <w:p w14:paraId="52F85DF6" w14:textId="2CF21DF9" w:rsidR="00450493" w:rsidRPr="007A6E77" w:rsidRDefault="00EE7BC8" w:rsidP="007A6E77">
            <w:pPr>
              <w:pStyle w:val="Tabletext"/>
              <w:jc w:val="center"/>
              <w:rPr>
                <w:rFonts w:cstheme="minorHAnsi"/>
              </w:rPr>
            </w:pPr>
            <w:r>
              <w:rPr>
                <w:rFonts w:cstheme="minorHAnsi"/>
              </w:rPr>
              <w:lastRenderedPageBreak/>
              <w:t>Student Guide</w:t>
            </w:r>
          </w:p>
        </w:tc>
      </w:tr>
      <w:tr w:rsidR="00825510" w:rsidRPr="007A6E77" w14:paraId="2DCD0076" w14:textId="77777777" w:rsidTr="00401D2B">
        <w:trPr>
          <w:cantSplit w:val="0"/>
          <w:trHeight w:val="420"/>
        </w:trPr>
        <w:tc>
          <w:tcPr>
            <w:tcW w:w="2250" w:type="dxa"/>
          </w:tcPr>
          <w:p w14:paraId="4581BA30" w14:textId="77777777" w:rsidR="00825510" w:rsidRPr="007A6E77" w:rsidRDefault="00825510" w:rsidP="007A6E77">
            <w:pPr>
              <w:pStyle w:val="Tabletext"/>
              <w:jc w:val="center"/>
              <w:rPr>
                <w:rFonts w:cstheme="minorHAnsi"/>
              </w:rPr>
            </w:pPr>
            <w:r w:rsidRPr="007A6E77">
              <w:rPr>
                <w:rFonts w:cstheme="minorHAnsi"/>
              </w:rPr>
              <w:t>5 mins</w:t>
            </w:r>
          </w:p>
        </w:tc>
        <w:tc>
          <w:tcPr>
            <w:tcW w:w="5528" w:type="dxa"/>
          </w:tcPr>
          <w:p w14:paraId="0E900D53" w14:textId="017818E9" w:rsidR="00E838FE" w:rsidRPr="00E838FE" w:rsidRDefault="00E838FE" w:rsidP="007A6E77">
            <w:pPr>
              <w:spacing w:before="120" w:after="120"/>
              <w:rPr>
                <w:rFonts w:eastAsia="Times New Roman" w:cstheme="minorHAnsi"/>
                <w:b/>
                <w:bCs/>
                <w:color w:val="000000"/>
              </w:rPr>
            </w:pPr>
            <w:r w:rsidRPr="00E838FE">
              <w:rPr>
                <w:rFonts w:eastAsia="Times New Roman" w:cstheme="minorHAnsi"/>
                <w:b/>
                <w:bCs/>
                <w:color w:val="000000"/>
              </w:rPr>
              <w:t>Practice 1: Role Play Scenario</w:t>
            </w:r>
          </w:p>
          <w:p w14:paraId="3AFDB26A" w14:textId="34B7E9C5" w:rsidR="00825510" w:rsidRPr="007A6E77" w:rsidRDefault="00825510" w:rsidP="007A6E77">
            <w:pPr>
              <w:spacing w:before="120" w:after="120"/>
              <w:rPr>
                <w:rFonts w:eastAsia="Times New Roman" w:cstheme="minorHAnsi"/>
                <w:color w:val="000000"/>
              </w:rPr>
            </w:pPr>
            <w:r w:rsidRPr="007A6E77">
              <w:rPr>
                <w:rFonts w:eastAsia="Times New Roman" w:cstheme="minorHAnsi"/>
                <w:color w:val="000000"/>
              </w:rPr>
              <w:t xml:space="preserve">T: Break students into groups of 4 and give each student a role card. Students must not share their role card with anyone else in the group. </w:t>
            </w:r>
          </w:p>
          <w:p w14:paraId="31B24EF8" w14:textId="77777777" w:rsidR="00825510" w:rsidRPr="007A6E77" w:rsidRDefault="00825510" w:rsidP="007A6E77">
            <w:pPr>
              <w:spacing w:before="120" w:after="120"/>
              <w:rPr>
                <w:rFonts w:eastAsia="Times New Roman" w:cstheme="minorHAnsi"/>
                <w:color w:val="000000"/>
              </w:rPr>
            </w:pPr>
          </w:p>
          <w:p w14:paraId="208C5E5B" w14:textId="2D225284" w:rsidR="00825510" w:rsidRPr="007A6E77" w:rsidRDefault="00825510" w:rsidP="007A6E77">
            <w:pPr>
              <w:spacing w:before="120" w:after="120"/>
              <w:rPr>
                <w:rFonts w:eastAsia="Times New Roman" w:cstheme="minorHAnsi"/>
                <w:color w:val="000000"/>
              </w:rPr>
            </w:pPr>
            <w:r w:rsidRPr="007A6E77">
              <w:rPr>
                <w:rFonts w:eastAsia="Times New Roman" w:cstheme="minorHAnsi"/>
                <w:color w:val="000000"/>
              </w:rPr>
              <w:t>S: (Role play a scene from a 3</w:t>
            </w:r>
            <w:r w:rsidRPr="007A6E77">
              <w:rPr>
                <w:rFonts w:eastAsia="Times New Roman" w:cstheme="minorHAnsi"/>
                <w:color w:val="000000"/>
                <w:vertAlign w:val="superscript"/>
              </w:rPr>
              <w:t>rd</w:t>
            </w:r>
            <w:r w:rsidRPr="007A6E77">
              <w:rPr>
                <w:rFonts w:eastAsia="Times New Roman" w:cstheme="minorHAnsi"/>
                <w:color w:val="000000"/>
              </w:rPr>
              <w:t xml:space="preserve"> grade class where the teacher is currently teaching the students a lesson on adding two 3-digit numbers. Exhibit specific behaviors and respond according to the information provided on their role cards.)</w:t>
            </w:r>
          </w:p>
          <w:p w14:paraId="440C8FDE" w14:textId="77777777" w:rsidR="00825510" w:rsidRPr="007A6E77" w:rsidRDefault="00825510" w:rsidP="007A6E77">
            <w:pPr>
              <w:spacing w:before="120" w:after="120"/>
              <w:rPr>
                <w:rFonts w:eastAsia="Times New Roman" w:cstheme="minorHAnsi"/>
                <w:color w:val="000000"/>
              </w:rPr>
            </w:pPr>
          </w:p>
          <w:p w14:paraId="30F80414" w14:textId="77777777" w:rsidR="00825510" w:rsidRPr="007A6E77" w:rsidRDefault="00825510" w:rsidP="007A6E77">
            <w:pPr>
              <w:spacing w:before="120" w:after="120"/>
              <w:rPr>
                <w:rFonts w:eastAsia="Times New Roman" w:cstheme="minorHAnsi"/>
                <w:color w:val="000000"/>
              </w:rPr>
            </w:pPr>
            <w:r w:rsidRPr="007A6E77">
              <w:rPr>
                <w:rFonts w:eastAsia="Times New Roman" w:cstheme="minorHAnsi"/>
                <w:color w:val="000000"/>
              </w:rPr>
              <w:t>Roles cards:</w:t>
            </w:r>
          </w:p>
          <w:p w14:paraId="35C1313B" w14:textId="77777777" w:rsidR="00825510" w:rsidRPr="007A6E77" w:rsidRDefault="00825510" w:rsidP="007A6E77">
            <w:pPr>
              <w:spacing w:before="120" w:after="120"/>
              <w:rPr>
                <w:rFonts w:eastAsia="Times New Roman" w:cstheme="minorHAnsi"/>
                <w:b/>
                <w:bCs/>
                <w:color w:val="000000"/>
              </w:rPr>
            </w:pPr>
            <w:r w:rsidRPr="007A6E77">
              <w:rPr>
                <w:rFonts w:eastAsia="Times New Roman" w:cstheme="minorHAnsi"/>
                <w:b/>
                <w:bCs/>
                <w:color w:val="000000"/>
              </w:rPr>
              <w:t>Teacher</w:t>
            </w:r>
          </w:p>
          <w:p w14:paraId="4F8A8697" w14:textId="77777777" w:rsidR="00825510" w:rsidRPr="007A6E77" w:rsidRDefault="00825510" w:rsidP="007A6E77">
            <w:pPr>
              <w:numPr>
                <w:ilvl w:val="0"/>
                <w:numId w:val="22"/>
              </w:numPr>
              <w:spacing w:before="120" w:after="120"/>
              <w:contextualSpacing/>
              <w:rPr>
                <w:rFonts w:eastAsia="Times New Roman" w:cstheme="minorHAnsi"/>
              </w:rPr>
            </w:pPr>
            <w:r w:rsidRPr="007A6E77">
              <w:rPr>
                <w:rFonts w:eastAsia="Times New Roman" w:cstheme="minorHAnsi"/>
              </w:rPr>
              <w:t>You are teaching a 3</w:t>
            </w:r>
            <w:r w:rsidRPr="007A6E77">
              <w:rPr>
                <w:rFonts w:eastAsia="Times New Roman" w:cstheme="minorHAnsi"/>
                <w:vertAlign w:val="superscript"/>
              </w:rPr>
              <w:t>rd</w:t>
            </w:r>
            <w:r w:rsidRPr="007A6E77">
              <w:rPr>
                <w:rFonts w:eastAsia="Times New Roman" w:cstheme="minorHAnsi"/>
              </w:rPr>
              <w:t xml:space="preserve"> grade class a lesson on adding two 3-digit numbers.</w:t>
            </w:r>
          </w:p>
          <w:p w14:paraId="105A26C0" w14:textId="77777777" w:rsidR="00825510" w:rsidRPr="007A6E77" w:rsidRDefault="00825510" w:rsidP="007A6E77">
            <w:pPr>
              <w:numPr>
                <w:ilvl w:val="0"/>
                <w:numId w:val="22"/>
              </w:numPr>
              <w:spacing w:before="120" w:after="120"/>
              <w:contextualSpacing/>
              <w:rPr>
                <w:rFonts w:eastAsia="Times New Roman" w:cstheme="minorHAnsi"/>
                <w:color w:val="000000"/>
              </w:rPr>
            </w:pPr>
            <w:r w:rsidRPr="007A6E77">
              <w:rPr>
                <w:rFonts w:eastAsia="Times New Roman" w:cstheme="minorHAnsi"/>
              </w:rPr>
              <w:t xml:space="preserve">Use the following script and questions to guide the role play. </w:t>
            </w:r>
            <w:r w:rsidRPr="007A6E77">
              <w:rPr>
                <w:rFonts w:eastAsia="Times New Roman" w:cstheme="minorHAnsi"/>
                <w:color w:val="000000"/>
              </w:rPr>
              <w:t>Use a token system where students are given a token when they are exhibiting the targeted behavior.</w:t>
            </w:r>
          </w:p>
          <w:p w14:paraId="6D8D49B2" w14:textId="77777777" w:rsidR="00825510" w:rsidRPr="007A6E77" w:rsidRDefault="00825510" w:rsidP="007A6E77">
            <w:pPr>
              <w:numPr>
                <w:ilvl w:val="0"/>
                <w:numId w:val="22"/>
              </w:numPr>
              <w:spacing w:before="120" w:after="120"/>
              <w:contextualSpacing/>
              <w:rPr>
                <w:rFonts w:eastAsia="Times New Roman" w:cstheme="minorHAnsi"/>
                <w:color w:val="000000"/>
              </w:rPr>
            </w:pPr>
            <w:r w:rsidRPr="007A6E77">
              <w:rPr>
                <w:rFonts w:eastAsia="Times New Roman" w:cstheme="minorHAnsi"/>
              </w:rPr>
              <w:t>Script:</w:t>
            </w:r>
          </w:p>
          <w:p w14:paraId="60512979" w14:textId="77777777" w:rsidR="00825510" w:rsidRPr="007A6E77" w:rsidRDefault="00825510" w:rsidP="007A6E77">
            <w:pPr>
              <w:numPr>
                <w:ilvl w:val="1"/>
                <w:numId w:val="22"/>
              </w:numPr>
              <w:spacing w:before="120" w:after="120"/>
              <w:contextualSpacing/>
              <w:rPr>
                <w:rFonts w:eastAsia="Times New Roman" w:cstheme="minorHAnsi"/>
              </w:rPr>
            </w:pPr>
            <w:r w:rsidRPr="007A6E77">
              <w:rPr>
                <w:rFonts w:eastAsia="Times New Roman" w:cstheme="minorHAnsi"/>
              </w:rPr>
              <w:t>Introduce the lesson by asking students to help Mitchell.</w:t>
            </w:r>
          </w:p>
          <w:p w14:paraId="24B0F1E2" w14:textId="77777777" w:rsidR="00825510" w:rsidRPr="007A6E77" w:rsidRDefault="00825510" w:rsidP="007A6E77">
            <w:pPr>
              <w:numPr>
                <w:ilvl w:val="1"/>
                <w:numId w:val="22"/>
              </w:numPr>
              <w:spacing w:before="120" w:after="120"/>
              <w:contextualSpacing/>
              <w:rPr>
                <w:rFonts w:eastAsia="Times New Roman" w:cstheme="minorHAnsi"/>
              </w:rPr>
            </w:pPr>
            <w:r w:rsidRPr="007A6E77">
              <w:rPr>
                <w:rFonts w:eastAsia="Times New Roman" w:cstheme="minorHAnsi"/>
              </w:rPr>
              <w:t>“Mitchell asked if we could help him. He had $350. He earned $125 more. Mitchell wants help deciding how much money he has now. Today, we will learn to add two 3-digit numbers. For example, we will learn how to add 350 and 125 to help Mitchell.”</w:t>
            </w:r>
          </w:p>
          <w:p w14:paraId="333C264C" w14:textId="77777777" w:rsidR="00825510" w:rsidRPr="007A6E77" w:rsidRDefault="00825510" w:rsidP="007A6E77">
            <w:pPr>
              <w:numPr>
                <w:ilvl w:val="1"/>
                <w:numId w:val="22"/>
              </w:numPr>
              <w:spacing w:before="120" w:after="120"/>
              <w:contextualSpacing/>
              <w:rPr>
                <w:rFonts w:eastAsia="Times New Roman" w:cstheme="minorHAnsi"/>
              </w:rPr>
            </w:pPr>
            <w:r w:rsidRPr="007A6E77">
              <w:rPr>
                <w:rFonts w:eastAsia="Times New Roman" w:cstheme="minorHAnsi"/>
              </w:rPr>
              <w:t>“Mitchell had $350. He earned $125 more. How much money does Mitchell have now?” I want each of you to take a moment to try to solve this problem independently. (Observe for students who are exhibiting positive behaviors.)</w:t>
            </w:r>
          </w:p>
          <w:p w14:paraId="2595F81E" w14:textId="77777777" w:rsidR="00825510" w:rsidRPr="007A6E77" w:rsidRDefault="00825510" w:rsidP="007A6E77">
            <w:pPr>
              <w:numPr>
                <w:ilvl w:val="1"/>
                <w:numId w:val="22"/>
              </w:numPr>
              <w:spacing w:before="120" w:after="120"/>
              <w:contextualSpacing/>
              <w:rPr>
                <w:rFonts w:eastAsia="Times New Roman" w:cstheme="minorHAnsi"/>
              </w:rPr>
            </w:pPr>
            <w:r w:rsidRPr="007A6E77">
              <w:rPr>
                <w:rFonts w:eastAsia="Times New Roman" w:cstheme="minorHAnsi"/>
              </w:rPr>
              <w:lastRenderedPageBreak/>
              <w:t>“What operation did we use to determine how much money Mitchell has now?”</w:t>
            </w:r>
          </w:p>
          <w:p w14:paraId="055C6DD2" w14:textId="77777777" w:rsidR="00825510" w:rsidRPr="007A6E77" w:rsidRDefault="00825510" w:rsidP="007A6E77">
            <w:pPr>
              <w:numPr>
                <w:ilvl w:val="1"/>
                <w:numId w:val="22"/>
              </w:numPr>
              <w:spacing w:before="120" w:after="120"/>
              <w:contextualSpacing/>
              <w:rPr>
                <w:rFonts w:eastAsia="Times New Roman" w:cstheme="minorHAnsi"/>
              </w:rPr>
            </w:pPr>
            <w:r w:rsidRPr="007A6E77">
              <w:rPr>
                <w:rFonts w:eastAsia="Times New Roman" w:cstheme="minorHAnsi"/>
              </w:rPr>
              <w:t>“Who would like to come up to the board and model how to write the equation for this problem?”</w:t>
            </w:r>
          </w:p>
          <w:p w14:paraId="45EDB960" w14:textId="77777777" w:rsidR="00825510" w:rsidRPr="007A6E77" w:rsidRDefault="00825510" w:rsidP="007A6E77">
            <w:pPr>
              <w:numPr>
                <w:ilvl w:val="0"/>
                <w:numId w:val="22"/>
              </w:numPr>
              <w:spacing w:before="120" w:after="120"/>
              <w:contextualSpacing/>
              <w:rPr>
                <w:rFonts w:eastAsia="Times New Roman" w:cstheme="minorHAnsi"/>
                <w:b/>
                <w:bCs/>
                <w:color w:val="000000"/>
              </w:rPr>
            </w:pPr>
            <w:r w:rsidRPr="007A6E77">
              <w:rPr>
                <w:rFonts w:eastAsia="Times New Roman" w:cstheme="minorHAnsi"/>
                <w:b/>
                <w:bCs/>
                <w:color w:val="000000"/>
              </w:rPr>
              <w:t>Actions:</w:t>
            </w:r>
          </w:p>
          <w:p w14:paraId="4BED7888" w14:textId="77777777" w:rsidR="00825510" w:rsidRPr="007A6E77" w:rsidRDefault="00825510" w:rsidP="007A6E77">
            <w:pPr>
              <w:numPr>
                <w:ilvl w:val="1"/>
                <w:numId w:val="22"/>
              </w:numPr>
              <w:spacing w:before="120" w:after="120"/>
              <w:contextualSpacing/>
              <w:rPr>
                <w:rFonts w:eastAsia="Times New Roman" w:cstheme="minorHAnsi"/>
                <w:color w:val="000000"/>
              </w:rPr>
            </w:pPr>
            <w:r w:rsidRPr="007A6E77">
              <w:rPr>
                <w:rFonts w:eastAsia="Times New Roman" w:cstheme="minorHAnsi"/>
                <w:color w:val="000000"/>
              </w:rPr>
              <w:t>Continuously give student #1 tokens for actively participating</w:t>
            </w:r>
          </w:p>
          <w:p w14:paraId="7035DF62" w14:textId="77777777" w:rsidR="00825510" w:rsidRPr="007A6E77" w:rsidRDefault="00825510" w:rsidP="007A6E77">
            <w:pPr>
              <w:numPr>
                <w:ilvl w:val="1"/>
                <w:numId w:val="22"/>
              </w:numPr>
              <w:spacing w:before="120" w:after="120"/>
              <w:contextualSpacing/>
              <w:rPr>
                <w:rFonts w:eastAsia="Times New Roman" w:cstheme="minorHAnsi"/>
                <w:color w:val="000000"/>
              </w:rPr>
            </w:pPr>
            <w:r w:rsidRPr="007A6E77">
              <w:rPr>
                <w:rFonts w:eastAsia="Times New Roman" w:cstheme="minorHAnsi"/>
                <w:color w:val="000000"/>
              </w:rPr>
              <w:t>Take tokens away from student #2 when they misbehave</w:t>
            </w:r>
          </w:p>
          <w:p w14:paraId="5DC7949B" w14:textId="77777777" w:rsidR="00825510" w:rsidRPr="007A6E77" w:rsidRDefault="00825510" w:rsidP="007A6E77">
            <w:pPr>
              <w:numPr>
                <w:ilvl w:val="1"/>
                <w:numId w:val="22"/>
              </w:numPr>
              <w:spacing w:before="120" w:after="120"/>
              <w:contextualSpacing/>
              <w:rPr>
                <w:rFonts w:eastAsia="Times New Roman" w:cstheme="minorHAnsi"/>
                <w:color w:val="000000"/>
              </w:rPr>
            </w:pPr>
            <w:r w:rsidRPr="007A6E77">
              <w:rPr>
                <w:rFonts w:eastAsia="Times New Roman" w:cstheme="minorHAnsi"/>
                <w:color w:val="000000"/>
              </w:rPr>
              <w:t>Do not give student #3 any tokens even if they are doing the right thing. Keep your focus on student #1 &amp; student #2</w:t>
            </w:r>
          </w:p>
          <w:p w14:paraId="4C9CEEA0" w14:textId="77777777" w:rsidR="00825510" w:rsidRPr="007A6E77" w:rsidRDefault="00825510" w:rsidP="007A6E77">
            <w:pPr>
              <w:spacing w:before="120" w:after="120"/>
              <w:rPr>
                <w:rFonts w:eastAsia="Times New Roman" w:cstheme="minorHAnsi"/>
                <w:b/>
                <w:bCs/>
                <w:color w:val="000000"/>
              </w:rPr>
            </w:pPr>
            <w:r w:rsidRPr="007A6E77">
              <w:rPr>
                <w:rFonts w:eastAsia="Times New Roman" w:cstheme="minorHAnsi"/>
                <w:b/>
                <w:bCs/>
                <w:color w:val="000000"/>
              </w:rPr>
              <w:t>Student #1</w:t>
            </w:r>
          </w:p>
          <w:p w14:paraId="3B7B54AE" w14:textId="77777777" w:rsidR="00825510" w:rsidRPr="007A6E77" w:rsidRDefault="00825510" w:rsidP="007A6E77">
            <w:pPr>
              <w:numPr>
                <w:ilvl w:val="0"/>
                <w:numId w:val="22"/>
              </w:numPr>
              <w:spacing w:before="120" w:after="120"/>
              <w:contextualSpacing/>
              <w:rPr>
                <w:rFonts w:eastAsia="Times New Roman" w:cstheme="minorHAnsi"/>
                <w:color w:val="000000"/>
              </w:rPr>
            </w:pPr>
            <w:r w:rsidRPr="007A6E77">
              <w:rPr>
                <w:rFonts w:eastAsia="Times New Roman" w:cstheme="minorHAnsi"/>
                <w:color w:val="000000"/>
              </w:rPr>
              <w:t>You are a student who responds to rewards</w:t>
            </w:r>
          </w:p>
          <w:p w14:paraId="056C67EA" w14:textId="77777777" w:rsidR="00825510" w:rsidRPr="007A6E77" w:rsidRDefault="00825510" w:rsidP="007A6E77">
            <w:pPr>
              <w:numPr>
                <w:ilvl w:val="0"/>
                <w:numId w:val="22"/>
              </w:numPr>
              <w:spacing w:before="120" w:after="120"/>
              <w:contextualSpacing/>
              <w:rPr>
                <w:rFonts w:eastAsia="Times New Roman" w:cstheme="minorHAnsi"/>
                <w:color w:val="000000"/>
              </w:rPr>
            </w:pPr>
            <w:r w:rsidRPr="007A6E77">
              <w:rPr>
                <w:rFonts w:eastAsia="Times New Roman" w:cstheme="minorHAnsi"/>
                <w:b/>
                <w:bCs/>
                <w:color w:val="000000"/>
              </w:rPr>
              <w:t xml:space="preserve">Actions </w:t>
            </w:r>
            <w:r w:rsidRPr="007A6E77">
              <w:rPr>
                <w:rFonts w:eastAsia="Times New Roman" w:cstheme="minorHAnsi"/>
                <w:color w:val="000000"/>
              </w:rPr>
              <w:t>– You are on task and actively participating</w:t>
            </w:r>
          </w:p>
          <w:p w14:paraId="2ADB212D" w14:textId="77777777" w:rsidR="00825510" w:rsidRPr="007A6E77" w:rsidRDefault="00825510" w:rsidP="007A6E77">
            <w:pPr>
              <w:spacing w:before="120" w:after="120"/>
              <w:rPr>
                <w:rFonts w:eastAsia="Times New Roman" w:cstheme="minorHAnsi"/>
                <w:b/>
                <w:bCs/>
                <w:color w:val="000000"/>
              </w:rPr>
            </w:pPr>
            <w:r w:rsidRPr="007A6E77">
              <w:rPr>
                <w:rFonts w:eastAsia="Times New Roman" w:cstheme="minorHAnsi"/>
                <w:b/>
                <w:bCs/>
                <w:color w:val="000000"/>
              </w:rPr>
              <w:t>Student #2</w:t>
            </w:r>
          </w:p>
          <w:p w14:paraId="3394726C" w14:textId="77777777" w:rsidR="00825510" w:rsidRPr="007A6E77" w:rsidRDefault="00825510" w:rsidP="007A6E77">
            <w:pPr>
              <w:numPr>
                <w:ilvl w:val="0"/>
                <w:numId w:val="22"/>
              </w:numPr>
              <w:spacing w:before="120" w:after="120"/>
              <w:contextualSpacing/>
              <w:rPr>
                <w:rFonts w:eastAsia="Times New Roman" w:cstheme="minorHAnsi"/>
                <w:color w:val="000000"/>
              </w:rPr>
            </w:pPr>
            <w:r w:rsidRPr="007A6E77">
              <w:rPr>
                <w:rFonts w:eastAsia="Times New Roman" w:cstheme="minorHAnsi"/>
                <w:color w:val="000000"/>
              </w:rPr>
              <w:t>You are a student who responds as rewards are taken away</w:t>
            </w:r>
          </w:p>
          <w:p w14:paraId="60F6601D" w14:textId="77777777" w:rsidR="00825510" w:rsidRPr="007A6E77" w:rsidRDefault="00825510" w:rsidP="007A6E77">
            <w:pPr>
              <w:numPr>
                <w:ilvl w:val="0"/>
                <w:numId w:val="22"/>
              </w:numPr>
              <w:spacing w:before="120" w:after="120"/>
              <w:contextualSpacing/>
              <w:rPr>
                <w:rFonts w:eastAsia="Times New Roman" w:cstheme="minorHAnsi"/>
                <w:color w:val="000000"/>
              </w:rPr>
            </w:pPr>
            <w:r w:rsidRPr="007A6E77">
              <w:rPr>
                <w:rFonts w:eastAsia="Times New Roman" w:cstheme="minorHAnsi"/>
                <w:b/>
                <w:bCs/>
                <w:color w:val="000000"/>
              </w:rPr>
              <w:t xml:space="preserve">Actions </w:t>
            </w:r>
            <w:r w:rsidRPr="007A6E77">
              <w:rPr>
                <w:rFonts w:eastAsia="Times New Roman" w:cstheme="minorHAnsi"/>
                <w:color w:val="000000"/>
              </w:rPr>
              <w:t>– You are throwing your pencil in the air, pulling papers out of the desk, and not paying attention to the teacher</w:t>
            </w:r>
          </w:p>
          <w:p w14:paraId="66D2324B" w14:textId="77777777" w:rsidR="00825510" w:rsidRPr="007A6E77" w:rsidRDefault="00825510" w:rsidP="007A6E77">
            <w:pPr>
              <w:spacing w:before="120" w:after="120"/>
              <w:rPr>
                <w:rFonts w:eastAsia="Times New Roman" w:cstheme="minorHAnsi"/>
                <w:b/>
                <w:bCs/>
                <w:color w:val="000000"/>
              </w:rPr>
            </w:pPr>
            <w:r w:rsidRPr="007A6E77">
              <w:rPr>
                <w:rFonts w:eastAsia="Times New Roman" w:cstheme="minorHAnsi"/>
                <w:b/>
                <w:bCs/>
                <w:color w:val="000000"/>
              </w:rPr>
              <w:t>Student #3</w:t>
            </w:r>
          </w:p>
          <w:p w14:paraId="28E04775" w14:textId="77777777" w:rsidR="00825510" w:rsidRPr="007A6E77" w:rsidRDefault="00825510" w:rsidP="007A6E77">
            <w:pPr>
              <w:numPr>
                <w:ilvl w:val="0"/>
                <w:numId w:val="23"/>
              </w:numPr>
              <w:spacing w:before="120" w:after="120"/>
              <w:contextualSpacing/>
              <w:rPr>
                <w:rFonts w:eastAsia="Times New Roman" w:cstheme="minorHAnsi"/>
                <w:color w:val="000000"/>
              </w:rPr>
            </w:pPr>
            <w:r w:rsidRPr="007A6E77">
              <w:rPr>
                <w:rFonts w:eastAsia="Times New Roman" w:cstheme="minorHAnsi"/>
                <w:color w:val="000000"/>
              </w:rPr>
              <w:t>You are a student who does not get rewards or punishments and feels left out.</w:t>
            </w:r>
          </w:p>
          <w:p w14:paraId="3F220FAC" w14:textId="77777777" w:rsidR="00825510" w:rsidRPr="007A6E77" w:rsidRDefault="00825510" w:rsidP="007A6E77">
            <w:pPr>
              <w:numPr>
                <w:ilvl w:val="0"/>
                <w:numId w:val="23"/>
              </w:numPr>
              <w:spacing w:before="120" w:after="120"/>
              <w:contextualSpacing/>
              <w:rPr>
                <w:rFonts w:eastAsia="Times New Roman" w:cstheme="minorHAnsi"/>
                <w:color w:val="000000"/>
              </w:rPr>
            </w:pPr>
            <w:r w:rsidRPr="007A6E77">
              <w:rPr>
                <w:rFonts w:eastAsia="Times New Roman" w:cstheme="minorHAnsi"/>
                <w:b/>
                <w:bCs/>
                <w:color w:val="000000"/>
              </w:rPr>
              <w:t>Actions</w:t>
            </w:r>
            <w:r w:rsidRPr="007A6E77">
              <w:rPr>
                <w:rFonts w:eastAsia="Times New Roman" w:cstheme="minorHAnsi"/>
                <w:color w:val="000000"/>
              </w:rPr>
              <w:t xml:space="preserve"> – You are task and participating</w:t>
            </w:r>
          </w:p>
          <w:p w14:paraId="2AC0CE06" w14:textId="77777777" w:rsidR="00825510" w:rsidRPr="007A6E77" w:rsidRDefault="00825510" w:rsidP="007A6E77">
            <w:pPr>
              <w:spacing w:before="120" w:after="120"/>
              <w:rPr>
                <w:rFonts w:eastAsia="Times New Roman" w:cstheme="minorHAnsi"/>
              </w:rPr>
            </w:pPr>
          </w:p>
          <w:p w14:paraId="7201D387" w14:textId="370DE965" w:rsidR="00825510" w:rsidRPr="007A6E77" w:rsidRDefault="00825510" w:rsidP="007A6E77">
            <w:pPr>
              <w:spacing w:before="120" w:after="120"/>
              <w:rPr>
                <w:rFonts w:cstheme="minorHAnsi"/>
              </w:rPr>
            </w:pPr>
            <w:r w:rsidRPr="007A6E77">
              <w:rPr>
                <w:rFonts w:eastAsia="Times New Roman" w:cstheme="minorHAnsi"/>
                <w:color w:val="000000"/>
              </w:rPr>
              <w:t>As students practice in their groups, circulate from group to group to provide feedback. Share feedback based on trends with the whole class between rounds.</w:t>
            </w:r>
          </w:p>
        </w:tc>
        <w:tc>
          <w:tcPr>
            <w:tcW w:w="1578" w:type="dxa"/>
          </w:tcPr>
          <w:p w14:paraId="4B1CE012" w14:textId="79F150A6" w:rsidR="00825510" w:rsidRPr="007A6E77" w:rsidRDefault="00EE7BC8" w:rsidP="007A6E77">
            <w:pPr>
              <w:pStyle w:val="Tabletext"/>
              <w:jc w:val="center"/>
              <w:rPr>
                <w:rFonts w:cstheme="minorHAnsi"/>
              </w:rPr>
            </w:pPr>
            <w:r>
              <w:rPr>
                <w:rFonts w:cstheme="minorHAnsi"/>
              </w:rPr>
              <w:lastRenderedPageBreak/>
              <w:t>Student Guide</w:t>
            </w:r>
          </w:p>
        </w:tc>
      </w:tr>
      <w:tr w:rsidR="007A6E77" w:rsidRPr="007A6E77" w14:paraId="07CA765F" w14:textId="77777777" w:rsidTr="00401D2B">
        <w:trPr>
          <w:cantSplit w:val="0"/>
          <w:trHeight w:val="420"/>
        </w:trPr>
        <w:tc>
          <w:tcPr>
            <w:tcW w:w="2250" w:type="dxa"/>
          </w:tcPr>
          <w:p w14:paraId="2C977441" w14:textId="77777777" w:rsidR="007A6E77" w:rsidRPr="007A6E77" w:rsidRDefault="007A6E77" w:rsidP="007A6E77">
            <w:pPr>
              <w:pStyle w:val="Tabletext"/>
              <w:jc w:val="center"/>
              <w:rPr>
                <w:rFonts w:cstheme="minorHAnsi"/>
              </w:rPr>
            </w:pPr>
            <w:r w:rsidRPr="007A6E77">
              <w:rPr>
                <w:rFonts w:cstheme="minorHAnsi"/>
              </w:rPr>
              <w:t>5 mins</w:t>
            </w:r>
          </w:p>
        </w:tc>
        <w:tc>
          <w:tcPr>
            <w:tcW w:w="5528" w:type="dxa"/>
          </w:tcPr>
          <w:p w14:paraId="25317E53" w14:textId="03D2E05E" w:rsidR="007A6E77" w:rsidRPr="00EE7BC8" w:rsidRDefault="007A6E77" w:rsidP="007A6E77">
            <w:pPr>
              <w:spacing w:before="120" w:after="120"/>
              <w:rPr>
                <w:rFonts w:eastAsia="Times New Roman" w:cstheme="minorHAnsi"/>
                <w:b/>
                <w:bCs/>
                <w:color w:val="000000"/>
              </w:rPr>
            </w:pPr>
            <w:r w:rsidRPr="00EE7BC8">
              <w:rPr>
                <w:rFonts w:eastAsia="Times New Roman" w:cstheme="minorHAnsi"/>
                <w:b/>
                <w:bCs/>
                <w:color w:val="000000"/>
              </w:rPr>
              <w:t xml:space="preserve">Debrief: </w:t>
            </w:r>
          </w:p>
          <w:p w14:paraId="4188C7DA" w14:textId="5C80EFCE" w:rsidR="007A6E77" w:rsidRPr="007A6E77" w:rsidRDefault="007A6E77" w:rsidP="007A6E77">
            <w:pPr>
              <w:spacing w:before="120" w:after="120"/>
              <w:rPr>
                <w:rFonts w:eastAsia="Times New Roman" w:cstheme="minorHAnsi"/>
                <w:color w:val="000000"/>
              </w:rPr>
            </w:pPr>
            <w:r w:rsidRPr="007A6E77">
              <w:rPr>
                <w:rFonts w:eastAsia="Times New Roman" w:cstheme="minorHAnsi"/>
                <w:color w:val="000000"/>
              </w:rPr>
              <w:t xml:space="preserve">T: Bring students back as a whole group and debrief using the following questions as a guide: </w:t>
            </w:r>
          </w:p>
          <w:p w14:paraId="0FE46609" w14:textId="4AD84A05" w:rsidR="007A6E77" w:rsidRDefault="007A6E77" w:rsidP="007A6E77">
            <w:pPr>
              <w:spacing w:before="120" w:after="120"/>
              <w:rPr>
                <w:rFonts w:eastAsia="Times New Roman" w:cstheme="minorHAnsi"/>
                <w:color w:val="000000"/>
              </w:rPr>
            </w:pPr>
            <w:r w:rsidRPr="007A6E77">
              <w:rPr>
                <w:rFonts w:eastAsia="Times New Roman" w:cstheme="minorHAnsi"/>
                <w:color w:val="000000"/>
              </w:rPr>
              <w:t xml:space="preserve">T: </w:t>
            </w:r>
            <w:r w:rsidRPr="00EE7BC8">
              <w:rPr>
                <w:rFonts w:eastAsia="Times New Roman" w:cstheme="minorHAnsi"/>
                <w:color w:val="000000"/>
              </w:rPr>
              <w:t xml:space="preserve">How did it feel to be the teacher? </w:t>
            </w:r>
          </w:p>
          <w:p w14:paraId="1F62A9A0" w14:textId="77777777" w:rsidR="00EE7BC8" w:rsidRPr="007A6E77" w:rsidRDefault="00EE7BC8" w:rsidP="007A6E77">
            <w:pPr>
              <w:spacing w:before="120" w:after="120"/>
              <w:rPr>
                <w:rFonts w:eastAsia="Times New Roman" w:cstheme="minorHAnsi"/>
                <w:color w:val="000000"/>
              </w:rPr>
            </w:pPr>
          </w:p>
          <w:p w14:paraId="482B31C0" w14:textId="5CA06DB6" w:rsidR="007A6E77" w:rsidRPr="007A6E77" w:rsidRDefault="007A6E77" w:rsidP="007A6E77">
            <w:pPr>
              <w:spacing w:before="120" w:after="120"/>
              <w:rPr>
                <w:rFonts w:eastAsia="Times New Roman" w:cstheme="minorHAnsi"/>
                <w:color w:val="000000"/>
              </w:rPr>
            </w:pPr>
            <w:r w:rsidRPr="007A6E77">
              <w:rPr>
                <w:rFonts w:eastAsia="Times New Roman" w:cstheme="minorHAnsi"/>
                <w:color w:val="000000"/>
              </w:rPr>
              <w:t>S</w:t>
            </w:r>
            <w:r w:rsidR="00EE7BC8">
              <w:rPr>
                <w:rFonts w:eastAsia="Times New Roman" w:cstheme="minorHAnsi"/>
                <w:color w:val="000000"/>
              </w:rPr>
              <w:t>: Responses will vary</w:t>
            </w:r>
          </w:p>
          <w:p w14:paraId="3C205B5B" w14:textId="77777777" w:rsidR="007A6E77" w:rsidRPr="00EE7BC8" w:rsidRDefault="007A6E77" w:rsidP="00EE7BC8">
            <w:pPr>
              <w:spacing w:before="120" w:after="120"/>
              <w:rPr>
                <w:rFonts w:eastAsia="Times New Roman" w:cstheme="minorHAnsi"/>
                <w:color w:val="000000"/>
              </w:rPr>
            </w:pPr>
          </w:p>
          <w:p w14:paraId="405D8C46" w14:textId="77777777" w:rsidR="007A6E77" w:rsidRPr="007A6E77" w:rsidRDefault="007A6E77" w:rsidP="007A6E77">
            <w:pPr>
              <w:spacing w:before="120" w:after="120"/>
              <w:rPr>
                <w:rFonts w:eastAsia="Times New Roman" w:cstheme="minorHAnsi"/>
                <w:color w:val="000000"/>
              </w:rPr>
            </w:pPr>
            <w:r w:rsidRPr="007A6E77">
              <w:rPr>
                <w:rFonts w:eastAsia="Times New Roman" w:cstheme="minorHAnsi"/>
                <w:color w:val="000000"/>
              </w:rPr>
              <w:t xml:space="preserve">T: </w:t>
            </w:r>
            <w:r w:rsidRPr="00EE7BC8">
              <w:rPr>
                <w:rFonts w:eastAsia="Times New Roman" w:cstheme="minorHAnsi"/>
                <w:color w:val="000000"/>
              </w:rPr>
              <w:t xml:space="preserve">How did it feel to be the student in each role? </w:t>
            </w:r>
          </w:p>
          <w:p w14:paraId="5FDB2794" w14:textId="77777777" w:rsidR="007A6E77" w:rsidRPr="007A6E77" w:rsidRDefault="007A6E77" w:rsidP="007A6E77">
            <w:pPr>
              <w:spacing w:before="120" w:after="120"/>
              <w:rPr>
                <w:rFonts w:eastAsia="Times New Roman" w:cstheme="minorHAnsi"/>
                <w:color w:val="000000"/>
              </w:rPr>
            </w:pPr>
          </w:p>
          <w:p w14:paraId="758A43E9" w14:textId="20C64967" w:rsidR="007A6E77" w:rsidRPr="007A6E77" w:rsidRDefault="007A6E77" w:rsidP="007A6E77">
            <w:pPr>
              <w:spacing w:before="120" w:after="120"/>
              <w:rPr>
                <w:rFonts w:eastAsia="Times New Roman" w:cstheme="minorHAnsi"/>
                <w:color w:val="000000"/>
              </w:rPr>
            </w:pPr>
            <w:r w:rsidRPr="007A6E77">
              <w:rPr>
                <w:rFonts w:eastAsia="Times New Roman" w:cstheme="minorHAnsi"/>
                <w:color w:val="000000"/>
              </w:rPr>
              <w:t xml:space="preserve">S: </w:t>
            </w:r>
            <w:r w:rsidR="00EE7BC8">
              <w:rPr>
                <w:rFonts w:eastAsia="Times New Roman" w:cstheme="minorHAnsi"/>
                <w:color w:val="000000"/>
              </w:rPr>
              <w:t>Responses will vary</w:t>
            </w:r>
            <w:r w:rsidRPr="00EE7BC8">
              <w:rPr>
                <w:rFonts w:eastAsia="Times New Roman" w:cstheme="minorHAnsi"/>
                <w:color w:val="000000"/>
              </w:rPr>
              <w:t xml:space="preserve"> </w:t>
            </w:r>
          </w:p>
          <w:p w14:paraId="70E14463" w14:textId="77777777" w:rsidR="007A6E77" w:rsidRPr="00EE7BC8" w:rsidRDefault="007A6E77" w:rsidP="00EE7BC8">
            <w:pPr>
              <w:spacing w:before="120" w:after="120"/>
              <w:rPr>
                <w:rFonts w:eastAsia="Times New Roman" w:cstheme="minorHAnsi"/>
                <w:color w:val="000000"/>
              </w:rPr>
            </w:pPr>
          </w:p>
          <w:p w14:paraId="0D098F57" w14:textId="77777777" w:rsidR="007A6E77" w:rsidRPr="007A6E77" w:rsidRDefault="007A6E77" w:rsidP="007A6E77">
            <w:pPr>
              <w:spacing w:before="120" w:after="120"/>
              <w:rPr>
                <w:rFonts w:eastAsia="Times New Roman" w:cstheme="minorHAnsi"/>
                <w:color w:val="000000"/>
              </w:rPr>
            </w:pPr>
            <w:r w:rsidRPr="007A6E77">
              <w:rPr>
                <w:rFonts w:eastAsia="Times New Roman" w:cstheme="minorHAnsi"/>
                <w:color w:val="000000"/>
              </w:rPr>
              <w:t xml:space="preserve">T: </w:t>
            </w:r>
            <w:r w:rsidRPr="00EE7BC8">
              <w:rPr>
                <w:rFonts w:eastAsia="Times New Roman" w:cstheme="minorHAnsi"/>
                <w:color w:val="000000"/>
              </w:rPr>
              <w:t xml:space="preserve">What were the strengths of the classroom reward system? </w:t>
            </w:r>
          </w:p>
          <w:p w14:paraId="42CCBC5F" w14:textId="77777777" w:rsidR="007A6E77" w:rsidRPr="007A6E77" w:rsidRDefault="007A6E77" w:rsidP="007A6E77">
            <w:pPr>
              <w:spacing w:before="120" w:after="120"/>
              <w:rPr>
                <w:rFonts w:eastAsia="Times New Roman" w:cstheme="minorHAnsi"/>
                <w:color w:val="000000"/>
              </w:rPr>
            </w:pPr>
          </w:p>
          <w:p w14:paraId="43635217" w14:textId="1C20C557" w:rsidR="007A6E77" w:rsidRDefault="007A6E77" w:rsidP="007A6E77">
            <w:pPr>
              <w:spacing w:before="120" w:after="120"/>
              <w:rPr>
                <w:rFonts w:eastAsia="Times New Roman" w:cstheme="minorHAnsi"/>
                <w:color w:val="000000"/>
              </w:rPr>
            </w:pPr>
            <w:r w:rsidRPr="00EE7BC8">
              <w:rPr>
                <w:rFonts w:eastAsia="Times New Roman" w:cstheme="minorHAnsi"/>
                <w:color w:val="000000"/>
              </w:rPr>
              <w:t xml:space="preserve">S: </w:t>
            </w:r>
            <w:r w:rsidR="00EE7BC8">
              <w:rPr>
                <w:rFonts w:eastAsia="Times New Roman" w:cstheme="minorHAnsi"/>
                <w:color w:val="000000"/>
              </w:rPr>
              <w:t>T</w:t>
            </w:r>
            <w:r w:rsidRPr="00EE7BC8">
              <w:rPr>
                <w:rFonts w:eastAsia="Times New Roman" w:cstheme="minorHAnsi"/>
                <w:color w:val="000000"/>
              </w:rPr>
              <w:t>he teacher immediately rewarded students for positive behavior; the students being rewarded felt a sense of motivation</w:t>
            </w:r>
          </w:p>
          <w:p w14:paraId="5451246E" w14:textId="77777777" w:rsidR="007A6E77" w:rsidRPr="007A6E77" w:rsidRDefault="007A6E77" w:rsidP="007A6E77">
            <w:pPr>
              <w:spacing w:before="120" w:after="120"/>
              <w:rPr>
                <w:rFonts w:eastAsia="Times New Roman" w:cstheme="minorHAnsi"/>
                <w:color w:val="000000"/>
              </w:rPr>
            </w:pPr>
          </w:p>
          <w:p w14:paraId="47EF7544" w14:textId="77777777" w:rsidR="007A6E77" w:rsidRPr="007A6E77" w:rsidRDefault="007A6E77" w:rsidP="007A6E77">
            <w:pPr>
              <w:spacing w:before="120" w:after="120"/>
              <w:rPr>
                <w:rFonts w:eastAsia="Times New Roman" w:cstheme="minorHAnsi"/>
                <w:color w:val="000000"/>
              </w:rPr>
            </w:pPr>
            <w:r w:rsidRPr="007A6E77">
              <w:rPr>
                <w:rFonts w:eastAsia="Times New Roman" w:cstheme="minorHAnsi"/>
                <w:color w:val="000000"/>
              </w:rPr>
              <w:t xml:space="preserve">T: </w:t>
            </w:r>
            <w:r w:rsidRPr="00EE7BC8">
              <w:rPr>
                <w:rFonts w:eastAsia="Times New Roman" w:cstheme="minorHAnsi"/>
                <w:color w:val="000000"/>
              </w:rPr>
              <w:t xml:space="preserve">What were the drawbacks to the classroom reward system? </w:t>
            </w:r>
          </w:p>
          <w:p w14:paraId="48727B5C" w14:textId="77777777" w:rsidR="007A6E77" w:rsidRPr="007A6E77" w:rsidRDefault="007A6E77" w:rsidP="007A6E77">
            <w:pPr>
              <w:spacing w:before="120" w:after="120"/>
              <w:rPr>
                <w:rFonts w:eastAsia="Times New Roman" w:cstheme="minorHAnsi"/>
                <w:color w:val="000000"/>
              </w:rPr>
            </w:pPr>
          </w:p>
          <w:p w14:paraId="7FD59157" w14:textId="6B852FAB" w:rsidR="007A6E77" w:rsidRPr="00EE7BC8" w:rsidRDefault="007A6E77" w:rsidP="00EE7BC8">
            <w:pPr>
              <w:spacing w:before="120" w:after="120"/>
              <w:rPr>
                <w:rFonts w:eastAsia="Times New Roman" w:cstheme="minorHAnsi"/>
                <w:color w:val="000000"/>
              </w:rPr>
            </w:pPr>
            <w:r w:rsidRPr="007A6E77">
              <w:rPr>
                <w:rFonts w:eastAsia="Times New Roman" w:cstheme="minorHAnsi"/>
                <w:color w:val="000000"/>
              </w:rPr>
              <w:t xml:space="preserve">S: </w:t>
            </w:r>
            <w:r w:rsidR="00EE7BC8">
              <w:rPr>
                <w:rFonts w:eastAsia="Times New Roman" w:cstheme="minorHAnsi"/>
                <w:color w:val="000000"/>
              </w:rPr>
              <w:t>T</w:t>
            </w:r>
            <w:r w:rsidRPr="00EE7BC8">
              <w:rPr>
                <w:rFonts w:eastAsia="Times New Roman" w:cstheme="minorHAnsi"/>
                <w:color w:val="000000"/>
              </w:rPr>
              <w:t xml:space="preserve">he teacher focused rewards on </w:t>
            </w:r>
            <w:proofErr w:type="gramStart"/>
            <w:r w:rsidRPr="00EE7BC8">
              <w:rPr>
                <w:rFonts w:eastAsia="Times New Roman" w:cstheme="minorHAnsi"/>
                <w:color w:val="000000"/>
              </w:rPr>
              <w:t>particular students</w:t>
            </w:r>
            <w:proofErr w:type="gramEnd"/>
            <w:r w:rsidRPr="00EE7BC8">
              <w:rPr>
                <w:rFonts w:eastAsia="Times New Roman" w:cstheme="minorHAnsi"/>
                <w:color w:val="000000"/>
              </w:rPr>
              <w:t xml:space="preserve"> and missed rewarding other students for targeted behaviors; the teacher took aware tokens from the student who wasn’t following directions, further feeding into the negative behavior; etc.</w:t>
            </w:r>
            <w:r w:rsidRPr="007A6E77">
              <w:rPr>
                <w:rFonts w:eastAsia="Times New Roman" w:cstheme="minorHAnsi"/>
                <w:color w:val="000000"/>
              </w:rPr>
              <w:t xml:space="preserve"> </w:t>
            </w:r>
          </w:p>
        </w:tc>
        <w:tc>
          <w:tcPr>
            <w:tcW w:w="1578" w:type="dxa"/>
          </w:tcPr>
          <w:p w14:paraId="3F35A367" w14:textId="77777777" w:rsidR="007A6E77" w:rsidRPr="007A6E77" w:rsidRDefault="007A6E77" w:rsidP="007A6E77">
            <w:pPr>
              <w:pStyle w:val="Tabletext"/>
              <w:jc w:val="center"/>
              <w:rPr>
                <w:rFonts w:cstheme="minorHAnsi"/>
              </w:rPr>
            </w:pPr>
          </w:p>
        </w:tc>
      </w:tr>
      <w:tr w:rsidR="007A6E77" w:rsidRPr="007A6E77" w14:paraId="649565BE" w14:textId="77777777" w:rsidTr="00401D2B">
        <w:trPr>
          <w:trHeight w:val="420"/>
        </w:trPr>
        <w:tc>
          <w:tcPr>
            <w:tcW w:w="2250" w:type="dxa"/>
          </w:tcPr>
          <w:p w14:paraId="7D2BC6B7" w14:textId="77777777" w:rsidR="007A6E77" w:rsidRPr="007A6E77" w:rsidRDefault="007A6E77" w:rsidP="007A6E77">
            <w:pPr>
              <w:pStyle w:val="Tabletext"/>
              <w:jc w:val="center"/>
              <w:rPr>
                <w:rFonts w:cstheme="minorHAnsi"/>
              </w:rPr>
            </w:pPr>
            <w:r w:rsidRPr="007A6E77">
              <w:rPr>
                <w:rFonts w:cstheme="minorHAnsi"/>
              </w:rPr>
              <w:t>5 mins</w:t>
            </w:r>
          </w:p>
        </w:tc>
        <w:tc>
          <w:tcPr>
            <w:tcW w:w="5528" w:type="dxa"/>
          </w:tcPr>
          <w:p w14:paraId="13736121" w14:textId="70D9BF71" w:rsidR="007A6E77" w:rsidRPr="007A6E77" w:rsidRDefault="007A6E77" w:rsidP="007A6E77">
            <w:pPr>
              <w:pStyle w:val="Tabletextbullet"/>
              <w:numPr>
                <w:ilvl w:val="0"/>
                <w:numId w:val="0"/>
              </w:numPr>
              <w:ind w:left="288" w:hanging="288"/>
              <w:rPr>
                <w:rFonts w:cstheme="minorHAnsi"/>
              </w:rPr>
            </w:pPr>
            <w:r w:rsidRPr="007A6E77">
              <w:rPr>
                <w:rFonts w:cstheme="minorHAnsi"/>
              </w:rPr>
              <w:t>S: (Complete the Exit Ticket.)</w:t>
            </w:r>
          </w:p>
        </w:tc>
        <w:tc>
          <w:tcPr>
            <w:tcW w:w="1578" w:type="dxa"/>
          </w:tcPr>
          <w:p w14:paraId="4C61F233" w14:textId="4010433A" w:rsidR="007A6E77" w:rsidRPr="007A6E77" w:rsidRDefault="00EE7BC8" w:rsidP="007A6E77">
            <w:pPr>
              <w:pStyle w:val="Tabletext"/>
              <w:jc w:val="center"/>
              <w:rPr>
                <w:rFonts w:cstheme="minorHAnsi"/>
              </w:rPr>
            </w:pPr>
            <w:r>
              <w:rPr>
                <w:rFonts w:cstheme="minorHAnsi"/>
              </w:rPr>
              <w:t>Exit Ticket</w:t>
            </w:r>
          </w:p>
        </w:tc>
      </w:tr>
    </w:tbl>
    <w:p w14:paraId="2DA2031F" w14:textId="77777777" w:rsidR="00575DAF" w:rsidRDefault="00575DAF" w:rsidP="00575DAF">
      <w:pPr>
        <w:pStyle w:val="NormalWeb"/>
        <w:spacing w:before="0" w:beforeAutospacing="0" w:after="0" w:afterAutospacing="0"/>
        <w:ind w:left="720" w:hanging="720"/>
        <w:rPr>
          <w:sz w:val="18"/>
          <w:szCs w:val="18"/>
        </w:rPr>
      </w:pPr>
    </w:p>
    <w:p w14:paraId="4BB94C28" w14:textId="648A6DC5" w:rsidR="00575DAF" w:rsidRPr="00575DAF" w:rsidRDefault="00575DAF" w:rsidP="00575DAF">
      <w:pPr>
        <w:pStyle w:val="NormalWeb"/>
        <w:spacing w:before="0" w:beforeAutospacing="0" w:after="0" w:afterAutospacing="0"/>
        <w:ind w:left="720" w:hanging="720"/>
        <w:rPr>
          <w:sz w:val="18"/>
          <w:szCs w:val="18"/>
        </w:rPr>
      </w:pPr>
      <w:proofErr w:type="spellStart"/>
      <w:r w:rsidRPr="00575DAF">
        <w:rPr>
          <w:sz w:val="18"/>
          <w:szCs w:val="18"/>
        </w:rPr>
        <w:t>Mulvahill</w:t>
      </w:r>
      <w:proofErr w:type="spellEnd"/>
      <w:r w:rsidRPr="00575DAF">
        <w:rPr>
          <w:sz w:val="18"/>
          <w:szCs w:val="18"/>
        </w:rPr>
        <w:t xml:space="preserve">, E. (2018, July 3). </w:t>
      </w:r>
      <w:r w:rsidRPr="00575DAF">
        <w:rPr>
          <w:i/>
          <w:iCs/>
          <w:sz w:val="18"/>
          <w:szCs w:val="18"/>
        </w:rPr>
        <w:t>Intrinsic and Extrinsic Motivation in the Classroom</w:t>
      </w:r>
      <w:r w:rsidRPr="00575DAF">
        <w:rPr>
          <w:sz w:val="18"/>
          <w:szCs w:val="18"/>
        </w:rPr>
        <w:t>. Retrieved July 21, 2022, fro</w:t>
      </w:r>
      <w:r>
        <w:rPr>
          <w:sz w:val="18"/>
          <w:szCs w:val="18"/>
        </w:rPr>
        <w:t xml:space="preserve">m </w:t>
      </w:r>
      <w:r w:rsidRPr="00575DAF">
        <w:rPr>
          <w:sz w:val="18"/>
          <w:szCs w:val="18"/>
        </w:rPr>
        <w:t>https://www.weareteachers.com/understanding-intrinsic-vs-extrinsic-motivation-in-the-classroom/</w:t>
      </w:r>
    </w:p>
    <w:p w14:paraId="46BF2973" w14:textId="77777777" w:rsidR="00861830" w:rsidRPr="007A6E77" w:rsidRDefault="00861830" w:rsidP="00683ACD">
      <w:pPr>
        <w:rPr>
          <w:rFonts w:cstheme="minorHAnsi"/>
        </w:rPr>
      </w:pPr>
    </w:p>
    <w:sectPr w:rsidR="00861830" w:rsidRPr="007A6E7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A0788" w14:textId="77777777" w:rsidR="007B1714" w:rsidRDefault="007B1714" w:rsidP="0051590C">
      <w:pPr>
        <w:spacing w:after="0" w:line="240" w:lineRule="auto"/>
      </w:pPr>
      <w:r>
        <w:separator/>
      </w:r>
    </w:p>
  </w:endnote>
  <w:endnote w:type="continuationSeparator" w:id="0">
    <w:p w14:paraId="436BED62" w14:textId="77777777" w:rsidR="007B1714" w:rsidRDefault="007B1714" w:rsidP="0051590C">
      <w:pPr>
        <w:spacing w:after="0" w:line="240" w:lineRule="auto"/>
      </w:pPr>
      <w:r>
        <w:continuationSeparator/>
      </w:r>
    </w:p>
  </w:endnote>
  <w:endnote w:type="continuationNotice" w:id="1">
    <w:p w14:paraId="7CF3A628" w14:textId="77777777" w:rsidR="007B1714" w:rsidRDefault="007B17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0767BA8F" w:rsidR="00FC2037" w:rsidRPr="00BB2736" w:rsidRDefault="00BB2736" w:rsidP="00BB273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B5E7B" w14:textId="77777777" w:rsidR="007B1714" w:rsidRDefault="007B1714" w:rsidP="0051590C">
      <w:pPr>
        <w:spacing w:after="0" w:line="240" w:lineRule="auto"/>
      </w:pPr>
      <w:r>
        <w:separator/>
      </w:r>
    </w:p>
  </w:footnote>
  <w:footnote w:type="continuationSeparator" w:id="0">
    <w:p w14:paraId="6847D710" w14:textId="77777777" w:rsidR="007B1714" w:rsidRDefault="007B1714" w:rsidP="0051590C">
      <w:pPr>
        <w:spacing w:after="0" w:line="240" w:lineRule="auto"/>
      </w:pPr>
      <w:r>
        <w:continuationSeparator/>
      </w:r>
    </w:p>
  </w:footnote>
  <w:footnote w:type="continuationNotice" w:id="1">
    <w:p w14:paraId="0A87D82A" w14:textId="77777777" w:rsidR="007B1714" w:rsidRDefault="007B17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35422"/>
    <w:multiLevelType w:val="hybridMultilevel"/>
    <w:tmpl w:val="C096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4A959EC"/>
    <w:multiLevelType w:val="hybridMultilevel"/>
    <w:tmpl w:val="1ABAD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9B1A53"/>
    <w:multiLevelType w:val="hybridMultilevel"/>
    <w:tmpl w:val="3258E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013AE0"/>
    <w:multiLevelType w:val="hybridMultilevel"/>
    <w:tmpl w:val="BE60E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FD530C"/>
    <w:multiLevelType w:val="hybridMultilevel"/>
    <w:tmpl w:val="96C2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51756"/>
    <w:multiLevelType w:val="hybridMultilevel"/>
    <w:tmpl w:val="93A00E22"/>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0A73C2"/>
    <w:multiLevelType w:val="hybridMultilevel"/>
    <w:tmpl w:val="60F6494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7834E9"/>
    <w:multiLevelType w:val="hybridMultilevel"/>
    <w:tmpl w:val="2B58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C508A7"/>
    <w:multiLevelType w:val="hybridMultilevel"/>
    <w:tmpl w:val="3F5C2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8C22FB"/>
    <w:multiLevelType w:val="hybridMultilevel"/>
    <w:tmpl w:val="748A3DFC"/>
    <w:lvl w:ilvl="0" w:tplc="A2F64AD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698556">
    <w:abstractNumId w:val="4"/>
  </w:num>
  <w:num w:numId="2" w16cid:durableId="503322110">
    <w:abstractNumId w:val="13"/>
  </w:num>
  <w:num w:numId="3" w16cid:durableId="156387131">
    <w:abstractNumId w:val="9"/>
  </w:num>
  <w:num w:numId="4" w16cid:durableId="1682927502">
    <w:abstractNumId w:val="16"/>
  </w:num>
  <w:num w:numId="5" w16cid:durableId="861364481">
    <w:abstractNumId w:val="15"/>
  </w:num>
  <w:num w:numId="6" w16cid:durableId="243339120">
    <w:abstractNumId w:val="10"/>
  </w:num>
  <w:num w:numId="7" w16cid:durableId="1585409744">
    <w:abstractNumId w:val="20"/>
  </w:num>
  <w:num w:numId="8" w16cid:durableId="1054545637">
    <w:abstractNumId w:val="0"/>
  </w:num>
  <w:num w:numId="9" w16cid:durableId="2015494691">
    <w:abstractNumId w:val="24"/>
  </w:num>
  <w:num w:numId="10" w16cid:durableId="2089031165">
    <w:abstractNumId w:val="3"/>
  </w:num>
  <w:num w:numId="11" w16cid:durableId="1812940227">
    <w:abstractNumId w:val="2"/>
  </w:num>
  <w:num w:numId="12" w16cid:durableId="1568808064">
    <w:abstractNumId w:val="23"/>
  </w:num>
  <w:num w:numId="13" w16cid:durableId="540871343">
    <w:abstractNumId w:val="11"/>
  </w:num>
  <w:num w:numId="14" w16cid:durableId="450054304">
    <w:abstractNumId w:val="7"/>
  </w:num>
  <w:num w:numId="15" w16cid:durableId="1318412462">
    <w:abstractNumId w:val="8"/>
  </w:num>
  <w:num w:numId="16" w16cid:durableId="1061488692">
    <w:abstractNumId w:val="18"/>
  </w:num>
  <w:num w:numId="17" w16cid:durableId="1447575347">
    <w:abstractNumId w:val="21"/>
  </w:num>
  <w:num w:numId="18" w16cid:durableId="1337147616">
    <w:abstractNumId w:val="6"/>
  </w:num>
  <w:num w:numId="19" w16cid:durableId="889264129">
    <w:abstractNumId w:val="14"/>
  </w:num>
  <w:num w:numId="20" w16cid:durableId="673847503">
    <w:abstractNumId w:val="1"/>
  </w:num>
  <w:num w:numId="21" w16cid:durableId="1414862673">
    <w:abstractNumId w:val="12"/>
  </w:num>
  <w:num w:numId="22" w16cid:durableId="1612205003">
    <w:abstractNumId w:val="5"/>
  </w:num>
  <w:num w:numId="23" w16cid:durableId="741101376">
    <w:abstractNumId w:val="22"/>
  </w:num>
  <w:num w:numId="24" w16cid:durableId="2102482684">
    <w:abstractNumId w:val="19"/>
  </w:num>
  <w:num w:numId="25" w16cid:durableId="1190072574">
    <w:abstractNumId w:val="17"/>
  </w:num>
  <w:num w:numId="26" w16cid:durableId="14387156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4476D"/>
    <w:rsid w:val="00094E5F"/>
    <w:rsid w:val="001122AA"/>
    <w:rsid w:val="00123B2F"/>
    <w:rsid w:val="00153702"/>
    <w:rsid w:val="0019353F"/>
    <w:rsid w:val="00250CFE"/>
    <w:rsid w:val="00395ADC"/>
    <w:rsid w:val="003D2E00"/>
    <w:rsid w:val="003E0C51"/>
    <w:rsid w:val="00401D2B"/>
    <w:rsid w:val="00411414"/>
    <w:rsid w:val="00450493"/>
    <w:rsid w:val="00485F9A"/>
    <w:rsid w:val="0051590C"/>
    <w:rsid w:val="00575DAF"/>
    <w:rsid w:val="005B2835"/>
    <w:rsid w:val="005D7121"/>
    <w:rsid w:val="0060072C"/>
    <w:rsid w:val="00683ACD"/>
    <w:rsid w:val="006B4269"/>
    <w:rsid w:val="006D542A"/>
    <w:rsid w:val="00716D9A"/>
    <w:rsid w:val="00740722"/>
    <w:rsid w:val="0076123A"/>
    <w:rsid w:val="007A6E77"/>
    <w:rsid w:val="007B1714"/>
    <w:rsid w:val="007F5AAE"/>
    <w:rsid w:val="0082504D"/>
    <w:rsid w:val="00825510"/>
    <w:rsid w:val="00833E40"/>
    <w:rsid w:val="00861830"/>
    <w:rsid w:val="008943C7"/>
    <w:rsid w:val="0098341E"/>
    <w:rsid w:val="009B37E1"/>
    <w:rsid w:val="00A0666F"/>
    <w:rsid w:val="00A530BC"/>
    <w:rsid w:val="00A75B17"/>
    <w:rsid w:val="00A9552F"/>
    <w:rsid w:val="00AA7F3D"/>
    <w:rsid w:val="00AB724C"/>
    <w:rsid w:val="00AE3B34"/>
    <w:rsid w:val="00B11F7C"/>
    <w:rsid w:val="00B15040"/>
    <w:rsid w:val="00B20010"/>
    <w:rsid w:val="00BB2736"/>
    <w:rsid w:val="00C12894"/>
    <w:rsid w:val="00C229AF"/>
    <w:rsid w:val="00C34F54"/>
    <w:rsid w:val="00CD33FD"/>
    <w:rsid w:val="00CF5805"/>
    <w:rsid w:val="00D57A9D"/>
    <w:rsid w:val="00D61366"/>
    <w:rsid w:val="00E70905"/>
    <w:rsid w:val="00E838FE"/>
    <w:rsid w:val="00EC05C4"/>
    <w:rsid w:val="00EE4C13"/>
    <w:rsid w:val="00EE6756"/>
    <w:rsid w:val="00EE7BC8"/>
    <w:rsid w:val="00F64893"/>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B11F7C"/>
    <w:pPr>
      <w:spacing w:line="240" w:lineRule="auto"/>
    </w:pPr>
    <w:rPr>
      <w:sz w:val="20"/>
      <w:szCs w:val="20"/>
    </w:rPr>
  </w:style>
  <w:style w:type="character" w:customStyle="1" w:styleId="CommentTextChar">
    <w:name w:val="Comment Text Char"/>
    <w:basedOn w:val="DefaultParagraphFont"/>
    <w:link w:val="CommentText"/>
    <w:uiPriority w:val="99"/>
    <w:semiHidden/>
    <w:rsid w:val="00B11F7C"/>
    <w:rPr>
      <w:sz w:val="20"/>
      <w:szCs w:val="20"/>
    </w:rPr>
  </w:style>
  <w:style w:type="paragraph" w:styleId="CommentSubject">
    <w:name w:val="annotation subject"/>
    <w:basedOn w:val="CommentText"/>
    <w:next w:val="CommentText"/>
    <w:link w:val="CommentSubjectChar"/>
    <w:uiPriority w:val="99"/>
    <w:semiHidden/>
    <w:unhideWhenUsed/>
    <w:rsid w:val="00B11F7C"/>
    <w:rPr>
      <w:b/>
      <w:bCs/>
    </w:rPr>
  </w:style>
  <w:style w:type="character" w:customStyle="1" w:styleId="CommentSubjectChar">
    <w:name w:val="Comment Subject Char"/>
    <w:basedOn w:val="CommentTextChar"/>
    <w:link w:val="CommentSubject"/>
    <w:uiPriority w:val="99"/>
    <w:semiHidden/>
    <w:rsid w:val="00B11F7C"/>
    <w:rPr>
      <w:b/>
      <w:bCs/>
      <w:sz w:val="20"/>
      <w:szCs w:val="20"/>
    </w:rPr>
  </w:style>
  <w:style w:type="character" w:customStyle="1" w:styleId="normaltextrun">
    <w:name w:val="normaltextrun"/>
    <w:basedOn w:val="DefaultParagraphFont"/>
    <w:rsid w:val="00CD33FD"/>
  </w:style>
  <w:style w:type="character" w:styleId="UnresolvedMention">
    <w:name w:val="Unresolved Mention"/>
    <w:basedOn w:val="DefaultParagraphFont"/>
    <w:uiPriority w:val="99"/>
    <w:semiHidden/>
    <w:unhideWhenUsed/>
    <w:rsid w:val="00EE7BC8"/>
    <w:rPr>
      <w:color w:val="605E5C"/>
      <w:shd w:val="clear" w:color="auto" w:fill="E1DFDD"/>
    </w:rPr>
  </w:style>
  <w:style w:type="paragraph" w:styleId="NormalWeb">
    <w:name w:val="Normal (Web)"/>
    <w:basedOn w:val="Normal"/>
    <w:uiPriority w:val="99"/>
    <w:semiHidden/>
    <w:unhideWhenUsed/>
    <w:rsid w:val="00575D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312478">
      <w:bodyDiv w:val="1"/>
      <w:marLeft w:val="0"/>
      <w:marRight w:val="0"/>
      <w:marTop w:val="0"/>
      <w:marBottom w:val="0"/>
      <w:divBdr>
        <w:top w:val="none" w:sz="0" w:space="0" w:color="auto"/>
        <w:left w:val="none" w:sz="0" w:space="0" w:color="auto"/>
        <w:bottom w:val="none" w:sz="0" w:space="0" w:color="auto"/>
        <w:right w:val="none" w:sz="0" w:space="0" w:color="auto"/>
      </w:divBdr>
    </w:div>
    <w:div w:id="1517574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areteachers.com/understanding-intrinsic-vs-extrinsic-motivation-in-the-classro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eareteachers.com/understanding-intrinsic-vs-extrinsic-motivation-in-the-classro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weareteachers.com/understanding-intrinsic-vs-extrinsic-motivation-in-the-classro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1492</Words>
  <Characters>8509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9982</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50</cp:revision>
  <dcterms:created xsi:type="dcterms:W3CDTF">2022-05-25T13:23:00Z</dcterms:created>
  <dcterms:modified xsi:type="dcterms:W3CDTF">2023-08-30T20:24:00Z</dcterms:modified>
</cp:coreProperties>
</file>