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25FACDD5" w:rsidR="001B7467" w:rsidRDefault="007B668D" w:rsidP="002133F4">
      <w:pPr>
        <w:pStyle w:val="Heading1"/>
      </w:pPr>
      <w:r>
        <w:t xml:space="preserve">Unit </w:t>
      </w:r>
      <w:r w:rsidR="00AA3959">
        <w:t>3</w:t>
      </w:r>
      <w:r>
        <w:t>:</w:t>
      </w:r>
      <w:r w:rsidR="00341F28">
        <w:t xml:space="preserve"> </w:t>
      </w:r>
      <w:r w:rsidR="00AA3959">
        <w:t>Knowledge of Students to Drive Instruction</w:t>
      </w:r>
    </w:p>
    <w:p w14:paraId="4ED2FB9F" w14:textId="1A8E1B80" w:rsidR="007B668D" w:rsidRDefault="007B668D" w:rsidP="00A72A7F">
      <w:pPr>
        <w:pStyle w:val="Heading2"/>
        <w:spacing w:after="360"/>
      </w:pPr>
      <w:r w:rsidRPr="003B566B">
        <w:t>Lesson</w:t>
      </w:r>
      <w:r>
        <w:t xml:space="preserve"> </w:t>
      </w:r>
      <w:r w:rsidR="00AA3959">
        <w:t>3</w:t>
      </w:r>
      <w:r>
        <w:t>.</w:t>
      </w:r>
      <w:r w:rsidR="00500BD7">
        <w:t>0</w:t>
      </w:r>
      <w:r w:rsidR="00BD20F9">
        <w:t>3</w:t>
      </w:r>
      <w:r>
        <w:t xml:space="preserve">: </w:t>
      </w:r>
      <w:r w:rsidR="003001C0">
        <w:t xml:space="preserve">Building </w:t>
      </w:r>
      <w:r w:rsidR="00330606">
        <w:t>Trust and Rapport with Students</w:t>
      </w:r>
      <w:r w:rsidR="00500BD7">
        <w:t xml:space="preserve"> |</w:t>
      </w:r>
      <w:r w:rsidR="00330606">
        <w:t xml:space="preserve"> </w:t>
      </w:r>
      <w:r w:rsidR="00BD20F9">
        <w:t>Trust-Generating Practices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88033C">
        <w:trPr>
          <w:trHeight w:val="420"/>
        </w:trPr>
        <w:tc>
          <w:tcPr>
            <w:tcW w:w="1537" w:type="pct"/>
          </w:tcPr>
          <w:p w14:paraId="7B6BB488" w14:textId="1B1984C2" w:rsidR="00A969C1" w:rsidRPr="00D268F5" w:rsidRDefault="00A969C1" w:rsidP="00D268F5">
            <w:pPr>
              <w:pStyle w:val="Tabletext"/>
            </w:pPr>
            <w:r w:rsidRPr="00D268F5">
              <w:t>Warm-Up (</w:t>
            </w:r>
            <w:r w:rsidR="008E0C6D">
              <w:t>5</w:t>
            </w:r>
            <w:r w:rsidR="00C64A91">
              <w:t xml:space="preserve"> </w:t>
            </w:r>
            <w:r w:rsidRPr="00D268F5">
              <w:t>mins)</w:t>
            </w:r>
            <w:r w:rsidR="00B057A4">
              <w:t xml:space="preserve"> </w:t>
            </w:r>
          </w:p>
          <w:p w14:paraId="1F81188F" w14:textId="7C471A4A" w:rsidR="00A969C1" w:rsidRPr="00E73B64" w:rsidRDefault="008E0C6D" w:rsidP="001C0565">
            <w:pPr>
              <w:pStyle w:val="Tabletextbullet"/>
              <w:numPr>
                <w:ilvl w:val="0"/>
                <w:numId w:val="3"/>
              </w:numPr>
            </w:pPr>
            <w:r>
              <w:t>Bellringer (5)</w:t>
            </w:r>
          </w:p>
        </w:tc>
        <w:tc>
          <w:tcPr>
            <w:tcW w:w="1733" w:type="pct"/>
            <w:shd w:val="clear" w:color="auto" w:fill="auto"/>
          </w:tcPr>
          <w:p w14:paraId="3697D814" w14:textId="5C5EBB19" w:rsidR="00A969C1" w:rsidRPr="008A3F4E" w:rsidRDefault="00A969C1" w:rsidP="008A3F4E">
            <w:pPr>
              <w:pStyle w:val="Tabletext"/>
            </w:pPr>
            <w:r w:rsidRPr="008A3F4E">
              <w:t xml:space="preserve">Instruction </w:t>
            </w:r>
            <w:r w:rsidR="003E6C16">
              <w:t>(</w:t>
            </w:r>
            <w:r w:rsidR="00550AD1">
              <w:t>15</w:t>
            </w:r>
            <w:r w:rsidR="00851692">
              <w:t xml:space="preserve"> mins</w:t>
            </w:r>
            <w:r w:rsidR="003E6C16">
              <w:t>)</w:t>
            </w:r>
          </w:p>
          <w:p w14:paraId="1E7AFF28" w14:textId="63BD171E" w:rsidR="00883D70" w:rsidRPr="007113B9" w:rsidRDefault="00D841F2" w:rsidP="00A72A7F">
            <w:pPr>
              <w:pStyle w:val="Tabletextbullet"/>
            </w:pPr>
            <w:r>
              <w:t>Trust-Generating Practices (15)</w:t>
            </w:r>
          </w:p>
        </w:tc>
        <w:tc>
          <w:tcPr>
            <w:tcW w:w="1730" w:type="pct"/>
            <w:shd w:val="clear" w:color="auto" w:fill="auto"/>
          </w:tcPr>
          <w:p w14:paraId="6F9B66EA" w14:textId="66CEE583" w:rsidR="00A969C1" w:rsidRPr="008A3F4E" w:rsidRDefault="00A969C1" w:rsidP="008A3F4E">
            <w:pPr>
              <w:pStyle w:val="Tabletext"/>
            </w:pPr>
            <w:r w:rsidRPr="008A3F4E">
              <w:t xml:space="preserve">Application </w:t>
            </w:r>
            <w:r w:rsidR="003E6C16">
              <w:t>(</w:t>
            </w:r>
            <w:r w:rsidR="00883D70">
              <w:t>2</w:t>
            </w:r>
            <w:r w:rsidR="00550AD1">
              <w:t>5</w:t>
            </w:r>
            <w:r w:rsidR="00851692">
              <w:t xml:space="preserve"> mins</w:t>
            </w:r>
            <w:r w:rsidR="003E6C16">
              <w:t>)</w:t>
            </w:r>
          </w:p>
          <w:p w14:paraId="02197BB3" w14:textId="1AFC6625" w:rsidR="00883D70" w:rsidRDefault="00883D70" w:rsidP="00A72A7F">
            <w:pPr>
              <w:pStyle w:val="Tabletextbullet"/>
            </w:pPr>
            <w:r>
              <w:t>Practice (1</w:t>
            </w:r>
            <w:r w:rsidR="00550AD1">
              <w:t>5</w:t>
            </w:r>
            <w:r>
              <w:t>)</w:t>
            </w:r>
          </w:p>
          <w:p w14:paraId="7D80BAD9" w14:textId="387BD7FB" w:rsidR="00A969C1" w:rsidRDefault="00883D70" w:rsidP="00A72A7F">
            <w:pPr>
              <w:pStyle w:val="Tabletextbullet"/>
            </w:pPr>
            <w:r>
              <w:t>Debrief (5)</w:t>
            </w:r>
          </w:p>
          <w:p w14:paraId="1B8734F9" w14:textId="104B6C06" w:rsidR="00883D70" w:rsidRPr="007113B9" w:rsidRDefault="00883D70" w:rsidP="00A72A7F">
            <w:pPr>
              <w:pStyle w:val="Tabletextbullet"/>
            </w:pPr>
            <w:r>
              <w:t>Exit Ticket (5)</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540"/>
        <w:gridCol w:w="1170"/>
        <w:gridCol w:w="6115"/>
      </w:tblGrid>
      <w:tr w:rsidR="00480EBB" w:rsidRPr="00447D20" w14:paraId="2EC513B2" w14:textId="77777777" w:rsidTr="007317D1">
        <w:trPr>
          <w:cantSplit w:val="0"/>
        </w:trPr>
        <w:tc>
          <w:tcPr>
            <w:tcW w:w="1525" w:type="dxa"/>
            <w:vMerge w:val="restart"/>
          </w:tcPr>
          <w:p w14:paraId="5E03856C" w14:textId="2B805576" w:rsidR="00480EBB" w:rsidRPr="00A72A7F" w:rsidRDefault="00480EBB" w:rsidP="00AC5742">
            <w:pPr>
              <w:pStyle w:val="Tabletext"/>
              <w:rPr>
                <w:b/>
                <w:bCs/>
                <w:sz w:val="24"/>
                <w:szCs w:val="24"/>
              </w:rPr>
            </w:pPr>
            <w:r w:rsidRPr="00A72A7F">
              <w:rPr>
                <w:b/>
                <w:bCs/>
                <w:sz w:val="24"/>
                <w:szCs w:val="24"/>
              </w:rPr>
              <w:t>TEKS</w:t>
            </w:r>
            <w:r>
              <w:rPr>
                <w:b/>
                <w:bCs/>
                <w:sz w:val="24"/>
                <w:szCs w:val="24"/>
              </w:rPr>
              <w:t xml:space="preserve"> </w:t>
            </w:r>
          </w:p>
        </w:tc>
        <w:tc>
          <w:tcPr>
            <w:tcW w:w="540" w:type="dxa"/>
          </w:tcPr>
          <w:p w14:paraId="48227220" w14:textId="06177877" w:rsidR="00480EBB" w:rsidRPr="00447D20" w:rsidRDefault="00480EBB" w:rsidP="00344370">
            <w:pPr>
              <w:pStyle w:val="Tabletext"/>
              <w:ind w:right="-105"/>
              <w:rPr>
                <w:rFonts w:eastAsia="Times New Roman"/>
                <w:color w:val="70AD47" w:themeColor="accent6"/>
              </w:rPr>
            </w:pPr>
            <w:r>
              <w:t>4</w:t>
            </w:r>
          </w:p>
        </w:tc>
        <w:tc>
          <w:tcPr>
            <w:tcW w:w="7285" w:type="dxa"/>
            <w:gridSpan w:val="2"/>
          </w:tcPr>
          <w:p w14:paraId="2596448C" w14:textId="60D4B971" w:rsidR="00480EBB" w:rsidRPr="00B057A4" w:rsidRDefault="00480EBB" w:rsidP="0011265A">
            <w:pPr>
              <w:pStyle w:val="Tabletext"/>
            </w:pPr>
            <w:r>
              <w:t>The student understands the learning and the learning process. The student is expected to:</w:t>
            </w:r>
          </w:p>
          <w:p w14:paraId="7D87DE47" w14:textId="4FCCBEF3" w:rsidR="00480EBB" w:rsidRPr="0011265A" w:rsidRDefault="00480EBB" w:rsidP="0011265A">
            <w:pPr>
              <w:pStyle w:val="ListAlphaparens"/>
            </w:pPr>
            <w:r>
              <w:t>Relate and implement principles and theories of human development to teaching and training situations</w:t>
            </w:r>
            <w:r w:rsidR="004B094A">
              <w:t>;</w:t>
            </w:r>
          </w:p>
          <w:p w14:paraId="36D975C1" w14:textId="6F44D425" w:rsidR="00480EBB" w:rsidRDefault="00480EBB" w:rsidP="00224925">
            <w:pPr>
              <w:pStyle w:val="ListAlphaparens"/>
            </w:pPr>
            <w:r>
              <w:t>Relate and implement principles and theories about the learning process to teaching and training situations</w:t>
            </w:r>
            <w:r w:rsidR="004B094A">
              <w:t>;</w:t>
            </w:r>
          </w:p>
          <w:p w14:paraId="6C81130F" w14:textId="3E8B774B" w:rsidR="00480EBB" w:rsidRPr="003D0313" w:rsidRDefault="00480EBB" w:rsidP="004E2FC4">
            <w:pPr>
              <w:pStyle w:val="ListAlphaparens"/>
              <w:numPr>
                <w:ilvl w:val="0"/>
                <w:numId w:val="8"/>
              </w:numPr>
            </w:pPr>
            <w:r>
              <w:t>Demonstrate techniques for developing effective relationships with students that foster mutual respect and rapport and result in effective instruction</w:t>
            </w:r>
            <w:r w:rsidR="004B094A">
              <w:t>.</w:t>
            </w:r>
          </w:p>
        </w:tc>
      </w:tr>
      <w:tr w:rsidR="00480EBB" w:rsidRPr="00447D20" w14:paraId="04DB31E8" w14:textId="77777777" w:rsidTr="007317D1">
        <w:trPr>
          <w:cantSplit w:val="0"/>
        </w:trPr>
        <w:tc>
          <w:tcPr>
            <w:tcW w:w="1525" w:type="dxa"/>
            <w:vMerge/>
            <w:tcBorders>
              <w:bottom w:val="single" w:sz="4" w:space="0" w:color="FFFFFF" w:themeColor="background1"/>
            </w:tcBorders>
          </w:tcPr>
          <w:p w14:paraId="6BD88305" w14:textId="77777777" w:rsidR="00480EBB" w:rsidRPr="00A72A7F" w:rsidRDefault="00480EBB" w:rsidP="00AC5742">
            <w:pPr>
              <w:pStyle w:val="Tabletext"/>
              <w:rPr>
                <w:b/>
                <w:bCs/>
                <w:sz w:val="24"/>
                <w:szCs w:val="24"/>
              </w:rPr>
            </w:pPr>
          </w:p>
        </w:tc>
        <w:tc>
          <w:tcPr>
            <w:tcW w:w="540" w:type="dxa"/>
          </w:tcPr>
          <w:p w14:paraId="6C2758F7" w14:textId="681645BB" w:rsidR="00480EBB" w:rsidRDefault="00480EBB" w:rsidP="00344370">
            <w:pPr>
              <w:pStyle w:val="Tabletext"/>
              <w:ind w:right="-105"/>
            </w:pPr>
            <w:r>
              <w:t>5</w:t>
            </w:r>
          </w:p>
        </w:tc>
        <w:tc>
          <w:tcPr>
            <w:tcW w:w="7285" w:type="dxa"/>
            <w:gridSpan w:val="2"/>
          </w:tcPr>
          <w:p w14:paraId="59B42922" w14:textId="77777777" w:rsidR="00480EBB" w:rsidRDefault="00480EBB" w:rsidP="0011265A">
            <w:pPr>
              <w:pStyle w:val="Tabletext"/>
            </w:pPr>
            <w:r>
              <w:t>The student interacts effectively in the role of an educator. The student is expected to:</w:t>
            </w:r>
          </w:p>
          <w:p w14:paraId="3C8CE934" w14:textId="076C48CC" w:rsidR="00480EBB" w:rsidRDefault="00480EBB" w:rsidP="00480EBB">
            <w:pPr>
              <w:pStyle w:val="ListAlphaparens"/>
              <w:numPr>
                <w:ilvl w:val="0"/>
                <w:numId w:val="9"/>
              </w:numPr>
            </w:pPr>
            <w:r>
              <w:t>Demonstrate effective interaction skills with stakeholders such as students, educators, parents/guardians, community members, and other professionals</w:t>
            </w:r>
            <w:r w:rsidR="004B094A">
              <w:t>;</w:t>
            </w:r>
          </w:p>
        </w:tc>
      </w:tr>
      <w:tr w:rsidR="00224925" w:rsidRPr="00447D20" w14:paraId="265F69C0" w14:textId="77777777" w:rsidTr="007317D1">
        <w:trPr>
          <w:cantSplit w:val="0"/>
        </w:trPr>
        <w:tc>
          <w:tcPr>
            <w:tcW w:w="1525" w:type="dxa"/>
            <w:shd w:val="clear" w:color="auto" w:fill="auto"/>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shd w:val="clear" w:color="auto" w:fill="auto"/>
            <w:hideMark/>
          </w:tcPr>
          <w:p w14:paraId="09D0B293" w14:textId="3384D1FF" w:rsidR="00F65F73" w:rsidRPr="007113B9" w:rsidRDefault="00AA6D8F" w:rsidP="006772B8">
            <w:pPr>
              <w:pStyle w:val="Tabletextbullet"/>
            </w:pPr>
            <w:r>
              <w:t>Describe</w:t>
            </w:r>
            <w:r w:rsidR="004D4680">
              <w:t xml:space="preserve"> </w:t>
            </w:r>
            <w:r>
              <w:t xml:space="preserve">trust-generating </w:t>
            </w:r>
            <w:r w:rsidR="004D4680">
              <w:t xml:space="preserve">techniques for developing effective relationships with students that foster mutual respect and </w:t>
            </w:r>
            <w:r w:rsidR="004D4680" w:rsidRPr="00F65F73">
              <w:t xml:space="preserve">rapport </w:t>
            </w:r>
            <w:r w:rsidR="00F65F73">
              <w:t>Identify and evaluate trust-generating techniques used in various scenarios</w:t>
            </w:r>
          </w:p>
        </w:tc>
      </w:tr>
      <w:tr w:rsidR="00224925" w:rsidRPr="00D00C5A" w14:paraId="24AD592D" w14:textId="77777777" w:rsidTr="007317D1">
        <w:trPr>
          <w:cantSplit w:val="0"/>
        </w:trPr>
        <w:tc>
          <w:tcPr>
            <w:tcW w:w="1525" w:type="dxa"/>
            <w:shd w:val="clear" w:color="auto" w:fill="auto"/>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shd w:val="clear" w:color="auto" w:fill="auto"/>
          </w:tcPr>
          <w:p w14:paraId="0CF4C16E" w14:textId="50711269" w:rsidR="00224925" w:rsidRPr="00225A2A" w:rsidRDefault="00BB0168" w:rsidP="00224925">
            <w:pPr>
              <w:pStyle w:val="Tabletext"/>
            </w:pPr>
            <w:r w:rsidRPr="00225A2A">
              <w:t xml:space="preserve">This lesson provides students with trust-generating practices </w:t>
            </w:r>
            <w:r w:rsidR="003C7D18" w:rsidRPr="00225A2A">
              <w:t>that they can use to build rapport with students</w:t>
            </w:r>
            <w:r w:rsidRPr="00225A2A">
              <w:t>.</w:t>
            </w:r>
            <w:r w:rsidR="003C7D18" w:rsidRPr="00225A2A">
              <w:t xml:space="preserve"> </w:t>
            </w:r>
            <w:r w:rsidRPr="00225A2A">
              <w:t>St</w:t>
            </w:r>
            <w:r w:rsidR="003C7D18" w:rsidRPr="00225A2A">
              <w:t>udents will use this class time learning about the different practices and will spend the next lesson role playing to practice them in greater depth.</w:t>
            </w:r>
          </w:p>
        </w:tc>
      </w:tr>
      <w:tr w:rsidR="00224925" w:rsidRPr="00447D20" w14:paraId="62447C42" w14:textId="77777777" w:rsidTr="007317D1">
        <w:trPr>
          <w:cantSplit w:val="0"/>
        </w:trPr>
        <w:tc>
          <w:tcPr>
            <w:tcW w:w="1525" w:type="dxa"/>
            <w:shd w:val="clear" w:color="auto" w:fill="auto"/>
          </w:tcPr>
          <w:p w14:paraId="2942E060" w14:textId="76275283" w:rsidR="00224925" w:rsidRPr="005270D7" w:rsidRDefault="00224925" w:rsidP="00224925">
            <w:pPr>
              <w:pStyle w:val="Tabletext"/>
              <w:rPr>
                <w:b/>
                <w:bCs/>
                <w:sz w:val="24"/>
                <w:szCs w:val="24"/>
              </w:rPr>
            </w:pPr>
            <w:r w:rsidRPr="005270D7">
              <w:rPr>
                <w:b/>
                <w:bCs/>
                <w:sz w:val="24"/>
                <w:szCs w:val="24"/>
              </w:rPr>
              <w:t xml:space="preserve">Formative Assessment and Exemplar Response </w:t>
            </w:r>
          </w:p>
        </w:tc>
        <w:tc>
          <w:tcPr>
            <w:tcW w:w="7825" w:type="dxa"/>
            <w:gridSpan w:val="3"/>
            <w:shd w:val="clear" w:color="auto" w:fill="auto"/>
          </w:tcPr>
          <w:p w14:paraId="54AD0182" w14:textId="77777777" w:rsidR="005270D7" w:rsidRDefault="005270D7" w:rsidP="005270D7">
            <w:pPr>
              <w:rPr>
                <w:rStyle w:val="eop"/>
                <w:rFonts w:ascii="Open Sans" w:hAnsi="Open Sans" w:cs="Open Sans"/>
                <w:color w:val="000000"/>
                <w:sz w:val="20"/>
                <w:szCs w:val="20"/>
                <w:shd w:val="clear" w:color="auto" w:fill="FFFFFF"/>
              </w:rPr>
            </w:pPr>
          </w:p>
          <w:p w14:paraId="0C1FC1E1" w14:textId="395D8C90" w:rsidR="005270D7" w:rsidRPr="005270D7" w:rsidRDefault="005270D7" w:rsidP="005270D7">
            <w:pPr>
              <w:rPr>
                <w:rStyle w:val="eop"/>
                <w:rFonts w:cstheme="minorHAnsi"/>
                <w:color w:val="000000"/>
                <w:shd w:val="clear" w:color="auto" w:fill="FFFFFF"/>
              </w:rPr>
            </w:pPr>
            <w:r w:rsidRPr="005270D7">
              <w:rPr>
                <w:rStyle w:val="eop"/>
                <w:rFonts w:cstheme="minorHAnsi"/>
                <w:color w:val="000000"/>
                <w:shd w:val="clear" w:color="auto" w:fill="FFFFFF"/>
              </w:rPr>
              <w:t xml:space="preserve">Complete the chart below. In column 1, list the 5 trust generators. In column 2, provide or suggest an example based on the scenario. </w:t>
            </w:r>
          </w:p>
          <w:p w14:paraId="54E63027" w14:textId="77777777" w:rsidR="005270D7" w:rsidRPr="00C8567A" w:rsidRDefault="005270D7" w:rsidP="005270D7">
            <w:pPr>
              <w:rPr>
                <w:rFonts w:ascii="Open Sans" w:hAnsi="Open Sans" w:cs="Open Sans"/>
                <w:color w:val="000000"/>
                <w:sz w:val="20"/>
                <w:szCs w:val="20"/>
                <w:shd w:val="clear" w:color="auto" w:fill="FFFFFF"/>
              </w:rPr>
            </w:pPr>
          </w:p>
          <w:p w14:paraId="05A6923A" w14:textId="3489D2AB" w:rsidR="00B06B8F" w:rsidRPr="005270D7" w:rsidRDefault="0099070F" w:rsidP="00B06B8F">
            <w:pPr>
              <w:pStyle w:val="Tabletext"/>
              <w:spacing w:before="0"/>
              <w:rPr>
                <w:i/>
                <w:iCs/>
              </w:rPr>
            </w:pPr>
            <w:r w:rsidRPr="005270D7">
              <w:rPr>
                <w:i/>
                <w:iCs/>
              </w:rPr>
              <w:t>See Exit Ticket Answers for exemplar response</w:t>
            </w:r>
            <w:r w:rsidR="005270D7">
              <w:rPr>
                <w:i/>
                <w:iCs/>
              </w:rPr>
              <w:t>.</w:t>
            </w:r>
          </w:p>
        </w:tc>
      </w:tr>
      <w:tr w:rsidR="00810F8E" w:rsidRPr="00602ABE" w14:paraId="7DCEAEA0" w14:textId="77777777" w:rsidTr="007317D1">
        <w:trPr>
          <w:cantSplit w:val="0"/>
        </w:trPr>
        <w:tc>
          <w:tcPr>
            <w:tcW w:w="1525" w:type="dxa"/>
            <w:vMerge w:val="restart"/>
            <w:shd w:val="clear" w:color="auto" w:fill="auto"/>
          </w:tcPr>
          <w:p w14:paraId="4D7BC820" w14:textId="138D081E" w:rsidR="00810F8E" w:rsidRPr="00A72A7F" w:rsidRDefault="00810F8E" w:rsidP="00267B11">
            <w:pPr>
              <w:pStyle w:val="Tabletext"/>
              <w:rPr>
                <w:b/>
                <w:bCs/>
                <w:sz w:val="24"/>
                <w:szCs w:val="24"/>
              </w:rPr>
            </w:pPr>
            <w:r w:rsidRPr="00A72A7F">
              <w:rPr>
                <w:b/>
                <w:bCs/>
                <w:sz w:val="24"/>
                <w:szCs w:val="24"/>
              </w:rPr>
              <w:t>Vocabulary</w:t>
            </w:r>
          </w:p>
        </w:tc>
        <w:tc>
          <w:tcPr>
            <w:tcW w:w="1710" w:type="dxa"/>
            <w:gridSpan w:val="2"/>
            <w:shd w:val="clear" w:color="auto" w:fill="auto"/>
          </w:tcPr>
          <w:p w14:paraId="20B95AF4" w14:textId="5215D923" w:rsidR="00810F8E" w:rsidRPr="00263B08" w:rsidRDefault="00810F8E" w:rsidP="00267B11">
            <w:pPr>
              <w:pStyle w:val="Tabletext"/>
              <w:rPr>
                <w:b/>
                <w:bCs/>
              </w:rPr>
            </w:pPr>
            <w:r>
              <w:rPr>
                <w:b/>
                <w:bCs/>
              </w:rPr>
              <w:t>Rapport</w:t>
            </w:r>
          </w:p>
        </w:tc>
        <w:tc>
          <w:tcPr>
            <w:tcW w:w="6115" w:type="dxa"/>
            <w:shd w:val="clear" w:color="auto" w:fill="auto"/>
          </w:tcPr>
          <w:p w14:paraId="01E308A1" w14:textId="47166E11" w:rsidR="00810F8E" w:rsidRPr="00DB54CD" w:rsidRDefault="00810F8E" w:rsidP="00267B11">
            <w:pPr>
              <w:pStyle w:val="Tabletext"/>
            </w:pPr>
            <w:r>
              <w:t>A relationship characterized by mutual understanding or empathy that makes communication possible or easy</w:t>
            </w:r>
          </w:p>
        </w:tc>
      </w:tr>
      <w:tr w:rsidR="00206ED2" w:rsidRPr="00602ABE" w14:paraId="6169EC6E" w14:textId="77777777" w:rsidTr="007317D1">
        <w:trPr>
          <w:cantSplit w:val="0"/>
        </w:trPr>
        <w:tc>
          <w:tcPr>
            <w:tcW w:w="1525" w:type="dxa"/>
            <w:vMerge/>
            <w:shd w:val="clear" w:color="auto" w:fill="auto"/>
          </w:tcPr>
          <w:p w14:paraId="555B12EA" w14:textId="77777777" w:rsidR="00206ED2" w:rsidRPr="006C7F53" w:rsidRDefault="00206ED2" w:rsidP="00206ED2">
            <w:pPr>
              <w:rPr>
                <w:rFonts w:ascii="Open Sans" w:eastAsia="Times New Roman" w:hAnsi="Open Sans" w:cs="Open Sans"/>
                <w:b/>
                <w:bCs/>
                <w:sz w:val="20"/>
                <w:szCs w:val="20"/>
              </w:rPr>
            </w:pPr>
          </w:p>
        </w:tc>
        <w:tc>
          <w:tcPr>
            <w:tcW w:w="1710" w:type="dxa"/>
            <w:gridSpan w:val="2"/>
            <w:shd w:val="clear" w:color="auto" w:fill="auto"/>
          </w:tcPr>
          <w:p w14:paraId="21F18110" w14:textId="304E38B5" w:rsidR="00206ED2" w:rsidRDefault="00206ED2" w:rsidP="00206ED2">
            <w:pPr>
              <w:pStyle w:val="Tabletext"/>
              <w:rPr>
                <w:b/>
                <w:bCs/>
              </w:rPr>
            </w:pPr>
            <w:r>
              <w:rPr>
                <w:b/>
                <w:bCs/>
              </w:rPr>
              <w:t>Authentic Listening</w:t>
            </w:r>
          </w:p>
        </w:tc>
        <w:tc>
          <w:tcPr>
            <w:tcW w:w="6115" w:type="dxa"/>
            <w:shd w:val="clear" w:color="auto" w:fill="auto"/>
          </w:tcPr>
          <w:p w14:paraId="48F1056C" w14:textId="2B2CF7E1" w:rsidR="00206ED2" w:rsidRPr="00E0506B" w:rsidRDefault="00206ED2" w:rsidP="00206ED2">
            <w:pPr>
              <w:pStyle w:val="Tabletext"/>
              <w:rPr>
                <w:highlight w:val="yellow"/>
              </w:rPr>
            </w:pPr>
            <w:r>
              <w:t>A strategy to build rapport with students that includes the teacher giving full attention to conversations, demonstrating empathy, and suspending judgment so that the student can be fully heard</w:t>
            </w:r>
          </w:p>
        </w:tc>
      </w:tr>
      <w:tr w:rsidR="00974B06" w:rsidRPr="00602ABE" w14:paraId="14AB2ADA" w14:textId="77777777" w:rsidTr="007317D1">
        <w:trPr>
          <w:cantSplit w:val="0"/>
        </w:trPr>
        <w:tc>
          <w:tcPr>
            <w:tcW w:w="1525" w:type="dxa"/>
            <w:vMerge/>
            <w:shd w:val="clear" w:color="auto" w:fill="auto"/>
          </w:tcPr>
          <w:p w14:paraId="2914BC9F" w14:textId="77777777" w:rsidR="00974B06" w:rsidRPr="006C7F53" w:rsidRDefault="00974B06" w:rsidP="00206ED2">
            <w:pPr>
              <w:rPr>
                <w:rFonts w:ascii="Open Sans" w:eastAsia="Times New Roman" w:hAnsi="Open Sans" w:cs="Open Sans"/>
                <w:b/>
                <w:bCs/>
                <w:sz w:val="20"/>
                <w:szCs w:val="20"/>
              </w:rPr>
            </w:pPr>
          </w:p>
        </w:tc>
        <w:tc>
          <w:tcPr>
            <w:tcW w:w="1710" w:type="dxa"/>
            <w:gridSpan w:val="2"/>
            <w:shd w:val="clear" w:color="auto" w:fill="auto"/>
          </w:tcPr>
          <w:p w14:paraId="1B94F2B6" w14:textId="5C72C6B0" w:rsidR="00974B06" w:rsidRDefault="00974B06" w:rsidP="00974B06">
            <w:pPr>
              <w:pStyle w:val="Tabletext"/>
              <w:rPr>
                <w:b/>
                <w:bCs/>
              </w:rPr>
            </w:pPr>
            <w:r>
              <w:rPr>
                <w:b/>
                <w:bCs/>
              </w:rPr>
              <w:t>Trust Generators</w:t>
            </w:r>
          </w:p>
        </w:tc>
        <w:tc>
          <w:tcPr>
            <w:tcW w:w="6115" w:type="dxa"/>
            <w:shd w:val="clear" w:color="auto" w:fill="auto"/>
          </w:tcPr>
          <w:p w14:paraId="3C2FE684" w14:textId="65E040A8" w:rsidR="00974B06" w:rsidRPr="00CE6587" w:rsidRDefault="001A53CD" w:rsidP="00206ED2">
            <w:pPr>
              <w:pStyle w:val="Tabletext"/>
            </w:pPr>
            <w:r w:rsidRPr="00CE6587">
              <w:t>Activities used to build trust and strengthen rapport</w:t>
            </w:r>
          </w:p>
        </w:tc>
      </w:tr>
      <w:tr w:rsidR="00206ED2" w:rsidRPr="004E3EC6" w14:paraId="456EAF79" w14:textId="77777777" w:rsidTr="007317D1">
        <w:trPr>
          <w:cantSplit w:val="0"/>
        </w:trPr>
        <w:tc>
          <w:tcPr>
            <w:tcW w:w="1525" w:type="dxa"/>
            <w:vMerge/>
            <w:shd w:val="clear" w:color="auto" w:fill="auto"/>
          </w:tcPr>
          <w:p w14:paraId="0826F07F" w14:textId="77777777" w:rsidR="00206ED2" w:rsidRPr="004E3EC6" w:rsidRDefault="00206ED2" w:rsidP="00206ED2">
            <w:pPr>
              <w:rPr>
                <w:rFonts w:ascii="Open Sans" w:eastAsia="Times New Roman" w:hAnsi="Open Sans" w:cs="Open Sans"/>
                <w:sz w:val="20"/>
                <w:szCs w:val="20"/>
              </w:rPr>
            </w:pPr>
          </w:p>
        </w:tc>
        <w:tc>
          <w:tcPr>
            <w:tcW w:w="1710" w:type="dxa"/>
            <w:gridSpan w:val="2"/>
            <w:shd w:val="clear" w:color="auto" w:fill="auto"/>
          </w:tcPr>
          <w:p w14:paraId="58E4F02F" w14:textId="0AEDD56D" w:rsidR="00206ED2" w:rsidRPr="004E3EC6" w:rsidRDefault="00206ED2" w:rsidP="00206ED2">
            <w:pPr>
              <w:pStyle w:val="Tabletext"/>
              <w:rPr>
                <w:b/>
                <w:bCs/>
              </w:rPr>
            </w:pPr>
            <w:r w:rsidRPr="004E3EC6">
              <w:rPr>
                <w:b/>
                <w:bCs/>
              </w:rPr>
              <w:t>Selective Vulnerability</w:t>
            </w:r>
          </w:p>
        </w:tc>
        <w:tc>
          <w:tcPr>
            <w:tcW w:w="6115" w:type="dxa"/>
            <w:shd w:val="clear" w:color="auto" w:fill="auto"/>
          </w:tcPr>
          <w:p w14:paraId="61DF0FD1" w14:textId="057DBD2A" w:rsidR="00206ED2" w:rsidRPr="004E3EC6" w:rsidRDefault="00EF4BF4" w:rsidP="00206ED2">
            <w:pPr>
              <w:pStyle w:val="Tabletext"/>
            </w:pPr>
            <w:r w:rsidRPr="004E3EC6">
              <w:t xml:space="preserve">Connecting with another person </w:t>
            </w:r>
            <w:r w:rsidR="00D27B94" w:rsidRPr="004E3EC6">
              <w:t>who also shares their own vulnerable moments</w:t>
            </w:r>
          </w:p>
        </w:tc>
      </w:tr>
      <w:tr w:rsidR="00206ED2" w:rsidRPr="004E3EC6" w14:paraId="32206400" w14:textId="77777777" w:rsidTr="007317D1">
        <w:trPr>
          <w:cantSplit w:val="0"/>
        </w:trPr>
        <w:tc>
          <w:tcPr>
            <w:tcW w:w="1525" w:type="dxa"/>
            <w:vMerge/>
            <w:shd w:val="clear" w:color="auto" w:fill="auto"/>
          </w:tcPr>
          <w:p w14:paraId="424E9A09" w14:textId="77777777" w:rsidR="00206ED2" w:rsidRPr="004E3EC6" w:rsidRDefault="00206ED2" w:rsidP="00206ED2">
            <w:pPr>
              <w:rPr>
                <w:rFonts w:ascii="Open Sans" w:eastAsia="Times New Roman" w:hAnsi="Open Sans" w:cs="Open Sans"/>
                <w:sz w:val="20"/>
                <w:szCs w:val="20"/>
              </w:rPr>
            </w:pPr>
          </w:p>
        </w:tc>
        <w:tc>
          <w:tcPr>
            <w:tcW w:w="1710" w:type="dxa"/>
            <w:gridSpan w:val="2"/>
            <w:shd w:val="clear" w:color="auto" w:fill="auto"/>
          </w:tcPr>
          <w:p w14:paraId="5C782662" w14:textId="4AAE6723" w:rsidR="00206ED2" w:rsidRPr="004E3EC6" w:rsidRDefault="00206ED2" w:rsidP="00206ED2">
            <w:pPr>
              <w:pStyle w:val="Tabletext"/>
              <w:rPr>
                <w:b/>
                <w:bCs/>
              </w:rPr>
            </w:pPr>
            <w:r w:rsidRPr="004E3EC6">
              <w:rPr>
                <w:b/>
                <w:bCs/>
              </w:rPr>
              <w:t>Familiarity</w:t>
            </w:r>
          </w:p>
        </w:tc>
        <w:tc>
          <w:tcPr>
            <w:tcW w:w="6115" w:type="dxa"/>
            <w:shd w:val="clear" w:color="auto" w:fill="auto"/>
          </w:tcPr>
          <w:p w14:paraId="086552A6" w14:textId="282C300E" w:rsidR="00206ED2" w:rsidRPr="004E3EC6" w:rsidRDefault="00BD5EA9" w:rsidP="00206ED2">
            <w:pPr>
              <w:pStyle w:val="Tabletext"/>
            </w:pPr>
            <w:r w:rsidRPr="004E3EC6">
              <w:t>Relaxed friendliness</w:t>
            </w:r>
            <w:r w:rsidR="004E3EC6" w:rsidRPr="004E3EC6">
              <w:t xml:space="preserve"> between people who are recognizable based on seeing one another on a regular basis</w:t>
            </w:r>
          </w:p>
        </w:tc>
      </w:tr>
      <w:tr w:rsidR="00206ED2" w:rsidRPr="004E3EC6" w14:paraId="2C2DA328" w14:textId="77777777" w:rsidTr="007317D1">
        <w:trPr>
          <w:cantSplit w:val="0"/>
        </w:trPr>
        <w:tc>
          <w:tcPr>
            <w:tcW w:w="1525" w:type="dxa"/>
            <w:vMerge/>
            <w:shd w:val="clear" w:color="auto" w:fill="auto"/>
          </w:tcPr>
          <w:p w14:paraId="771DC3A2" w14:textId="77777777" w:rsidR="00206ED2" w:rsidRPr="004E3EC6" w:rsidRDefault="00206ED2" w:rsidP="00206ED2">
            <w:pPr>
              <w:rPr>
                <w:rFonts w:ascii="Open Sans" w:eastAsia="Times New Roman" w:hAnsi="Open Sans" w:cs="Open Sans"/>
                <w:sz w:val="20"/>
                <w:szCs w:val="20"/>
              </w:rPr>
            </w:pPr>
          </w:p>
        </w:tc>
        <w:tc>
          <w:tcPr>
            <w:tcW w:w="1710" w:type="dxa"/>
            <w:gridSpan w:val="2"/>
            <w:shd w:val="clear" w:color="auto" w:fill="auto"/>
          </w:tcPr>
          <w:p w14:paraId="4BE72279" w14:textId="6F285877" w:rsidR="00206ED2" w:rsidRPr="004E3EC6" w:rsidRDefault="00206ED2" w:rsidP="00206ED2">
            <w:pPr>
              <w:pStyle w:val="Tabletext"/>
              <w:rPr>
                <w:b/>
                <w:bCs/>
              </w:rPr>
            </w:pPr>
            <w:r w:rsidRPr="004E3EC6">
              <w:rPr>
                <w:b/>
                <w:bCs/>
              </w:rPr>
              <w:t>Similarity of Interests</w:t>
            </w:r>
          </w:p>
        </w:tc>
        <w:tc>
          <w:tcPr>
            <w:tcW w:w="6115" w:type="dxa"/>
            <w:shd w:val="clear" w:color="auto" w:fill="auto"/>
          </w:tcPr>
          <w:p w14:paraId="7D226946" w14:textId="75D23C37" w:rsidR="00206ED2" w:rsidRPr="004E3EC6" w:rsidRDefault="003E78ED" w:rsidP="00206ED2">
            <w:pPr>
              <w:pStyle w:val="Tabletext"/>
            </w:pPr>
            <w:r w:rsidRPr="004E3EC6">
              <w:t xml:space="preserve">A common affinity </w:t>
            </w:r>
            <w:r w:rsidR="004B27A3" w:rsidRPr="004E3EC6">
              <w:t>that allows a point of connection beyond any obvious racial, class, or linguistic differences</w:t>
            </w:r>
          </w:p>
        </w:tc>
      </w:tr>
      <w:tr w:rsidR="00206ED2" w:rsidRPr="004E3EC6" w14:paraId="15A22A9C" w14:textId="77777777" w:rsidTr="007317D1">
        <w:trPr>
          <w:cantSplit w:val="0"/>
        </w:trPr>
        <w:tc>
          <w:tcPr>
            <w:tcW w:w="1525" w:type="dxa"/>
            <w:vMerge/>
            <w:shd w:val="clear" w:color="auto" w:fill="auto"/>
          </w:tcPr>
          <w:p w14:paraId="1FA92899" w14:textId="77777777" w:rsidR="00206ED2" w:rsidRPr="004E3EC6" w:rsidRDefault="00206ED2" w:rsidP="00206ED2">
            <w:pPr>
              <w:rPr>
                <w:rFonts w:ascii="Open Sans" w:eastAsia="Times New Roman" w:hAnsi="Open Sans" w:cs="Open Sans"/>
                <w:sz w:val="20"/>
                <w:szCs w:val="20"/>
              </w:rPr>
            </w:pPr>
          </w:p>
        </w:tc>
        <w:tc>
          <w:tcPr>
            <w:tcW w:w="1710" w:type="dxa"/>
            <w:gridSpan w:val="2"/>
            <w:shd w:val="clear" w:color="auto" w:fill="auto"/>
          </w:tcPr>
          <w:p w14:paraId="37872BD5" w14:textId="1A7B5ECC" w:rsidR="00206ED2" w:rsidRPr="004E3EC6" w:rsidRDefault="00206ED2" w:rsidP="00206ED2">
            <w:pPr>
              <w:pStyle w:val="Tabletext"/>
              <w:rPr>
                <w:b/>
                <w:bCs/>
              </w:rPr>
            </w:pPr>
            <w:r w:rsidRPr="004E3EC6">
              <w:rPr>
                <w:b/>
                <w:bCs/>
              </w:rPr>
              <w:t>Concern</w:t>
            </w:r>
          </w:p>
        </w:tc>
        <w:tc>
          <w:tcPr>
            <w:tcW w:w="6115" w:type="dxa"/>
            <w:shd w:val="clear" w:color="auto" w:fill="auto"/>
          </w:tcPr>
          <w:p w14:paraId="57A95156" w14:textId="4A347B92" w:rsidR="00206ED2" w:rsidRPr="004E3EC6" w:rsidRDefault="006E09A9" w:rsidP="00206ED2">
            <w:pPr>
              <w:pStyle w:val="Tabletext"/>
            </w:pPr>
            <w:r w:rsidRPr="004E3EC6">
              <w:t xml:space="preserve">A </w:t>
            </w:r>
            <w:r w:rsidR="00536D0D" w:rsidRPr="004E3EC6">
              <w:t>matter of interest important to someone</w:t>
            </w:r>
          </w:p>
        </w:tc>
      </w:tr>
      <w:tr w:rsidR="00206ED2" w:rsidRPr="004E3EC6" w14:paraId="7244E18D" w14:textId="77777777" w:rsidTr="007317D1">
        <w:trPr>
          <w:cantSplit w:val="0"/>
        </w:trPr>
        <w:tc>
          <w:tcPr>
            <w:tcW w:w="1525" w:type="dxa"/>
            <w:vMerge/>
            <w:shd w:val="clear" w:color="auto" w:fill="auto"/>
          </w:tcPr>
          <w:p w14:paraId="5E759A94" w14:textId="77777777" w:rsidR="00206ED2" w:rsidRPr="004E3EC6" w:rsidRDefault="00206ED2" w:rsidP="00206ED2">
            <w:pPr>
              <w:rPr>
                <w:rFonts w:ascii="Open Sans" w:eastAsia="Times New Roman" w:hAnsi="Open Sans" w:cs="Open Sans"/>
                <w:sz w:val="20"/>
                <w:szCs w:val="20"/>
              </w:rPr>
            </w:pPr>
          </w:p>
        </w:tc>
        <w:tc>
          <w:tcPr>
            <w:tcW w:w="1710" w:type="dxa"/>
            <w:gridSpan w:val="2"/>
            <w:shd w:val="clear" w:color="auto" w:fill="auto"/>
          </w:tcPr>
          <w:p w14:paraId="60B8103B" w14:textId="64C5A4BC" w:rsidR="00206ED2" w:rsidRPr="004E3EC6" w:rsidRDefault="00206ED2" w:rsidP="00206ED2">
            <w:pPr>
              <w:pStyle w:val="Tabletext"/>
              <w:rPr>
                <w:b/>
                <w:bCs/>
              </w:rPr>
            </w:pPr>
            <w:r w:rsidRPr="004E3EC6">
              <w:rPr>
                <w:b/>
                <w:bCs/>
              </w:rPr>
              <w:t>Competence</w:t>
            </w:r>
          </w:p>
        </w:tc>
        <w:tc>
          <w:tcPr>
            <w:tcW w:w="6115" w:type="dxa"/>
            <w:shd w:val="clear" w:color="auto" w:fill="auto"/>
          </w:tcPr>
          <w:p w14:paraId="105399ED" w14:textId="5FB394CA" w:rsidR="00206ED2" w:rsidRPr="004E3EC6" w:rsidRDefault="004B094A" w:rsidP="00206ED2">
            <w:pPr>
              <w:pStyle w:val="Tabletext"/>
            </w:pPr>
            <w:r>
              <w:t>Skills and knowledge demonstrated in a particular context.</w:t>
            </w:r>
          </w:p>
        </w:tc>
      </w:tr>
    </w:tbl>
    <w:p w14:paraId="1B26D53A" w14:textId="3BCEE205" w:rsidR="00DB54CD" w:rsidRPr="004E3EC6"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4E3EC6" w14:paraId="65762ACA" w14:textId="77777777" w:rsidTr="007317D1">
        <w:trPr>
          <w:cantSplit w:val="0"/>
          <w:tblHeader/>
        </w:trPr>
        <w:tc>
          <w:tcPr>
            <w:tcW w:w="805" w:type="dxa"/>
            <w:vAlign w:val="center"/>
            <w:hideMark/>
          </w:tcPr>
          <w:p w14:paraId="5DD0FD98" w14:textId="554EF67E" w:rsidR="00413E82" w:rsidRPr="004E3EC6" w:rsidRDefault="00413E82" w:rsidP="00205E12">
            <w:pPr>
              <w:pStyle w:val="Tabletext"/>
              <w:jc w:val="center"/>
            </w:pPr>
            <w:r w:rsidRPr="004E3EC6">
              <w:t>Est</w:t>
            </w:r>
            <w:r w:rsidR="00DB54CD" w:rsidRPr="004E3EC6">
              <w:t xml:space="preserve"> </w:t>
            </w:r>
            <w:r w:rsidRPr="004E3EC6">
              <w:t>Time</w:t>
            </w:r>
          </w:p>
        </w:tc>
        <w:tc>
          <w:tcPr>
            <w:tcW w:w="6967" w:type="dxa"/>
            <w:vAlign w:val="center"/>
          </w:tcPr>
          <w:p w14:paraId="359DA76E" w14:textId="42524366" w:rsidR="00413E82" w:rsidRPr="004E3EC6" w:rsidRDefault="00413E82" w:rsidP="00DB54CD">
            <w:pPr>
              <w:pStyle w:val="Tabletext"/>
              <w:jc w:val="center"/>
            </w:pPr>
            <w:r w:rsidRPr="004E3EC6">
              <w:t>Instructional Activities (including formative assessments)</w:t>
            </w:r>
          </w:p>
        </w:tc>
        <w:tc>
          <w:tcPr>
            <w:tcW w:w="1578" w:type="dxa"/>
            <w:vAlign w:val="center"/>
            <w:hideMark/>
          </w:tcPr>
          <w:p w14:paraId="7C2D006C" w14:textId="77777777" w:rsidR="00413E82" w:rsidRPr="004E3EC6" w:rsidRDefault="00413E82" w:rsidP="00FD5E69">
            <w:pPr>
              <w:pStyle w:val="Tabletext"/>
              <w:jc w:val="center"/>
            </w:pPr>
            <w:r w:rsidRPr="004E3EC6">
              <w:t>Materials</w:t>
            </w:r>
          </w:p>
        </w:tc>
      </w:tr>
      <w:tr w:rsidR="00B41A04" w:rsidRPr="00447D20" w14:paraId="6EB25718" w14:textId="77777777" w:rsidTr="007317D1">
        <w:trPr>
          <w:cantSplit w:val="0"/>
        </w:trPr>
        <w:tc>
          <w:tcPr>
            <w:tcW w:w="805" w:type="dxa"/>
          </w:tcPr>
          <w:p w14:paraId="0A6D6130" w14:textId="1607184B" w:rsidR="00B41A04" w:rsidRPr="00205E12" w:rsidRDefault="00A4589D" w:rsidP="00205E12">
            <w:pPr>
              <w:pStyle w:val="Tabletext"/>
              <w:jc w:val="center"/>
            </w:pPr>
            <w:r>
              <w:t>5</w:t>
            </w:r>
            <w:r w:rsidR="00B125BD" w:rsidRPr="00205E12">
              <w:t xml:space="preserve"> mins</w:t>
            </w:r>
          </w:p>
        </w:tc>
        <w:tc>
          <w:tcPr>
            <w:tcW w:w="6967" w:type="dxa"/>
          </w:tcPr>
          <w:p w14:paraId="4259854D" w14:textId="77777777" w:rsidR="00E22B3E" w:rsidRPr="00A4589D" w:rsidRDefault="00A4589D" w:rsidP="00B125BD">
            <w:pPr>
              <w:pStyle w:val="Tabletext"/>
              <w:rPr>
                <w:b/>
                <w:bCs/>
              </w:rPr>
            </w:pPr>
            <w:r w:rsidRPr="00A4589D">
              <w:rPr>
                <w:b/>
                <w:bCs/>
              </w:rPr>
              <w:t>Bellringer</w:t>
            </w:r>
          </w:p>
          <w:p w14:paraId="213636D2" w14:textId="02FE0EF4" w:rsidR="00D3741E" w:rsidRPr="00E54808" w:rsidRDefault="00E83501" w:rsidP="00B125BD">
            <w:pPr>
              <w:pStyle w:val="Tabletext"/>
            </w:pPr>
            <w:r w:rsidRPr="00E54808">
              <w:t>Mr. Merit is getting ready to have a brief check-in with a student.</w:t>
            </w:r>
            <w:r w:rsidR="008A0672" w:rsidRPr="00E54808">
              <w:t xml:space="preserve"> How can he buil</w:t>
            </w:r>
            <w:r w:rsidR="00497DC3">
              <w:t>d</w:t>
            </w:r>
            <w:r w:rsidR="008A0672" w:rsidRPr="00E54808">
              <w:t xml:space="preserve"> rapport with the student and show the student that he is authentically listening?</w:t>
            </w:r>
          </w:p>
        </w:tc>
        <w:tc>
          <w:tcPr>
            <w:tcW w:w="1578" w:type="dxa"/>
          </w:tcPr>
          <w:p w14:paraId="37E1DB99" w14:textId="04CC83E8" w:rsidR="00B41A04" w:rsidRPr="00DB54CD" w:rsidRDefault="006772B8" w:rsidP="00FD5E69">
            <w:pPr>
              <w:pStyle w:val="Tabletext"/>
              <w:jc w:val="center"/>
            </w:pPr>
            <w:r>
              <w:t>Student Guide</w:t>
            </w:r>
          </w:p>
        </w:tc>
      </w:tr>
      <w:tr w:rsidR="00413E82" w:rsidRPr="00447D20" w14:paraId="113F4BF7" w14:textId="77777777" w:rsidTr="007317D1">
        <w:trPr>
          <w:cantSplit w:val="0"/>
        </w:trPr>
        <w:tc>
          <w:tcPr>
            <w:tcW w:w="805" w:type="dxa"/>
          </w:tcPr>
          <w:p w14:paraId="01547575" w14:textId="33A60AB3" w:rsidR="00A85644" w:rsidRPr="00205E12" w:rsidRDefault="0046299A" w:rsidP="00A85644">
            <w:pPr>
              <w:pStyle w:val="Tabletext"/>
              <w:jc w:val="center"/>
            </w:pPr>
            <w:r>
              <w:t xml:space="preserve">15 </w:t>
            </w:r>
            <w:r w:rsidR="00EC0B79" w:rsidRPr="00205E12">
              <w:t>mins</w:t>
            </w:r>
          </w:p>
        </w:tc>
        <w:tc>
          <w:tcPr>
            <w:tcW w:w="6967" w:type="dxa"/>
          </w:tcPr>
          <w:p w14:paraId="1EBC7F98" w14:textId="2264EC3B" w:rsidR="003D2AF5" w:rsidRDefault="00951AD9" w:rsidP="003D2AF5">
            <w:pPr>
              <w:pStyle w:val="Tabletextbullet"/>
              <w:numPr>
                <w:ilvl w:val="0"/>
                <w:numId w:val="0"/>
              </w:numPr>
              <w:rPr>
                <w:b/>
                <w:bCs/>
              </w:rPr>
            </w:pPr>
            <w:r>
              <w:rPr>
                <w:b/>
                <w:bCs/>
              </w:rPr>
              <w:t>Trust-Generating Practices</w:t>
            </w:r>
          </w:p>
          <w:p w14:paraId="23282E7A" w14:textId="77777777" w:rsidR="000B4AD9" w:rsidRDefault="00CC3782" w:rsidP="000B4AD9">
            <w:pPr>
              <w:pStyle w:val="Tabletextbullet"/>
              <w:numPr>
                <w:ilvl w:val="0"/>
                <w:numId w:val="0"/>
              </w:numPr>
            </w:pPr>
            <w:r>
              <w:t>T:</w:t>
            </w:r>
            <w:r w:rsidR="00857D4C">
              <w:t xml:space="preserve"> </w:t>
            </w:r>
            <w:r w:rsidR="000D33C4">
              <w:t xml:space="preserve">In our last lesson, we discussed the importance of teachers building trust </w:t>
            </w:r>
            <w:r w:rsidR="000D33C4" w:rsidRPr="00F65F73">
              <w:t>and rapport with students. What is rapport and how does rapport</w:t>
            </w:r>
            <w:r w:rsidR="000D33C4">
              <w:rPr>
                <w:b/>
                <w:bCs/>
              </w:rPr>
              <w:t xml:space="preserve"> </w:t>
            </w:r>
            <w:r w:rsidR="000D33C4">
              <w:t>impact trust and student learning?</w:t>
            </w:r>
          </w:p>
          <w:p w14:paraId="264D43FB" w14:textId="77777777" w:rsidR="000D33C4" w:rsidRDefault="000D33C4" w:rsidP="000B4AD9">
            <w:pPr>
              <w:pStyle w:val="Tabletextbullet"/>
              <w:numPr>
                <w:ilvl w:val="0"/>
                <w:numId w:val="0"/>
              </w:numPr>
            </w:pPr>
          </w:p>
          <w:p w14:paraId="419045AA" w14:textId="77777777" w:rsidR="000D33C4" w:rsidRPr="00E54808" w:rsidRDefault="000D33C4" w:rsidP="000B4AD9">
            <w:pPr>
              <w:pStyle w:val="Tabletextbullet"/>
              <w:numPr>
                <w:ilvl w:val="0"/>
                <w:numId w:val="0"/>
              </w:numPr>
            </w:pPr>
            <w:r w:rsidRPr="00E54808">
              <w:t xml:space="preserve">S: </w:t>
            </w:r>
            <w:r w:rsidR="000167C4" w:rsidRPr="00E54808">
              <w:t xml:space="preserve">Rapport is a relationship characterized by mutual understanding or empathy that makes communication possible or easy. Rapport impacts trust because the strength of the relationship </w:t>
            </w:r>
            <w:r w:rsidR="005D13A9" w:rsidRPr="00E54808">
              <w:t>between a teacher and student can lead to more trust. When students trust their teacher and have a positive, warm relationship with the teacher, they will feel more comfortable in their learning environment and may be more willing to take academic risks or ask questions.</w:t>
            </w:r>
          </w:p>
          <w:p w14:paraId="22A9FB76" w14:textId="77777777" w:rsidR="005D13A9" w:rsidRDefault="005D13A9" w:rsidP="000B4AD9">
            <w:pPr>
              <w:pStyle w:val="Tabletextbullet"/>
              <w:numPr>
                <w:ilvl w:val="0"/>
                <w:numId w:val="0"/>
              </w:numPr>
            </w:pPr>
          </w:p>
          <w:p w14:paraId="5DDFAB8E" w14:textId="33858842" w:rsidR="005D13A9" w:rsidRDefault="005D13A9" w:rsidP="000B4AD9">
            <w:pPr>
              <w:pStyle w:val="Tabletextbullet"/>
              <w:numPr>
                <w:ilvl w:val="0"/>
                <w:numId w:val="0"/>
              </w:numPr>
            </w:pPr>
            <w:r>
              <w:t xml:space="preserve">T: </w:t>
            </w:r>
            <w:r w:rsidR="00C07F43">
              <w:t xml:space="preserve">Great! </w:t>
            </w:r>
            <w:r w:rsidR="009352C4">
              <w:t xml:space="preserve">We also talked about how teachers can use the strategy of </w:t>
            </w:r>
            <w:r w:rsidR="009352C4" w:rsidRPr="00F65F73">
              <w:t>authentic listening to build</w:t>
            </w:r>
            <w:r w:rsidR="009352C4">
              <w:t xml:space="preserve"> </w:t>
            </w:r>
            <w:r w:rsidR="009352C4" w:rsidRPr="00F65F73">
              <w:t xml:space="preserve">rapport </w:t>
            </w:r>
            <w:r w:rsidR="009352C4">
              <w:t xml:space="preserve">with students—what is </w:t>
            </w:r>
            <w:r w:rsidR="00F65F73">
              <w:t>authentic listening</w:t>
            </w:r>
            <w:r w:rsidR="009352C4">
              <w:t>?</w:t>
            </w:r>
          </w:p>
          <w:p w14:paraId="7589E1A2" w14:textId="77777777" w:rsidR="009352C4" w:rsidRDefault="009352C4" w:rsidP="000B4AD9">
            <w:pPr>
              <w:pStyle w:val="Tabletextbullet"/>
              <w:numPr>
                <w:ilvl w:val="0"/>
                <w:numId w:val="0"/>
              </w:numPr>
            </w:pPr>
          </w:p>
          <w:p w14:paraId="44C99B64" w14:textId="77777777" w:rsidR="009352C4" w:rsidRDefault="009352C4" w:rsidP="000B4AD9">
            <w:pPr>
              <w:pStyle w:val="Tabletextbullet"/>
              <w:numPr>
                <w:ilvl w:val="0"/>
                <w:numId w:val="0"/>
              </w:numPr>
            </w:pPr>
            <w:r>
              <w:lastRenderedPageBreak/>
              <w:t xml:space="preserve">S: </w:t>
            </w:r>
            <w:r w:rsidRPr="00F65F73">
              <w:t xml:space="preserve">Authentic listening is </w:t>
            </w:r>
            <w:r w:rsidR="00E1618E" w:rsidRPr="00F65F73">
              <w:t>a strategy to build rapport</w:t>
            </w:r>
            <w:r w:rsidR="00E1618E">
              <w:t xml:space="preserve"> with students that includes the teacher giving full attention to conversations, demonstrating empathy, and suspending judgment so that the student can be fully heard.</w:t>
            </w:r>
          </w:p>
          <w:p w14:paraId="1700B986" w14:textId="77777777" w:rsidR="00E1618E" w:rsidRDefault="00E1618E" w:rsidP="000B4AD9">
            <w:pPr>
              <w:pStyle w:val="Tabletextbullet"/>
              <w:numPr>
                <w:ilvl w:val="0"/>
                <w:numId w:val="0"/>
              </w:numPr>
            </w:pPr>
          </w:p>
          <w:p w14:paraId="7C223AE2" w14:textId="6B5B8614" w:rsidR="00D07059" w:rsidRDefault="00E1618E" w:rsidP="000B4AD9">
            <w:pPr>
              <w:pStyle w:val="Tabletextbullet"/>
              <w:numPr>
                <w:ilvl w:val="0"/>
                <w:numId w:val="0"/>
              </w:numPr>
            </w:pPr>
            <w:r>
              <w:t xml:space="preserve">T: </w:t>
            </w:r>
            <w:proofErr w:type="gramStart"/>
            <w:r>
              <w:t>That’s</w:t>
            </w:r>
            <w:proofErr w:type="gramEnd"/>
            <w:r>
              <w:t xml:space="preserve"> right. </w:t>
            </w:r>
            <w:r w:rsidRPr="00F65F73">
              <w:t>Authentic listening is just one strategy to build rapport</w:t>
            </w:r>
            <w:r>
              <w:rPr>
                <w:b/>
                <w:bCs/>
              </w:rPr>
              <w:t xml:space="preserve"> </w:t>
            </w:r>
            <w:r>
              <w:t xml:space="preserve">with students. </w:t>
            </w:r>
            <w:r w:rsidR="00D07059">
              <w:t xml:space="preserve">What strategies did you </w:t>
            </w:r>
            <w:proofErr w:type="gramStart"/>
            <w:r w:rsidR="00D07059">
              <w:t>come up with</w:t>
            </w:r>
            <w:proofErr w:type="gramEnd"/>
            <w:r w:rsidR="00D07059">
              <w:t xml:space="preserve"> for Mr. Merit to build rapport and to listen authentically to his student?</w:t>
            </w:r>
          </w:p>
          <w:p w14:paraId="31338C33" w14:textId="21965FC3" w:rsidR="00D07059" w:rsidRDefault="00D07059" w:rsidP="000B4AD9">
            <w:pPr>
              <w:pStyle w:val="Tabletextbullet"/>
              <w:numPr>
                <w:ilvl w:val="0"/>
                <w:numId w:val="0"/>
              </w:numPr>
            </w:pPr>
          </w:p>
          <w:p w14:paraId="20E49083" w14:textId="7DBFF296" w:rsidR="00D07059" w:rsidRDefault="00D07059" w:rsidP="000B4AD9">
            <w:pPr>
              <w:pStyle w:val="Tabletextbullet"/>
              <w:numPr>
                <w:ilvl w:val="0"/>
                <w:numId w:val="0"/>
              </w:numPr>
            </w:pPr>
            <w:r>
              <w:t>S: (Share Bellringer responses.)</w:t>
            </w:r>
          </w:p>
          <w:p w14:paraId="6EF8F25B" w14:textId="77777777" w:rsidR="00D07059" w:rsidRPr="008302A4" w:rsidRDefault="00D07059" w:rsidP="000B4AD9">
            <w:pPr>
              <w:pStyle w:val="Tabletextbullet"/>
              <w:numPr>
                <w:ilvl w:val="0"/>
                <w:numId w:val="0"/>
              </w:numPr>
            </w:pPr>
          </w:p>
          <w:p w14:paraId="6E816DA4" w14:textId="5038DD13" w:rsidR="00E1618E" w:rsidRPr="008302A4" w:rsidRDefault="00D07059" w:rsidP="000B4AD9">
            <w:pPr>
              <w:pStyle w:val="Tabletextbullet"/>
              <w:numPr>
                <w:ilvl w:val="0"/>
                <w:numId w:val="0"/>
              </w:numPr>
            </w:pPr>
            <w:r w:rsidRPr="008302A4">
              <w:t xml:space="preserve">T: </w:t>
            </w:r>
            <w:r w:rsidR="00E1618E" w:rsidRPr="008302A4">
              <w:t xml:space="preserve">Today we are going to spend additional time learning about </w:t>
            </w:r>
            <w:proofErr w:type="gramStart"/>
            <w:r w:rsidR="00E1618E" w:rsidRPr="008302A4">
              <w:t>some</w:t>
            </w:r>
            <w:proofErr w:type="gramEnd"/>
            <w:r w:rsidR="00E1618E" w:rsidRPr="008302A4">
              <w:t xml:space="preserve"> other trust-generating practices</w:t>
            </w:r>
            <w:r w:rsidR="00974B06" w:rsidRPr="008302A4">
              <w:t>—also called trust generators—teachers can use to build trust and strengthen rapport.</w:t>
            </w:r>
          </w:p>
          <w:p w14:paraId="2B9EB5BD" w14:textId="77777777" w:rsidR="001A53CD" w:rsidRPr="008302A4" w:rsidRDefault="001A53CD" w:rsidP="000B4AD9">
            <w:pPr>
              <w:pStyle w:val="Tabletextbullet"/>
              <w:numPr>
                <w:ilvl w:val="0"/>
                <w:numId w:val="0"/>
              </w:numPr>
            </w:pPr>
          </w:p>
          <w:p w14:paraId="1643AECF" w14:textId="77777777" w:rsidR="001A53CD" w:rsidRPr="008302A4" w:rsidRDefault="001A53CD" w:rsidP="000B4AD9">
            <w:pPr>
              <w:pStyle w:val="Tabletextbullet"/>
              <w:numPr>
                <w:ilvl w:val="0"/>
                <w:numId w:val="0"/>
              </w:numPr>
            </w:pPr>
            <w:r w:rsidRPr="008302A4">
              <w:t>S: (Define vocabulary in Student Guide.)</w:t>
            </w:r>
          </w:p>
          <w:p w14:paraId="3CC9CAD2" w14:textId="77777777" w:rsidR="001A53CD" w:rsidRPr="008302A4" w:rsidRDefault="001A53CD" w:rsidP="000B4AD9">
            <w:pPr>
              <w:pStyle w:val="Tabletextbullet"/>
              <w:numPr>
                <w:ilvl w:val="0"/>
                <w:numId w:val="0"/>
              </w:numPr>
            </w:pPr>
          </w:p>
          <w:p w14:paraId="3BE4A8ED" w14:textId="77777777" w:rsidR="001A53CD" w:rsidRPr="008302A4" w:rsidRDefault="001A53CD" w:rsidP="000B4AD9">
            <w:pPr>
              <w:pStyle w:val="Tabletextbullet"/>
              <w:numPr>
                <w:ilvl w:val="0"/>
                <w:numId w:val="0"/>
              </w:numPr>
            </w:pPr>
            <w:r w:rsidRPr="008302A4">
              <w:t xml:space="preserve">T: </w:t>
            </w:r>
            <w:r w:rsidR="00773149" w:rsidRPr="008302A4">
              <w:t>Today we are going to focus on five key trust generators</w:t>
            </w:r>
            <w:r w:rsidR="002470A7" w:rsidRPr="008302A4">
              <w:t xml:space="preserve"> (share slide with trust generators and definitions):</w:t>
            </w:r>
          </w:p>
          <w:p w14:paraId="647ED74E" w14:textId="691141EF" w:rsidR="002470A7" w:rsidRPr="008302A4" w:rsidRDefault="002470A7" w:rsidP="002470A7">
            <w:pPr>
              <w:pStyle w:val="Tabletextbullet"/>
              <w:numPr>
                <w:ilvl w:val="0"/>
                <w:numId w:val="3"/>
              </w:numPr>
            </w:pPr>
            <w:r w:rsidRPr="008302A4">
              <w:t xml:space="preserve">Selective vulnerability: </w:t>
            </w:r>
            <w:r w:rsidR="003F554F" w:rsidRPr="008302A4">
              <w:t xml:space="preserve"> S</w:t>
            </w:r>
            <w:r w:rsidR="00F445DD" w:rsidRPr="008302A4">
              <w:t>elective</w:t>
            </w:r>
            <w:r w:rsidR="003F554F" w:rsidRPr="008302A4">
              <w:t xml:space="preserve">ly sharing </w:t>
            </w:r>
            <w:r w:rsidR="00DE28E3" w:rsidRPr="008302A4">
              <w:t>appropriate challenges or</w:t>
            </w:r>
            <w:r w:rsidR="00F445DD" w:rsidRPr="008302A4">
              <w:t xml:space="preserve"> </w:t>
            </w:r>
            <w:r w:rsidR="00F63120" w:rsidRPr="008302A4">
              <w:t>mistakes.</w:t>
            </w:r>
          </w:p>
          <w:p w14:paraId="53412D3C" w14:textId="56F95DD8" w:rsidR="002470A7" w:rsidRPr="008302A4" w:rsidRDefault="002470A7" w:rsidP="002470A7">
            <w:pPr>
              <w:pStyle w:val="Tabletextbullet"/>
              <w:numPr>
                <w:ilvl w:val="0"/>
                <w:numId w:val="3"/>
              </w:numPr>
            </w:pPr>
            <w:r w:rsidRPr="008302A4">
              <w:t xml:space="preserve">Familiarity: </w:t>
            </w:r>
            <w:r w:rsidR="007142A7" w:rsidRPr="008302A4">
              <w:t>Being a regular</w:t>
            </w:r>
            <w:r w:rsidR="003F554F" w:rsidRPr="008302A4">
              <w:t xml:space="preserve"> </w:t>
            </w:r>
            <w:r w:rsidR="007142A7" w:rsidRPr="008302A4">
              <w:t xml:space="preserve">presence in the students’ </w:t>
            </w:r>
            <w:r w:rsidR="003F554F" w:rsidRPr="008302A4">
              <w:t xml:space="preserve">lives. </w:t>
            </w:r>
          </w:p>
          <w:p w14:paraId="131F3CCE" w14:textId="6CB40541" w:rsidR="002470A7" w:rsidRPr="008302A4" w:rsidRDefault="002470A7" w:rsidP="002470A7">
            <w:pPr>
              <w:pStyle w:val="Tabletextbullet"/>
              <w:numPr>
                <w:ilvl w:val="0"/>
                <w:numId w:val="3"/>
              </w:numPr>
            </w:pPr>
            <w:r w:rsidRPr="008302A4">
              <w:t xml:space="preserve">Similarity of interests: </w:t>
            </w:r>
            <w:r w:rsidR="009551F2" w:rsidRPr="008302A4">
              <w:t>S</w:t>
            </w:r>
            <w:r w:rsidR="0014411E" w:rsidRPr="008302A4">
              <w:t xml:space="preserve">haring </w:t>
            </w:r>
            <w:r w:rsidR="009551F2" w:rsidRPr="008302A4">
              <w:t xml:space="preserve">with </w:t>
            </w:r>
            <w:r w:rsidR="002E2134" w:rsidRPr="008302A4">
              <w:t>student</w:t>
            </w:r>
            <w:r w:rsidR="002E2134">
              <w:t>s’</w:t>
            </w:r>
            <w:r w:rsidR="009551F2" w:rsidRPr="008302A4">
              <w:t xml:space="preserve"> </w:t>
            </w:r>
            <w:r w:rsidR="0014411E" w:rsidRPr="008302A4">
              <w:t xml:space="preserve">similar likes, dislikes, hobbies, </w:t>
            </w:r>
            <w:proofErr w:type="gramStart"/>
            <w:r w:rsidR="0014411E" w:rsidRPr="008302A4">
              <w:t>et</w:t>
            </w:r>
            <w:r w:rsidR="009551F2" w:rsidRPr="008302A4">
              <w:t>c</w:t>
            </w:r>
            <w:r w:rsidR="0014411E" w:rsidRPr="008302A4">
              <w:t>.</w:t>
            </w:r>
            <w:proofErr w:type="gramEnd"/>
            <w:r w:rsidR="0014411E" w:rsidRPr="008302A4">
              <w:t xml:space="preserve"> </w:t>
            </w:r>
          </w:p>
          <w:p w14:paraId="1D039440" w14:textId="1D7593A1" w:rsidR="002470A7" w:rsidRPr="008302A4" w:rsidRDefault="002470A7" w:rsidP="002470A7">
            <w:pPr>
              <w:pStyle w:val="Tabletextbullet"/>
              <w:numPr>
                <w:ilvl w:val="0"/>
                <w:numId w:val="3"/>
              </w:numPr>
            </w:pPr>
            <w:r w:rsidRPr="008302A4">
              <w:t xml:space="preserve">Concern: </w:t>
            </w:r>
            <w:r w:rsidR="00EB3C54" w:rsidRPr="008302A4">
              <w:t xml:space="preserve">Showing </w:t>
            </w:r>
            <w:r w:rsidR="009F3A5F" w:rsidRPr="008302A4">
              <w:t>interest in issues and events that are important to students</w:t>
            </w:r>
            <w:r w:rsidR="002C238D" w:rsidRPr="008302A4">
              <w:t>.</w:t>
            </w:r>
          </w:p>
          <w:p w14:paraId="178C6C8F" w14:textId="0B799EDF" w:rsidR="002470A7" w:rsidRDefault="002470A7" w:rsidP="002470A7">
            <w:pPr>
              <w:pStyle w:val="Tabletextbullet"/>
              <w:numPr>
                <w:ilvl w:val="0"/>
                <w:numId w:val="3"/>
              </w:numPr>
            </w:pPr>
            <w:r w:rsidRPr="008302A4">
              <w:t xml:space="preserve">Competence: </w:t>
            </w:r>
            <w:r w:rsidR="00AB213E" w:rsidRPr="008302A4">
              <w:t xml:space="preserve">Demonstrating </w:t>
            </w:r>
            <w:r w:rsidR="008D0045" w:rsidRPr="008302A4">
              <w:t>knowledge of</w:t>
            </w:r>
            <w:r w:rsidR="008D0045">
              <w:t xml:space="preserve"> </w:t>
            </w:r>
            <w:r w:rsidR="007142A7">
              <w:t xml:space="preserve">a </w:t>
            </w:r>
            <w:r w:rsidR="008D0045">
              <w:t>subject and how to teach it</w:t>
            </w:r>
            <w:r w:rsidR="009551F2">
              <w:t xml:space="preserve">. </w:t>
            </w:r>
          </w:p>
          <w:p w14:paraId="45DE7F54" w14:textId="77777777" w:rsidR="00634B00" w:rsidRDefault="00634B00" w:rsidP="00634B00">
            <w:pPr>
              <w:pStyle w:val="Tabletextbullet"/>
              <w:numPr>
                <w:ilvl w:val="0"/>
                <w:numId w:val="0"/>
              </w:numPr>
              <w:ind w:left="432" w:hanging="288"/>
            </w:pPr>
          </w:p>
          <w:p w14:paraId="1D496FAF" w14:textId="77777777" w:rsidR="00634B00" w:rsidRDefault="00634B00" w:rsidP="00634B00">
            <w:pPr>
              <w:pStyle w:val="Tabletextbullet"/>
              <w:numPr>
                <w:ilvl w:val="0"/>
                <w:numId w:val="0"/>
              </w:numPr>
            </w:pPr>
            <w:r>
              <w:t>S: (Define vocabulary in Student Guide.)</w:t>
            </w:r>
          </w:p>
          <w:p w14:paraId="4674BEF6" w14:textId="77777777" w:rsidR="00634B00" w:rsidRDefault="00634B00" w:rsidP="00634B00">
            <w:pPr>
              <w:pStyle w:val="Tabletextbullet"/>
              <w:numPr>
                <w:ilvl w:val="0"/>
                <w:numId w:val="0"/>
              </w:numPr>
            </w:pPr>
          </w:p>
          <w:p w14:paraId="0CF3F417" w14:textId="755E93F4" w:rsidR="00634B00" w:rsidRDefault="00634B00" w:rsidP="00634B00">
            <w:pPr>
              <w:pStyle w:val="Tabletextbullet"/>
              <w:numPr>
                <w:ilvl w:val="0"/>
                <w:numId w:val="0"/>
              </w:numPr>
            </w:pPr>
            <w:r>
              <w:t xml:space="preserve">T: </w:t>
            </w:r>
            <w:proofErr w:type="gramStart"/>
            <w:r>
              <w:t>Let’s</w:t>
            </w:r>
            <w:proofErr w:type="gramEnd"/>
            <w:r>
              <w:t xml:space="preserve"> take a closer look at what each of these </w:t>
            </w:r>
            <w:r w:rsidRPr="00F65F73">
              <w:t xml:space="preserve">trust generators </w:t>
            </w:r>
            <w:r>
              <w:t>mean in practice.</w:t>
            </w:r>
            <w:r w:rsidR="007B2CF9">
              <w:t xml:space="preserve"> </w:t>
            </w:r>
            <w:r w:rsidR="007B2CF9" w:rsidRPr="00F65F73">
              <w:t>Selective vulnerability</w:t>
            </w:r>
            <w:r w:rsidR="007B2CF9">
              <w:rPr>
                <w:b/>
                <w:bCs/>
              </w:rPr>
              <w:t xml:space="preserve"> </w:t>
            </w:r>
            <w:r w:rsidR="007F1708">
              <w:t xml:space="preserve">can look like </w:t>
            </w:r>
            <w:proofErr w:type="gramStart"/>
            <w:r w:rsidR="007F1708">
              <w:t>a lot of</w:t>
            </w:r>
            <w:proofErr w:type="gramEnd"/>
            <w:r w:rsidR="007F1708">
              <w:t xml:space="preserve"> things. One common example is when teachers make a mistake in front of students. </w:t>
            </w:r>
            <w:r w:rsidR="00FF7AF1">
              <w:t xml:space="preserve">A math teacher may accidentally write that ½ is smaller than ¼ when ordering fractions. Being willing to address your mistake, change it, and </w:t>
            </w:r>
            <w:r w:rsidR="00B02AE1">
              <w:t xml:space="preserve">move on from it shows students that </w:t>
            </w:r>
            <w:proofErr w:type="gramStart"/>
            <w:r w:rsidR="00B02AE1">
              <w:t>it’s</w:t>
            </w:r>
            <w:proofErr w:type="gramEnd"/>
            <w:r w:rsidR="00B02AE1">
              <w:t xml:space="preserve"> okay to make mistakes.</w:t>
            </w:r>
            <w:r w:rsidR="00AE4735">
              <w:t xml:space="preserve"> </w:t>
            </w:r>
            <w:r w:rsidR="0053158C">
              <w:t xml:space="preserve">When teachers show students that they are human and imperfect, respect and connection </w:t>
            </w:r>
            <w:r w:rsidR="00F63120">
              <w:t>follow</w:t>
            </w:r>
            <w:r w:rsidR="0053158C">
              <w:t>.</w:t>
            </w:r>
            <w:r w:rsidR="006E3D6E">
              <w:t xml:space="preserve"> </w:t>
            </w:r>
          </w:p>
          <w:p w14:paraId="1890C6BD" w14:textId="77777777" w:rsidR="00B02AE1" w:rsidRDefault="00B02AE1" w:rsidP="00634B00">
            <w:pPr>
              <w:pStyle w:val="Tabletextbullet"/>
              <w:numPr>
                <w:ilvl w:val="0"/>
                <w:numId w:val="0"/>
              </w:numPr>
            </w:pPr>
          </w:p>
          <w:p w14:paraId="028C119B" w14:textId="7FEE1541" w:rsidR="00B02AE1" w:rsidRDefault="00B02AE1" w:rsidP="00634B00">
            <w:pPr>
              <w:pStyle w:val="Tabletextbullet"/>
              <w:numPr>
                <w:ilvl w:val="0"/>
                <w:numId w:val="0"/>
              </w:numPr>
            </w:pPr>
            <w:r>
              <w:t xml:space="preserve">T: Can you think of a time you had to be </w:t>
            </w:r>
            <w:r w:rsidR="00D74E78">
              <w:t>selectively vulnerable?</w:t>
            </w:r>
          </w:p>
          <w:p w14:paraId="34680F9F" w14:textId="78A43CD8" w:rsidR="00D74E78" w:rsidRDefault="00D74E78" w:rsidP="00634B00">
            <w:pPr>
              <w:pStyle w:val="Tabletextbullet"/>
              <w:numPr>
                <w:ilvl w:val="0"/>
                <w:numId w:val="0"/>
              </w:numPr>
            </w:pPr>
            <w:r>
              <w:t>S: (Share answers, if applicable.)</w:t>
            </w:r>
          </w:p>
          <w:p w14:paraId="2781AA33" w14:textId="77777777" w:rsidR="00107F42" w:rsidRDefault="00107F42" w:rsidP="00634B00">
            <w:pPr>
              <w:pStyle w:val="Tabletextbullet"/>
              <w:numPr>
                <w:ilvl w:val="0"/>
                <w:numId w:val="0"/>
              </w:numPr>
            </w:pPr>
          </w:p>
          <w:p w14:paraId="3914736F" w14:textId="3CC20FBC" w:rsidR="00107F42" w:rsidRDefault="00107F42" w:rsidP="00634B00">
            <w:pPr>
              <w:pStyle w:val="Tabletextbullet"/>
              <w:numPr>
                <w:ilvl w:val="0"/>
                <w:numId w:val="0"/>
              </w:numPr>
            </w:pPr>
            <w:r>
              <w:t xml:space="preserve">S: (Take notes about </w:t>
            </w:r>
            <w:r w:rsidRPr="00F65F73">
              <w:t xml:space="preserve">selective vulnerability </w:t>
            </w:r>
            <w:r>
              <w:t>in Student Guide.)</w:t>
            </w:r>
          </w:p>
          <w:p w14:paraId="7BE260C8" w14:textId="36A7CF6B" w:rsidR="00D07059" w:rsidRDefault="00D07059" w:rsidP="00634B00">
            <w:pPr>
              <w:pStyle w:val="Tabletextbullet"/>
              <w:numPr>
                <w:ilvl w:val="0"/>
                <w:numId w:val="0"/>
              </w:numPr>
            </w:pPr>
          </w:p>
          <w:p w14:paraId="5ECD11F6" w14:textId="645AE40E" w:rsidR="00D07059" w:rsidRDefault="00D07059" w:rsidP="00634B00">
            <w:pPr>
              <w:pStyle w:val="Tabletextbullet"/>
              <w:numPr>
                <w:ilvl w:val="0"/>
                <w:numId w:val="0"/>
              </w:numPr>
            </w:pPr>
            <w:r>
              <w:lastRenderedPageBreak/>
              <w:t xml:space="preserve">T: </w:t>
            </w:r>
            <w:proofErr w:type="gramStart"/>
            <w:r>
              <w:t>Let’s</w:t>
            </w:r>
            <w:proofErr w:type="gramEnd"/>
            <w:r>
              <w:t xml:space="preserve"> also consider some non-examples. As the term suggests, when teachers are vulnerable with students, they should carefully select information that is appropriate for students. They should not overshare or share anything that is private or share anything that is any way inappropriate for the relationship between a teacher and student or </w:t>
            </w:r>
            <w:proofErr w:type="gramStart"/>
            <w:r>
              <w:t>the age group they are working with</w:t>
            </w:r>
            <w:proofErr w:type="gramEnd"/>
            <w:r>
              <w:t xml:space="preserve">. </w:t>
            </w:r>
            <w:r w:rsidR="00F65F73">
              <w:t xml:space="preserve">Inappropriate sharing </w:t>
            </w:r>
            <w:r w:rsidR="00421C68">
              <w:t xml:space="preserve">includes anything </w:t>
            </w:r>
            <w:r w:rsidR="00BC2B32">
              <w:t>that might burden students</w:t>
            </w:r>
            <w:r w:rsidR="00421C68">
              <w:t xml:space="preserve"> and distract them from their learning. Things like health concerns or challenges in personal relationships, for example, </w:t>
            </w:r>
            <w:proofErr w:type="gramStart"/>
            <w:r w:rsidR="00421C68">
              <w:t>shouldn’t</w:t>
            </w:r>
            <w:proofErr w:type="gramEnd"/>
            <w:r w:rsidR="00421C68">
              <w:t xml:space="preserve"> be shared with students. </w:t>
            </w:r>
          </w:p>
          <w:p w14:paraId="09DC0E51" w14:textId="77777777" w:rsidR="00107F42" w:rsidRPr="00DE2F68" w:rsidRDefault="00107F42" w:rsidP="00634B00">
            <w:pPr>
              <w:pStyle w:val="Tabletextbullet"/>
              <w:numPr>
                <w:ilvl w:val="0"/>
                <w:numId w:val="0"/>
              </w:numPr>
            </w:pPr>
          </w:p>
          <w:p w14:paraId="51CF76C4" w14:textId="0D005CCB" w:rsidR="00D74E78" w:rsidRPr="00DE2F68" w:rsidRDefault="00107F42" w:rsidP="00634B00">
            <w:pPr>
              <w:pStyle w:val="Tabletextbullet"/>
              <w:numPr>
                <w:ilvl w:val="0"/>
                <w:numId w:val="0"/>
              </w:numPr>
            </w:pPr>
            <w:r w:rsidRPr="00DE2F68">
              <w:t xml:space="preserve">T: </w:t>
            </w:r>
            <w:r w:rsidR="001D3F9A">
              <w:t>Trust is built when a teacher is seen as a regular part of the students’</w:t>
            </w:r>
            <w:r w:rsidR="003E3833">
              <w:t xml:space="preserve"> </w:t>
            </w:r>
            <w:r w:rsidR="001D3F9A">
              <w:t xml:space="preserve">life. </w:t>
            </w:r>
            <w:r w:rsidR="00477D8C" w:rsidRPr="00DE2F68">
              <w:t xml:space="preserve">Familiarity might look like </w:t>
            </w:r>
            <w:r w:rsidR="00F41F13" w:rsidRPr="00DE2F68">
              <w:t xml:space="preserve">running into students and families at a local grocery store </w:t>
            </w:r>
            <w:r w:rsidR="00FD28E9">
              <w:t>o</w:t>
            </w:r>
            <w:r w:rsidR="00F41F13" w:rsidRPr="00DE2F68">
              <w:t xml:space="preserve">r crossing paths with students </w:t>
            </w:r>
            <w:r w:rsidR="00BF21DF" w:rsidRPr="00DE2F68">
              <w:t>during downtime at school, such as at class changes, lunchtime, or recess.</w:t>
            </w:r>
            <w:r w:rsidR="005B188E" w:rsidRPr="00DE2F68">
              <w:t xml:space="preserve"> Attending community events or sports games are additional ways </w:t>
            </w:r>
            <w:r w:rsidR="00822201" w:rsidRPr="00DE2F68">
              <w:t>familiarity can occur.</w:t>
            </w:r>
            <w:r w:rsidR="00BF21DF" w:rsidRPr="00DE2F68">
              <w:t xml:space="preserve"> </w:t>
            </w:r>
            <w:r w:rsidR="007A5110" w:rsidRPr="00DE2F68">
              <w:t>Students develop a sense of familiarity with teachers when they see their teachers regularly.</w:t>
            </w:r>
          </w:p>
          <w:p w14:paraId="50EBFAF8" w14:textId="77777777" w:rsidR="00822201" w:rsidRPr="00DE2F68" w:rsidRDefault="00822201" w:rsidP="00634B00">
            <w:pPr>
              <w:pStyle w:val="Tabletextbullet"/>
              <w:numPr>
                <w:ilvl w:val="0"/>
                <w:numId w:val="0"/>
              </w:numPr>
            </w:pPr>
          </w:p>
          <w:p w14:paraId="5615A521" w14:textId="77777777" w:rsidR="00822201" w:rsidRDefault="00822201" w:rsidP="00634B00">
            <w:pPr>
              <w:pStyle w:val="Tabletextbullet"/>
              <w:numPr>
                <w:ilvl w:val="0"/>
                <w:numId w:val="0"/>
              </w:numPr>
            </w:pPr>
            <w:r w:rsidRPr="00DE2F68">
              <w:t>S: (Take notes about familiarity</w:t>
            </w:r>
            <w:r>
              <w:rPr>
                <w:b/>
                <w:bCs/>
              </w:rPr>
              <w:t xml:space="preserve"> </w:t>
            </w:r>
            <w:r>
              <w:t>in Student Guide.)</w:t>
            </w:r>
          </w:p>
          <w:p w14:paraId="25331BE0" w14:textId="77777777" w:rsidR="000B09D2" w:rsidRDefault="000B09D2" w:rsidP="00634B00">
            <w:pPr>
              <w:pStyle w:val="Tabletextbullet"/>
              <w:numPr>
                <w:ilvl w:val="0"/>
                <w:numId w:val="0"/>
              </w:numPr>
            </w:pPr>
          </w:p>
          <w:p w14:paraId="71A43B84" w14:textId="763EEF99" w:rsidR="000B09D2" w:rsidRDefault="000B09D2" w:rsidP="00634B00">
            <w:pPr>
              <w:pStyle w:val="Tabletextbullet"/>
              <w:numPr>
                <w:ilvl w:val="0"/>
                <w:numId w:val="0"/>
              </w:numPr>
            </w:pPr>
            <w:r>
              <w:t>T: While it is OK to cross paths with students</w:t>
            </w:r>
            <w:r w:rsidR="00B4153D">
              <w:t>,</w:t>
            </w:r>
            <w:r>
              <w:t xml:space="preserve"> </w:t>
            </w:r>
            <w:r w:rsidR="000F0FC7">
              <w:t xml:space="preserve"> teachers should maintain </w:t>
            </w:r>
            <w:r w:rsidR="00B4153D">
              <w:t>professional boundaries</w:t>
            </w:r>
            <w:r w:rsidR="000F0FC7">
              <w:t xml:space="preserve">. </w:t>
            </w:r>
            <w:r w:rsidR="006B7F46">
              <w:t>T</w:t>
            </w:r>
            <w:r w:rsidR="00C61060">
              <w:t xml:space="preserve">eachers are role models for positive adult behavior whether in or outside of the classroom. </w:t>
            </w:r>
          </w:p>
          <w:p w14:paraId="7B9C91C0" w14:textId="77777777" w:rsidR="0019736C" w:rsidRDefault="0019736C" w:rsidP="00634B00">
            <w:pPr>
              <w:pStyle w:val="Tabletextbullet"/>
              <w:numPr>
                <w:ilvl w:val="0"/>
                <w:numId w:val="0"/>
              </w:numPr>
            </w:pPr>
          </w:p>
          <w:p w14:paraId="7E2148A2" w14:textId="27F691A6" w:rsidR="0019736C" w:rsidRDefault="0019736C" w:rsidP="00634B00">
            <w:pPr>
              <w:pStyle w:val="Tabletextbullet"/>
              <w:numPr>
                <w:ilvl w:val="0"/>
                <w:numId w:val="0"/>
              </w:numPr>
            </w:pPr>
            <w:r>
              <w:t>T: Turn and talk to your neighbor about a time where you were excited to see a teacher outside of school. What were you doing? Did you get to talk to them?</w:t>
            </w:r>
          </w:p>
          <w:p w14:paraId="7E884AAC" w14:textId="77777777" w:rsidR="009666A8" w:rsidRDefault="009666A8" w:rsidP="00634B00">
            <w:pPr>
              <w:pStyle w:val="Tabletextbullet"/>
              <w:numPr>
                <w:ilvl w:val="0"/>
                <w:numId w:val="0"/>
              </w:numPr>
            </w:pPr>
          </w:p>
          <w:p w14:paraId="67F491B8" w14:textId="402C29C5" w:rsidR="009666A8" w:rsidRDefault="009666A8" w:rsidP="00634B00">
            <w:pPr>
              <w:pStyle w:val="Tabletextbullet"/>
              <w:numPr>
                <w:ilvl w:val="0"/>
                <w:numId w:val="0"/>
              </w:numPr>
            </w:pPr>
            <w:r>
              <w:t>S: (Turn and talk.)</w:t>
            </w:r>
          </w:p>
          <w:p w14:paraId="45A29400" w14:textId="77777777" w:rsidR="00822201" w:rsidRDefault="00822201" w:rsidP="00634B00">
            <w:pPr>
              <w:pStyle w:val="Tabletextbullet"/>
              <w:numPr>
                <w:ilvl w:val="0"/>
                <w:numId w:val="0"/>
              </w:numPr>
            </w:pPr>
          </w:p>
          <w:p w14:paraId="5071442E" w14:textId="236A9780" w:rsidR="00822201" w:rsidRDefault="00822201" w:rsidP="00634B00">
            <w:pPr>
              <w:pStyle w:val="Tabletextbullet"/>
              <w:numPr>
                <w:ilvl w:val="0"/>
                <w:numId w:val="0"/>
              </w:numPr>
            </w:pPr>
            <w:r>
              <w:t xml:space="preserve">T: </w:t>
            </w:r>
            <w:r w:rsidR="003175DC">
              <w:t>We often create bonds of personal connection with others who like and dislike the same things we do</w:t>
            </w:r>
            <w:r w:rsidR="000F6B1C">
              <w:t>. Teachers who share their interests with students</w:t>
            </w:r>
            <w:r w:rsidR="00336E7B">
              <w:t xml:space="preserve"> can build stronger connections with them. </w:t>
            </w:r>
            <w:r w:rsidR="00FE4CD7">
              <w:t xml:space="preserve">. </w:t>
            </w:r>
            <w:r w:rsidR="0060514D">
              <w:t>Similar interests might include sports, hobbies, or even social interes</w:t>
            </w:r>
            <w:r w:rsidR="00741CE6">
              <w:t>ts.</w:t>
            </w:r>
            <w:r w:rsidR="0060514D">
              <w:t xml:space="preserve"> </w:t>
            </w:r>
            <w:r w:rsidR="00B144B9">
              <w:t xml:space="preserve">Teachers </w:t>
            </w:r>
            <w:r w:rsidR="0060514D">
              <w:t xml:space="preserve">can </w:t>
            </w:r>
            <w:r w:rsidR="00D9513A">
              <w:t xml:space="preserve">find creative ways to share their interests with students, including </w:t>
            </w:r>
            <w:r w:rsidR="00426B22">
              <w:t>the examples they provide</w:t>
            </w:r>
            <w:r w:rsidR="00091DBA">
              <w:t xml:space="preserve"> in class</w:t>
            </w:r>
            <w:r w:rsidR="00426B22">
              <w:t xml:space="preserve"> or the items they keep in their classroom (college </w:t>
            </w:r>
            <w:r w:rsidR="0090751F">
              <w:t xml:space="preserve">pennants, sports jerseys, </w:t>
            </w:r>
            <w:r w:rsidR="0060514D">
              <w:t xml:space="preserve">posters of favorite bands, </w:t>
            </w:r>
            <w:proofErr w:type="gramStart"/>
            <w:r w:rsidR="0060514D">
              <w:t>etc.</w:t>
            </w:r>
            <w:proofErr w:type="gramEnd"/>
            <w:r w:rsidR="0060514D">
              <w:t xml:space="preserve">) </w:t>
            </w:r>
          </w:p>
          <w:p w14:paraId="27C6021C" w14:textId="77777777" w:rsidR="0019736C" w:rsidRDefault="0019736C" w:rsidP="00634B00">
            <w:pPr>
              <w:pStyle w:val="Tabletextbullet"/>
              <w:numPr>
                <w:ilvl w:val="0"/>
                <w:numId w:val="0"/>
              </w:numPr>
            </w:pPr>
          </w:p>
          <w:p w14:paraId="5D8E2E91" w14:textId="48AF2D40" w:rsidR="0019736C" w:rsidRDefault="0019736C" w:rsidP="00634B00">
            <w:pPr>
              <w:pStyle w:val="Tabletextbullet"/>
              <w:numPr>
                <w:ilvl w:val="0"/>
                <w:numId w:val="0"/>
              </w:numPr>
            </w:pPr>
            <w:r>
              <w:t xml:space="preserve">T: Do you have a teacher with whom you share common interests? </w:t>
            </w:r>
            <w:r w:rsidR="009666A8">
              <w:t>How did you find out you shared that interest?</w:t>
            </w:r>
          </w:p>
          <w:p w14:paraId="3DD247BC" w14:textId="77777777" w:rsidR="009666A8" w:rsidRDefault="009666A8" w:rsidP="00634B00">
            <w:pPr>
              <w:pStyle w:val="Tabletextbullet"/>
              <w:numPr>
                <w:ilvl w:val="0"/>
                <w:numId w:val="0"/>
              </w:numPr>
            </w:pPr>
          </w:p>
          <w:p w14:paraId="52DA8C72" w14:textId="25BF0DA8" w:rsidR="009666A8" w:rsidRDefault="009666A8" w:rsidP="00634B00">
            <w:pPr>
              <w:pStyle w:val="Tabletextbullet"/>
              <w:numPr>
                <w:ilvl w:val="0"/>
                <w:numId w:val="0"/>
              </w:numPr>
            </w:pPr>
            <w:r>
              <w:t>S: (Share responses.)</w:t>
            </w:r>
          </w:p>
          <w:p w14:paraId="63A73CC3" w14:textId="77777777" w:rsidR="006D09A4" w:rsidRDefault="006D09A4" w:rsidP="00634B00">
            <w:pPr>
              <w:pStyle w:val="Tabletextbullet"/>
              <w:numPr>
                <w:ilvl w:val="0"/>
                <w:numId w:val="0"/>
              </w:numPr>
            </w:pPr>
          </w:p>
          <w:p w14:paraId="3F96C56D" w14:textId="77777777" w:rsidR="006D09A4" w:rsidRPr="009666A8" w:rsidRDefault="006D09A4" w:rsidP="00634B00">
            <w:pPr>
              <w:pStyle w:val="Tabletextbullet"/>
              <w:numPr>
                <w:ilvl w:val="0"/>
                <w:numId w:val="0"/>
              </w:numPr>
            </w:pPr>
            <w:r>
              <w:t>S</w:t>
            </w:r>
            <w:r w:rsidRPr="009666A8">
              <w:t xml:space="preserve">: (Take notes about </w:t>
            </w:r>
            <w:r w:rsidR="003D240D" w:rsidRPr="009666A8">
              <w:t>similarity of interests in Student Guide.)</w:t>
            </w:r>
          </w:p>
          <w:p w14:paraId="00278A03" w14:textId="77777777" w:rsidR="003D240D" w:rsidRPr="009666A8" w:rsidRDefault="003D240D" w:rsidP="00634B00">
            <w:pPr>
              <w:pStyle w:val="Tabletextbullet"/>
              <w:numPr>
                <w:ilvl w:val="0"/>
                <w:numId w:val="0"/>
              </w:numPr>
            </w:pPr>
          </w:p>
          <w:p w14:paraId="25C8FA41" w14:textId="1495873D" w:rsidR="003D240D" w:rsidRPr="009666A8" w:rsidRDefault="003D240D" w:rsidP="00634B00">
            <w:pPr>
              <w:pStyle w:val="Tabletextbullet"/>
              <w:numPr>
                <w:ilvl w:val="0"/>
                <w:numId w:val="0"/>
              </w:numPr>
            </w:pPr>
            <w:r w:rsidRPr="009666A8">
              <w:lastRenderedPageBreak/>
              <w:t xml:space="preserve">T: </w:t>
            </w:r>
            <w:r w:rsidR="00C67F61" w:rsidRPr="009666A8">
              <w:t xml:space="preserve">As with other trust generators, teachers should only share those interests that are </w:t>
            </w:r>
            <w:r w:rsidR="00B144B9" w:rsidRPr="009666A8">
              <w:t>age and school-</w:t>
            </w:r>
            <w:r w:rsidR="00C67F61" w:rsidRPr="009666A8">
              <w:t>appropriate</w:t>
            </w:r>
            <w:r w:rsidR="00D341D5" w:rsidRPr="009666A8">
              <w:t xml:space="preserve"> and </w:t>
            </w:r>
            <w:r w:rsidR="00560B03" w:rsidRPr="009666A8">
              <w:t>communicate</w:t>
            </w:r>
            <w:r w:rsidR="00B144B9" w:rsidRPr="009666A8">
              <w:t xml:space="preserve"> something positive about the teacher.</w:t>
            </w:r>
          </w:p>
          <w:p w14:paraId="59B48B82" w14:textId="77777777" w:rsidR="003D240D" w:rsidRPr="009666A8" w:rsidRDefault="003D240D" w:rsidP="00634B00">
            <w:pPr>
              <w:pStyle w:val="Tabletextbullet"/>
              <w:numPr>
                <w:ilvl w:val="0"/>
                <w:numId w:val="0"/>
              </w:numPr>
            </w:pPr>
          </w:p>
          <w:p w14:paraId="5BBE5394" w14:textId="477185F0" w:rsidR="008E29AC" w:rsidRPr="009666A8" w:rsidRDefault="008E29AC" w:rsidP="00634B00">
            <w:pPr>
              <w:pStyle w:val="Tabletextbullet"/>
              <w:numPr>
                <w:ilvl w:val="0"/>
                <w:numId w:val="0"/>
              </w:numPr>
            </w:pPr>
            <w:r w:rsidRPr="009666A8">
              <w:t xml:space="preserve">T: </w:t>
            </w:r>
            <w:r w:rsidR="002B317E" w:rsidRPr="009666A8">
              <w:t>Showing concern for others is another way that people build connections</w:t>
            </w:r>
            <w:r w:rsidR="00A27C56" w:rsidRPr="009666A8">
              <w:t xml:space="preserve">. </w:t>
            </w:r>
            <w:r w:rsidR="0068261F" w:rsidRPr="009666A8">
              <w:t xml:space="preserve">Teachers </w:t>
            </w:r>
            <w:r w:rsidR="00974FDD" w:rsidRPr="009666A8">
              <w:t>can show concern by remembering and asking about important events or issues in students’ lives</w:t>
            </w:r>
            <w:r w:rsidR="00ED7D9A" w:rsidRPr="009666A8">
              <w:t xml:space="preserve">. Appropriate examples could include </w:t>
            </w:r>
            <w:r w:rsidR="00C030D5" w:rsidRPr="009666A8">
              <w:t xml:space="preserve">upcoming </w:t>
            </w:r>
            <w:r w:rsidR="004A0BFC" w:rsidRPr="009666A8">
              <w:t>competitions</w:t>
            </w:r>
            <w:r w:rsidR="00C030D5" w:rsidRPr="009666A8">
              <w:t xml:space="preserve">, plays, </w:t>
            </w:r>
            <w:r w:rsidR="000C3FE9" w:rsidRPr="009666A8">
              <w:t>or trips. What are other appropriate examples?</w:t>
            </w:r>
          </w:p>
          <w:p w14:paraId="0E49E5F1" w14:textId="77777777" w:rsidR="003419BE" w:rsidRPr="009666A8" w:rsidRDefault="003419BE" w:rsidP="00634B00">
            <w:pPr>
              <w:pStyle w:val="Tabletextbullet"/>
              <w:numPr>
                <w:ilvl w:val="0"/>
                <w:numId w:val="0"/>
              </w:numPr>
            </w:pPr>
          </w:p>
          <w:p w14:paraId="0FCA4032" w14:textId="77777777" w:rsidR="003D240D" w:rsidRPr="009666A8" w:rsidRDefault="003D240D" w:rsidP="00634B00">
            <w:pPr>
              <w:pStyle w:val="Tabletextbullet"/>
              <w:numPr>
                <w:ilvl w:val="0"/>
                <w:numId w:val="0"/>
              </w:numPr>
            </w:pPr>
            <w:r w:rsidRPr="009666A8">
              <w:t>S: (Take notes about concern in Student Guide.)</w:t>
            </w:r>
          </w:p>
          <w:p w14:paraId="5F41118B" w14:textId="77777777" w:rsidR="003419BE" w:rsidRPr="009666A8" w:rsidRDefault="003419BE" w:rsidP="00634B00">
            <w:pPr>
              <w:pStyle w:val="Tabletextbullet"/>
              <w:numPr>
                <w:ilvl w:val="0"/>
                <w:numId w:val="0"/>
              </w:numPr>
            </w:pPr>
          </w:p>
          <w:p w14:paraId="54FF61E1" w14:textId="20FB3C6E" w:rsidR="003D240D" w:rsidRDefault="003D240D" w:rsidP="00634B00">
            <w:pPr>
              <w:pStyle w:val="Tabletextbullet"/>
              <w:numPr>
                <w:ilvl w:val="0"/>
                <w:numId w:val="0"/>
              </w:numPr>
            </w:pPr>
            <w:r w:rsidRPr="009666A8">
              <w:t xml:space="preserve">T: </w:t>
            </w:r>
            <w:r w:rsidR="00DE2F68" w:rsidRPr="009666A8">
              <w:t xml:space="preserve">It is important to remember </w:t>
            </w:r>
            <w:r w:rsidR="0023306D" w:rsidRPr="009666A8">
              <w:t xml:space="preserve">to set </w:t>
            </w:r>
            <w:r w:rsidR="0085155E" w:rsidRPr="009666A8">
              <w:t xml:space="preserve">your </w:t>
            </w:r>
            <w:r w:rsidR="006A3F8D" w:rsidRPr="009666A8">
              <w:t>boundaries and respect the student’s boundaries.</w:t>
            </w:r>
            <w:r w:rsidR="00C92C3E" w:rsidRPr="009666A8">
              <w:t xml:space="preserve"> Avoid topics</w:t>
            </w:r>
            <w:r w:rsidR="00C92C3E">
              <w:t xml:space="preserve"> that are too personal or risk embarrassing the student.</w:t>
            </w:r>
            <w:r w:rsidR="006A3F8D">
              <w:t xml:space="preserve"> </w:t>
            </w:r>
          </w:p>
          <w:p w14:paraId="17B2C4F5" w14:textId="77777777" w:rsidR="000B567A" w:rsidRDefault="000B567A" w:rsidP="00634B00">
            <w:pPr>
              <w:pStyle w:val="Tabletextbullet"/>
              <w:numPr>
                <w:ilvl w:val="0"/>
                <w:numId w:val="0"/>
              </w:numPr>
            </w:pPr>
          </w:p>
          <w:p w14:paraId="25711440" w14:textId="1FCB81F2" w:rsidR="000B567A" w:rsidRDefault="000B567A" w:rsidP="00634B00">
            <w:pPr>
              <w:pStyle w:val="Tabletextbullet"/>
              <w:numPr>
                <w:ilvl w:val="0"/>
                <w:numId w:val="0"/>
              </w:numPr>
            </w:pPr>
            <w:r>
              <w:t>T: Turn and talk to a neighbor about a time where a teacher remembered something important going on in your life. How did it make you feel?</w:t>
            </w:r>
          </w:p>
          <w:p w14:paraId="38E1C078" w14:textId="77777777" w:rsidR="000B567A" w:rsidRDefault="000B567A" w:rsidP="00634B00">
            <w:pPr>
              <w:pStyle w:val="Tabletextbullet"/>
              <w:numPr>
                <w:ilvl w:val="0"/>
                <w:numId w:val="0"/>
              </w:numPr>
            </w:pPr>
          </w:p>
          <w:p w14:paraId="1C0B7F37" w14:textId="310F38CB" w:rsidR="000B567A" w:rsidRDefault="000B567A" w:rsidP="00634B00">
            <w:pPr>
              <w:pStyle w:val="Tabletextbullet"/>
              <w:numPr>
                <w:ilvl w:val="0"/>
                <w:numId w:val="0"/>
              </w:numPr>
            </w:pPr>
            <w:r>
              <w:t>S: (Turn and talk.)</w:t>
            </w:r>
          </w:p>
          <w:p w14:paraId="64B97EE2" w14:textId="77777777" w:rsidR="00E4242E" w:rsidRDefault="00E4242E" w:rsidP="00634B00">
            <w:pPr>
              <w:pStyle w:val="Tabletextbullet"/>
              <w:numPr>
                <w:ilvl w:val="0"/>
                <w:numId w:val="0"/>
              </w:numPr>
            </w:pPr>
          </w:p>
          <w:p w14:paraId="75C94387" w14:textId="300552E6" w:rsidR="00E4242E" w:rsidRDefault="00E4242E" w:rsidP="00634B00">
            <w:pPr>
              <w:pStyle w:val="Tabletextbullet"/>
              <w:numPr>
                <w:ilvl w:val="0"/>
                <w:numId w:val="0"/>
              </w:numPr>
            </w:pPr>
            <w:r>
              <w:t xml:space="preserve">T: Finally, a teacher who shows competence will generate trust </w:t>
            </w:r>
            <w:r w:rsidR="00743167">
              <w:t xml:space="preserve">with students. Competence includes skill, knowledge, and </w:t>
            </w:r>
            <w:r w:rsidR="00F63120">
              <w:t>will</w:t>
            </w:r>
            <w:r w:rsidR="00743167">
              <w:t xml:space="preserve"> help and support students. </w:t>
            </w:r>
            <w:r w:rsidR="00EC638C">
              <w:t>When teachers teach effectively</w:t>
            </w:r>
            <w:r w:rsidR="006268D9">
              <w:t xml:space="preserve"> and </w:t>
            </w:r>
            <w:r w:rsidR="00EC638C">
              <w:t>manage the class effectively</w:t>
            </w:r>
            <w:r w:rsidR="006268D9">
              <w:t xml:space="preserve">, students will trust them. A teacher who demonstrates competence will be prepared to teach the class when the bell rings, will have all materials ready and accessible, and will be prepared to respond to student confusion or misunderstanding in multiple ways. </w:t>
            </w:r>
          </w:p>
          <w:p w14:paraId="0E4BAC0E" w14:textId="77777777" w:rsidR="003D240D" w:rsidRDefault="003D240D" w:rsidP="00634B00">
            <w:pPr>
              <w:pStyle w:val="Tabletextbullet"/>
              <w:numPr>
                <w:ilvl w:val="0"/>
                <w:numId w:val="0"/>
              </w:numPr>
            </w:pPr>
          </w:p>
          <w:p w14:paraId="7F4590E3" w14:textId="77777777" w:rsidR="003D240D" w:rsidRPr="000B567A" w:rsidRDefault="003D240D" w:rsidP="00634B00">
            <w:pPr>
              <w:pStyle w:val="Tabletextbullet"/>
              <w:numPr>
                <w:ilvl w:val="0"/>
                <w:numId w:val="0"/>
              </w:numPr>
            </w:pPr>
            <w:r>
              <w:t xml:space="preserve">S: (Take </w:t>
            </w:r>
            <w:r w:rsidRPr="000B567A">
              <w:t xml:space="preserve">notes about competence in </w:t>
            </w:r>
            <w:r w:rsidR="00ED5BFF" w:rsidRPr="000B567A">
              <w:t>Student Guide.)</w:t>
            </w:r>
          </w:p>
          <w:p w14:paraId="2CFDAA40" w14:textId="77777777" w:rsidR="00ED5BFF" w:rsidRPr="000B567A" w:rsidRDefault="00ED5BFF" w:rsidP="00634B00">
            <w:pPr>
              <w:pStyle w:val="Tabletextbullet"/>
              <w:numPr>
                <w:ilvl w:val="0"/>
                <w:numId w:val="0"/>
              </w:numPr>
            </w:pPr>
          </w:p>
          <w:p w14:paraId="6D0E7010" w14:textId="77777777" w:rsidR="00ED5BFF" w:rsidRDefault="00ED5BFF" w:rsidP="00634B00">
            <w:pPr>
              <w:pStyle w:val="Tabletextbullet"/>
              <w:numPr>
                <w:ilvl w:val="0"/>
                <w:numId w:val="0"/>
              </w:numPr>
            </w:pPr>
            <w:r w:rsidRPr="000B567A">
              <w:t xml:space="preserve">T: </w:t>
            </w:r>
            <w:r w:rsidR="006268D9" w:rsidRPr="000B567A">
              <w:t>On the other hand, teachers who are disorganized</w:t>
            </w:r>
            <w:r w:rsidR="006268D9">
              <w:t xml:space="preserve"> and scattered at the beginning of class, do not have materials ready or </w:t>
            </w:r>
            <w:proofErr w:type="gramStart"/>
            <w:r w:rsidR="006268D9">
              <w:t>can’t</w:t>
            </w:r>
            <w:proofErr w:type="gramEnd"/>
            <w:r w:rsidR="006268D9">
              <w:t xml:space="preserve"> find materials, or do now know their content well enough to teach it in a variety of ways or to address common misconceptions do not demonstrate </w:t>
            </w:r>
            <w:r w:rsidR="00652E30">
              <w:t xml:space="preserve">competence and will not generate trust among their students. </w:t>
            </w:r>
          </w:p>
          <w:p w14:paraId="0DF8556F" w14:textId="77777777" w:rsidR="000B567A" w:rsidRDefault="000B567A" w:rsidP="00634B00">
            <w:pPr>
              <w:pStyle w:val="Tabletextbullet"/>
              <w:numPr>
                <w:ilvl w:val="0"/>
                <w:numId w:val="0"/>
              </w:numPr>
            </w:pPr>
          </w:p>
          <w:p w14:paraId="7F355161" w14:textId="77777777" w:rsidR="000B567A" w:rsidRDefault="000B567A" w:rsidP="00634B00">
            <w:pPr>
              <w:pStyle w:val="Tabletextbullet"/>
              <w:numPr>
                <w:ilvl w:val="0"/>
                <w:numId w:val="0"/>
              </w:numPr>
            </w:pPr>
            <w:r>
              <w:t>T: H</w:t>
            </w:r>
            <w:r w:rsidR="00650BCC">
              <w:t>ow do you feel about learning when you know your teacher understands the material and is confident in teaching it?</w:t>
            </w:r>
          </w:p>
          <w:p w14:paraId="202AB677" w14:textId="00C34896" w:rsidR="00650BCC" w:rsidRPr="003D240D" w:rsidRDefault="00650BCC" w:rsidP="00634B00">
            <w:pPr>
              <w:pStyle w:val="Tabletextbullet"/>
              <w:numPr>
                <w:ilvl w:val="0"/>
                <w:numId w:val="0"/>
              </w:numPr>
            </w:pPr>
            <w:r>
              <w:t xml:space="preserve">S: </w:t>
            </w:r>
            <w:r w:rsidR="008302A4">
              <w:t xml:space="preserve">Answers will vary, but may include: secure, confident, able to ask questions, </w:t>
            </w:r>
            <w:proofErr w:type="gramStart"/>
            <w:r w:rsidR="008302A4">
              <w:t>etc.</w:t>
            </w:r>
            <w:proofErr w:type="gramEnd"/>
          </w:p>
        </w:tc>
        <w:tc>
          <w:tcPr>
            <w:tcW w:w="1578" w:type="dxa"/>
          </w:tcPr>
          <w:p w14:paraId="3D29187B" w14:textId="7BA49F28" w:rsidR="00413E82" w:rsidRDefault="00883D70" w:rsidP="00FD5E69">
            <w:pPr>
              <w:pStyle w:val="Tabletext"/>
              <w:jc w:val="center"/>
            </w:pPr>
            <w:r>
              <w:lastRenderedPageBreak/>
              <w:t>Student Guide</w:t>
            </w:r>
          </w:p>
          <w:p w14:paraId="21A6A61C" w14:textId="10565A9E" w:rsidR="00716D58" w:rsidRPr="00205E12" w:rsidRDefault="00716D58" w:rsidP="00E54808">
            <w:pPr>
              <w:pStyle w:val="Tabletext"/>
              <w:jc w:val="center"/>
            </w:pPr>
            <w:r>
              <w:t>PPT</w:t>
            </w:r>
          </w:p>
        </w:tc>
      </w:tr>
      <w:tr w:rsidR="00B125BD" w:rsidRPr="00447D20" w14:paraId="74ABDA05" w14:textId="77777777" w:rsidTr="007317D1">
        <w:trPr>
          <w:cantSplit w:val="0"/>
        </w:trPr>
        <w:tc>
          <w:tcPr>
            <w:tcW w:w="805" w:type="dxa"/>
          </w:tcPr>
          <w:p w14:paraId="22C9E52D" w14:textId="523DFE6D" w:rsidR="00B125BD" w:rsidRDefault="00883D70" w:rsidP="00B125BD">
            <w:pPr>
              <w:pStyle w:val="Tabletext"/>
              <w:jc w:val="center"/>
            </w:pPr>
            <w:r>
              <w:lastRenderedPageBreak/>
              <w:t>1</w:t>
            </w:r>
            <w:r w:rsidR="00857D4C">
              <w:t xml:space="preserve">5 </w:t>
            </w:r>
            <w:r w:rsidR="00B125BD" w:rsidRPr="00205E12">
              <w:t>mins</w:t>
            </w:r>
          </w:p>
        </w:tc>
        <w:tc>
          <w:tcPr>
            <w:tcW w:w="6967" w:type="dxa"/>
          </w:tcPr>
          <w:p w14:paraId="350A7E04" w14:textId="77777777" w:rsidR="00B125BD" w:rsidRDefault="00883D70" w:rsidP="00B125BD">
            <w:pPr>
              <w:pStyle w:val="Tabletextbullet"/>
              <w:numPr>
                <w:ilvl w:val="0"/>
                <w:numId w:val="0"/>
              </w:numPr>
              <w:rPr>
                <w:b/>
                <w:bCs/>
              </w:rPr>
            </w:pPr>
            <w:r w:rsidRPr="00883D70">
              <w:rPr>
                <w:b/>
                <w:bCs/>
              </w:rPr>
              <w:t>Practice</w:t>
            </w:r>
          </w:p>
          <w:p w14:paraId="403640B6" w14:textId="77777777" w:rsidR="00737DF9" w:rsidRPr="00883D70" w:rsidRDefault="00737DF9" w:rsidP="00B125BD">
            <w:pPr>
              <w:pStyle w:val="Tabletextbullet"/>
              <w:numPr>
                <w:ilvl w:val="0"/>
                <w:numId w:val="0"/>
              </w:numPr>
              <w:rPr>
                <w:b/>
                <w:bCs/>
              </w:rPr>
            </w:pPr>
          </w:p>
          <w:p w14:paraId="216D22A1" w14:textId="2DE8C8F8" w:rsidR="00883D70" w:rsidRDefault="00883D70" w:rsidP="00B125BD">
            <w:pPr>
              <w:pStyle w:val="Tabletextbullet"/>
              <w:numPr>
                <w:ilvl w:val="0"/>
                <w:numId w:val="0"/>
              </w:numPr>
            </w:pPr>
            <w:r>
              <w:lastRenderedPageBreak/>
              <w:t xml:space="preserve">T: </w:t>
            </w:r>
            <w:r w:rsidR="00737DF9">
              <w:t xml:space="preserve">Now </w:t>
            </w:r>
            <w:proofErr w:type="gramStart"/>
            <w:r w:rsidR="00737DF9">
              <w:t>it’s</w:t>
            </w:r>
            <w:proofErr w:type="gramEnd"/>
            <w:r w:rsidR="00737DF9">
              <w:t xml:space="preserve"> time to practice. You are going to read </w:t>
            </w:r>
            <w:proofErr w:type="gramStart"/>
            <w:r w:rsidR="002D7817">
              <w:t>several</w:t>
            </w:r>
            <w:proofErr w:type="gramEnd"/>
            <w:r w:rsidR="00737DF9">
              <w:t xml:space="preserve"> </w:t>
            </w:r>
            <w:r w:rsidR="00114A55">
              <w:t>non-example scenarios</w:t>
            </w:r>
            <w:r w:rsidR="00FF32B7">
              <w:t>.</w:t>
            </w:r>
            <w:r w:rsidR="00114A55">
              <w:t xml:space="preserve"> You will identify which trust generators you think could be better used in the example, and how.</w:t>
            </w:r>
            <w:r w:rsidR="00FF32B7">
              <w:t xml:space="preserve"> </w:t>
            </w:r>
            <w:r w:rsidR="00114A55">
              <w:t xml:space="preserve">There may be more than one trust generator that needs to be used for each scenario. </w:t>
            </w:r>
            <w:r w:rsidR="00FF32B7">
              <w:t>You will first work for 6 minutes on your own and then compare answers with a partner. Find the practice section in your student guide</w:t>
            </w:r>
            <w:r w:rsidR="00114A55">
              <w:t xml:space="preserve"> and begin.</w:t>
            </w:r>
          </w:p>
          <w:p w14:paraId="1FB39720" w14:textId="77777777" w:rsidR="00FF32B7" w:rsidRDefault="00FF32B7" w:rsidP="00B125BD">
            <w:pPr>
              <w:pStyle w:val="Tabletextbullet"/>
              <w:numPr>
                <w:ilvl w:val="0"/>
                <w:numId w:val="0"/>
              </w:numPr>
            </w:pPr>
          </w:p>
          <w:p w14:paraId="51DF61E2" w14:textId="77777777" w:rsidR="00FF32B7" w:rsidRDefault="00FF32B7" w:rsidP="00B125BD">
            <w:pPr>
              <w:pStyle w:val="Tabletextbullet"/>
              <w:numPr>
                <w:ilvl w:val="0"/>
                <w:numId w:val="0"/>
              </w:numPr>
            </w:pPr>
            <w:r>
              <w:t>S: (Find Practice: Scenario Analysis and begin activity.)</w:t>
            </w:r>
          </w:p>
          <w:p w14:paraId="076EB62F" w14:textId="77777777" w:rsidR="00114A55" w:rsidRDefault="00114A55" w:rsidP="00B125BD">
            <w:pPr>
              <w:pStyle w:val="Tabletextbullet"/>
              <w:numPr>
                <w:ilvl w:val="0"/>
                <w:numId w:val="0"/>
              </w:numPr>
            </w:pPr>
          </w:p>
          <w:p w14:paraId="3BC9FF06" w14:textId="1AECBCE7" w:rsidR="00114A55" w:rsidRDefault="00114A55" w:rsidP="00B125BD">
            <w:pPr>
              <w:pStyle w:val="Tabletextbullet"/>
              <w:numPr>
                <w:ilvl w:val="0"/>
                <w:numId w:val="0"/>
              </w:numPr>
            </w:pPr>
            <w:r>
              <w:t>T: (Set timer for 6 mins)</w:t>
            </w:r>
          </w:p>
          <w:p w14:paraId="7B98BBA0" w14:textId="77777777" w:rsidR="00FF32B7" w:rsidRDefault="00FF32B7" w:rsidP="00B125BD">
            <w:pPr>
              <w:pStyle w:val="Tabletextbullet"/>
              <w:numPr>
                <w:ilvl w:val="0"/>
                <w:numId w:val="0"/>
              </w:numPr>
            </w:pPr>
          </w:p>
          <w:p w14:paraId="4C113725" w14:textId="77777777" w:rsidR="00FF32B7" w:rsidRDefault="00FF32B7" w:rsidP="00B125BD">
            <w:pPr>
              <w:pStyle w:val="Tabletextbullet"/>
              <w:numPr>
                <w:ilvl w:val="0"/>
                <w:numId w:val="0"/>
              </w:numPr>
            </w:pPr>
            <w:r>
              <w:t xml:space="preserve">T: </w:t>
            </w:r>
            <w:r w:rsidR="00C56C3A">
              <w:t xml:space="preserve">Now </w:t>
            </w:r>
            <w:proofErr w:type="gramStart"/>
            <w:r w:rsidR="00C56C3A">
              <w:t>it’s</w:t>
            </w:r>
            <w:proofErr w:type="gramEnd"/>
            <w:r w:rsidR="00C56C3A">
              <w:t xml:space="preserve"> time to compare your answers with a partner. You have 5 minutes for comparison. </w:t>
            </w:r>
          </w:p>
          <w:p w14:paraId="2602C363" w14:textId="77777777" w:rsidR="00C56C3A" w:rsidRDefault="00C56C3A" w:rsidP="00B125BD">
            <w:pPr>
              <w:pStyle w:val="Tabletextbullet"/>
              <w:numPr>
                <w:ilvl w:val="0"/>
                <w:numId w:val="0"/>
              </w:numPr>
            </w:pPr>
          </w:p>
          <w:p w14:paraId="6BDA3B2E" w14:textId="77777777" w:rsidR="00C56C3A" w:rsidRDefault="00C56C3A" w:rsidP="00B125BD">
            <w:pPr>
              <w:pStyle w:val="Tabletextbullet"/>
              <w:numPr>
                <w:ilvl w:val="0"/>
                <w:numId w:val="0"/>
              </w:numPr>
            </w:pPr>
            <w:r>
              <w:t>S: (Find partner and compare and discuss answers.)</w:t>
            </w:r>
          </w:p>
          <w:p w14:paraId="3157E150" w14:textId="77777777" w:rsidR="00C56C3A" w:rsidRDefault="00C56C3A" w:rsidP="00B125BD">
            <w:pPr>
              <w:pStyle w:val="Tabletextbullet"/>
              <w:numPr>
                <w:ilvl w:val="0"/>
                <w:numId w:val="0"/>
              </w:numPr>
            </w:pPr>
          </w:p>
          <w:p w14:paraId="23262CDC" w14:textId="77777777" w:rsidR="003D1A83" w:rsidRDefault="00C56C3A" w:rsidP="00B125BD">
            <w:pPr>
              <w:pStyle w:val="Tabletextbullet"/>
              <w:numPr>
                <w:ilvl w:val="0"/>
                <w:numId w:val="0"/>
              </w:numPr>
            </w:pPr>
            <w:r>
              <w:t xml:space="preserve">T: </w:t>
            </w:r>
            <w:r w:rsidR="003D1A83">
              <w:t xml:space="preserve">Now that </w:t>
            </w:r>
            <w:proofErr w:type="gramStart"/>
            <w:r w:rsidR="003D1A83">
              <w:t>you’ve</w:t>
            </w:r>
            <w:proofErr w:type="gramEnd"/>
            <w:r w:rsidR="003D1A83">
              <w:t xml:space="preserve"> had time to discuss with a peer, I will give you the answers. (Read answers.) Any </w:t>
            </w:r>
            <w:r w:rsidR="00F533DE">
              <w:t xml:space="preserve">questions? </w:t>
            </w:r>
            <w:r w:rsidR="00F533DE">
              <w:br/>
            </w:r>
          </w:p>
          <w:p w14:paraId="5C356404" w14:textId="77777777" w:rsidR="00F533DE" w:rsidRDefault="00F533DE" w:rsidP="00B125BD">
            <w:pPr>
              <w:pStyle w:val="Tabletextbullet"/>
              <w:numPr>
                <w:ilvl w:val="0"/>
                <w:numId w:val="0"/>
              </w:numPr>
            </w:pPr>
            <w:r>
              <w:t>S: (Ask about any scenarios they do not understand.)</w:t>
            </w:r>
          </w:p>
          <w:p w14:paraId="5E8C6EB9" w14:textId="77777777" w:rsidR="00F533DE" w:rsidRDefault="00F533DE" w:rsidP="00B125BD">
            <w:pPr>
              <w:pStyle w:val="Tabletextbullet"/>
              <w:numPr>
                <w:ilvl w:val="0"/>
                <w:numId w:val="0"/>
              </w:numPr>
            </w:pPr>
          </w:p>
          <w:p w14:paraId="3669B70E" w14:textId="150378BD" w:rsidR="00F533DE" w:rsidRPr="00A85644" w:rsidRDefault="00F533DE" w:rsidP="00B125BD">
            <w:pPr>
              <w:pStyle w:val="Tabletextbullet"/>
              <w:numPr>
                <w:ilvl w:val="0"/>
                <w:numId w:val="0"/>
              </w:numPr>
            </w:pPr>
            <w:r>
              <w:t xml:space="preserve">T: (Explain correct </w:t>
            </w:r>
            <w:r w:rsidR="00A27C56">
              <w:t>answers,</w:t>
            </w:r>
            <w:r>
              <w:t xml:space="preserve"> as necessary.)</w:t>
            </w:r>
          </w:p>
        </w:tc>
        <w:tc>
          <w:tcPr>
            <w:tcW w:w="1578" w:type="dxa"/>
          </w:tcPr>
          <w:p w14:paraId="10A06769" w14:textId="09708FD0" w:rsidR="00B125BD" w:rsidRPr="00883D70" w:rsidRDefault="00883D70" w:rsidP="00B125BD">
            <w:pPr>
              <w:pStyle w:val="Tabletext"/>
              <w:jc w:val="center"/>
              <w:rPr>
                <w:b/>
                <w:bCs/>
              </w:rPr>
            </w:pPr>
            <w:r>
              <w:lastRenderedPageBreak/>
              <w:t>Student Guide</w:t>
            </w:r>
          </w:p>
        </w:tc>
      </w:tr>
      <w:tr w:rsidR="00B125BD" w:rsidRPr="00447D20" w14:paraId="567CF707" w14:textId="77777777" w:rsidTr="007317D1">
        <w:trPr>
          <w:cantSplit w:val="0"/>
        </w:trPr>
        <w:tc>
          <w:tcPr>
            <w:tcW w:w="805" w:type="dxa"/>
          </w:tcPr>
          <w:p w14:paraId="3880BC35" w14:textId="58F4C772" w:rsidR="00B125BD" w:rsidRDefault="00883D70" w:rsidP="00B125BD">
            <w:pPr>
              <w:pStyle w:val="Tabletext"/>
              <w:jc w:val="center"/>
            </w:pPr>
            <w:r>
              <w:t>5</w:t>
            </w:r>
            <w:r w:rsidR="00B125BD" w:rsidRPr="00205E12">
              <w:t xml:space="preserve"> mins</w:t>
            </w:r>
          </w:p>
        </w:tc>
        <w:tc>
          <w:tcPr>
            <w:tcW w:w="6967" w:type="dxa"/>
          </w:tcPr>
          <w:p w14:paraId="333B4336" w14:textId="77777777" w:rsidR="00B125BD" w:rsidRPr="00883D70" w:rsidRDefault="00883D70" w:rsidP="00B125BD">
            <w:pPr>
              <w:pStyle w:val="Tabletextbullet"/>
              <w:numPr>
                <w:ilvl w:val="0"/>
                <w:numId w:val="0"/>
              </w:numPr>
              <w:rPr>
                <w:b/>
                <w:bCs/>
              </w:rPr>
            </w:pPr>
            <w:r w:rsidRPr="00883D70">
              <w:rPr>
                <w:b/>
                <w:bCs/>
              </w:rPr>
              <w:t>Debrief</w:t>
            </w:r>
          </w:p>
          <w:p w14:paraId="714BC968" w14:textId="7AFE417C" w:rsidR="00883D70" w:rsidRDefault="00883D70" w:rsidP="00B125BD">
            <w:pPr>
              <w:pStyle w:val="Tabletextbullet"/>
              <w:numPr>
                <w:ilvl w:val="0"/>
                <w:numId w:val="0"/>
              </w:numPr>
            </w:pPr>
            <w:r>
              <w:t xml:space="preserve">T: </w:t>
            </w:r>
            <w:r w:rsidR="00FF52A5">
              <w:t xml:space="preserve">Consider your field site placements. How might you use some of the strategies </w:t>
            </w:r>
            <w:proofErr w:type="gramStart"/>
            <w:r w:rsidR="00FF52A5">
              <w:t>we’ve</w:t>
            </w:r>
            <w:proofErr w:type="gramEnd"/>
            <w:r w:rsidR="00FF52A5">
              <w:t xml:space="preserve"> discussed today to better build relationships with your students?</w:t>
            </w:r>
          </w:p>
          <w:p w14:paraId="0FE95AB2" w14:textId="77777777" w:rsidR="006612A1" w:rsidRDefault="006612A1" w:rsidP="00B125BD">
            <w:pPr>
              <w:pStyle w:val="Tabletextbullet"/>
              <w:numPr>
                <w:ilvl w:val="0"/>
                <w:numId w:val="0"/>
              </w:numPr>
            </w:pPr>
          </w:p>
          <w:p w14:paraId="3DC11166" w14:textId="63E463B1" w:rsidR="006612A1" w:rsidRPr="006612A1" w:rsidRDefault="006612A1" w:rsidP="00B125BD">
            <w:pPr>
              <w:pStyle w:val="Tabletextbullet"/>
              <w:numPr>
                <w:ilvl w:val="0"/>
                <w:numId w:val="0"/>
              </w:numPr>
            </w:pPr>
            <w:r>
              <w:t xml:space="preserve">S: </w:t>
            </w:r>
            <w:r w:rsidR="002D7817">
              <w:t>(Provide examples of how they will use the trust generators with their students, answers will vary.)</w:t>
            </w:r>
          </w:p>
        </w:tc>
        <w:tc>
          <w:tcPr>
            <w:tcW w:w="1578" w:type="dxa"/>
          </w:tcPr>
          <w:p w14:paraId="32C54F38" w14:textId="7FB98E3A" w:rsidR="00B125BD" w:rsidRPr="00205E12" w:rsidRDefault="00883D70" w:rsidP="008302A4">
            <w:pPr>
              <w:pStyle w:val="Tabletext"/>
            </w:pPr>
            <w:r>
              <w:t xml:space="preserve"> Student Guide</w:t>
            </w:r>
          </w:p>
        </w:tc>
      </w:tr>
      <w:tr w:rsidR="00B125BD" w:rsidRPr="00447D20" w14:paraId="047CC7AC" w14:textId="77777777" w:rsidTr="007317D1">
        <w:trPr>
          <w:cantSplit w:val="0"/>
        </w:trPr>
        <w:tc>
          <w:tcPr>
            <w:tcW w:w="805" w:type="dxa"/>
          </w:tcPr>
          <w:p w14:paraId="2BC0BE01" w14:textId="2A638CB0" w:rsidR="00B125BD" w:rsidRDefault="00883D70" w:rsidP="00B125BD">
            <w:pPr>
              <w:pStyle w:val="Tabletext"/>
              <w:jc w:val="center"/>
            </w:pPr>
            <w:r>
              <w:t>5</w:t>
            </w:r>
            <w:r w:rsidR="00B125BD" w:rsidRPr="00205E12">
              <w:t xml:space="preserve"> mins</w:t>
            </w:r>
          </w:p>
        </w:tc>
        <w:tc>
          <w:tcPr>
            <w:tcW w:w="6967" w:type="dxa"/>
          </w:tcPr>
          <w:p w14:paraId="1C45E3F6" w14:textId="2F3804A1" w:rsidR="00883D70" w:rsidRPr="00A85644" w:rsidRDefault="00883D70" w:rsidP="00B125BD">
            <w:pPr>
              <w:pStyle w:val="Tabletextbullet"/>
              <w:numPr>
                <w:ilvl w:val="0"/>
                <w:numId w:val="0"/>
              </w:numPr>
            </w:pPr>
            <w:r>
              <w:t>S: (Complete the Exit Ticket.)</w:t>
            </w:r>
          </w:p>
        </w:tc>
        <w:tc>
          <w:tcPr>
            <w:tcW w:w="1578" w:type="dxa"/>
          </w:tcPr>
          <w:p w14:paraId="404725AA" w14:textId="44469F7F" w:rsidR="00B125BD" w:rsidRPr="00205E12" w:rsidRDefault="002D7817" w:rsidP="00B125BD">
            <w:pPr>
              <w:pStyle w:val="Tabletext"/>
              <w:jc w:val="center"/>
            </w:pPr>
            <w:r>
              <w:t>Exit Ticket</w:t>
            </w:r>
          </w:p>
        </w:tc>
      </w:tr>
    </w:tbl>
    <w:p w14:paraId="5684EF7A" w14:textId="44E3EF64" w:rsidR="00AF7312" w:rsidRDefault="00AF7312" w:rsidP="00AF7312">
      <w:pPr>
        <w:spacing w:after="0"/>
      </w:pPr>
    </w:p>
    <w:p w14:paraId="21E47363" w14:textId="180A932D" w:rsidR="002D55BE" w:rsidRDefault="002D55BE" w:rsidP="00D20D0B"/>
    <w:p w14:paraId="68BCF25F" w14:textId="33AB1C3A" w:rsidR="00B125BD" w:rsidRDefault="00B125BD" w:rsidP="00D20D0B"/>
    <w:p w14:paraId="2123C3CF" w14:textId="31D6B4B5" w:rsidR="00AA4047" w:rsidRDefault="00AA4047">
      <w:pPr>
        <w:rPr>
          <w:rFonts w:asciiTheme="majorHAnsi" w:hAnsiTheme="majorHAnsi" w:cs="Open Sans"/>
          <w:bCs/>
          <w:sz w:val="28"/>
          <w:szCs w:val="20"/>
        </w:rPr>
      </w:pPr>
    </w:p>
    <w:sectPr w:rsidR="00AA404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0C3B1" w14:textId="77777777" w:rsidR="00DD30C3" w:rsidRDefault="00DD30C3" w:rsidP="004C62A0">
      <w:pPr>
        <w:spacing w:after="0" w:line="240" w:lineRule="auto"/>
      </w:pPr>
      <w:r>
        <w:separator/>
      </w:r>
    </w:p>
  </w:endnote>
  <w:endnote w:type="continuationSeparator" w:id="0">
    <w:p w14:paraId="4EF5D689" w14:textId="77777777" w:rsidR="00DD30C3" w:rsidRDefault="00DD30C3" w:rsidP="004C62A0">
      <w:pPr>
        <w:spacing w:after="0" w:line="240" w:lineRule="auto"/>
      </w:pPr>
      <w:r>
        <w:continuationSeparator/>
      </w:r>
    </w:p>
  </w:endnote>
  <w:endnote w:type="continuationNotice" w:id="1">
    <w:p w14:paraId="1279B7AD" w14:textId="77777777" w:rsidR="00DD30C3" w:rsidRDefault="00DD30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673A" w14:textId="4D22D430" w:rsidR="00291CF1" w:rsidRPr="004B094A" w:rsidRDefault="004B094A" w:rsidP="004B094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30A90" w14:textId="77777777" w:rsidR="00DD30C3" w:rsidRDefault="00DD30C3" w:rsidP="004C62A0">
      <w:pPr>
        <w:spacing w:after="0" w:line="240" w:lineRule="auto"/>
      </w:pPr>
      <w:r>
        <w:separator/>
      </w:r>
    </w:p>
  </w:footnote>
  <w:footnote w:type="continuationSeparator" w:id="0">
    <w:p w14:paraId="58FBB816" w14:textId="77777777" w:rsidR="00DD30C3" w:rsidRDefault="00DD30C3" w:rsidP="004C62A0">
      <w:pPr>
        <w:spacing w:after="0" w:line="240" w:lineRule="auto"/>
      </w:pPr>
      <w:r>
        <w:continuationSeparator/>
      </w:r>
    </w:p>
  </w:footnote>
  <w:footnote w:type="continuationNotice" w:id="1">
    <w:p w14:paraId="51BBC948" w14:textId="77777777" w:rsidR="00DD30C3" w:rsidRDefault="00DD30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1218555" w:rsidR="004C62A0" w:rsidRDefault="00BD68E0" w:rsidP="00BD68E0">
    <w:pPr>
      <w:pStyle w:val="Header"/>
      <w:spacing w:after="120"/>
    </w:pPr>
    <w:r>
      <w:rPr>
        <w:noProof/>
      </w:rPr>
      <w:drawing>
        <wp:inline distT="0" distB="0" distL="0" distR="0" wp14:anchorId="784B6299" wp14:editId="7F128396">
          <wp:extent cx="724619" cy="374386"/>
          <wp:effectExtent l="0" t="0" r="0" b="6985"/>
          <wp:docPr id="1" name="Picture 1"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69F"/>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54B82"/>
    <w:multiLevelType w:val="hybridMultilevel"/>
    <w:tmpl w:val="F384B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9C60B18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0446AC8"/>
    <w:lvl w:ilvl="0" w:tplc="961ADEF6">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022DFE"/>
    <w:multiLevelType w:val="hybridMultilevel"/>
    <w:tmpl w:val="5ABAE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4E48E6"/>
    <w:multiLevelType w:val="hybridMultilevel"/>
    <w:tmpl w:val="EAB8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A96FC3"/>
    <w:multiLevelType w:val="hybridMultilevel"/>
    <w:tmpl w:val="962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1C1A3A"/>
    <w:multiLevelType w:val="hybridMultilevel"/>
    <w:tmpl w:val="E1AC28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5245B4"/>
    <w:multiLevelType w:val="hybridMultilevel"/>
    <w:tmpl w:val="78CE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252498">
    <w:abstractNumId w:val="2"/>
  </w:num>
  <w:num w:numId="2" w16cid:durableId="329481780">
    <w:abstractNumId w:val="4"/>
  </w:num>
  <w:num w:numId="3" w16cid:durableId="809594033">
    <w:abstractNumId w:val="3"/>
  </w:num>
  <w:num w:numId="4" w16cid:durableId="725762288">
    <w:abstractNumId w:val="11"/>
  </w:num>
  <w:num w:numId="5" w16cid:durableId="1321349036">
    <w:abstractNumId w:val="5"/>
  </w:num>
  <w:num w:numId="6" w16cid:durableId="1989897651">
    <w:abstractNumId w:val="1"/>
  </w:num>
  <w:num w:numId="7" w16cid:durableId="1723366967">
    <w:abstractNumId w:val="0"/>
  </w:num>
  <w:num w:numId="8" w16cid:durableId="1746225864">
    <w:abstractNumId w:val="4"/>
    <w:lvlOverride w:ilvl="0">
      <w:startOverride w:val="6"/>
    </w:lvlOverride>
  </w:num>
  <w:num w:numId="9" w16cid:durableId="1838108020">
    <w:abstractNumId w:val="4"/>
    <w:lvlOverride w:ilvl="0">
      <w:startOverride w:val="1"/>
    </w:lvlOverride>
  </w:num>
  <w:num w:numId="10" w16cid:durableId="844201428">
    <w:abstractNumId w:val="8"/>
  </w:num>
  <w:num w:numId="11" w16cid:durableId="1991056546">
    <w:abstractNumId w:val="7"/>
  </w:num>
  <w:num w:numId="12" w16cid:durableId="2044163073">
    <w:abstractNumId w:val="10"/>
  </w:num>
  <w:num w:numId="13" w16cid:durableId="1653756460">
    <w:abstractNumId w:val="9"/>
  </w:num>
  <w:num w:numId="14" w16cid:durableId="1419331682">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56E"/>
    <w:rsid w:val="00003A4C"/>
    <w:rsid w:val="00005246"/>
    <w:rsid w:val="00011E61"/>
    <w:rsid w:val="000133B3"/>
    <w:rsid w:val="00015EA8"/>
    <w:rsid w:val="000167C4"/>
    <w:rsid w:val="0001710F"/>
    <w:rsid w:val="000174FC"/>
    <w:rsid w:val="000178A9"/>
    <w:rsid w:val="00020EEC"/>
    <w:rsid w:val="000229D7"/>
    <w:rsid w:val="00024C6B"/>
    <w:rsid w:val="00025E27"/>
    <w:rsid w:val="00033013"/>
    <w:rsid w:val="00034EBB"/>
    <w:rsid w:val="00041002"/>
    <w:rsid w:val="0004206A"/>
    <w:rsid w:val="0004215D"/>
    <w:rsid w:val="00042A32"/>
    <w:rsid w:val="0004463E"/>
    <w:rsid w:val="00047496"/>
    <w:rsid w:val="00051791"/>
    <w:rsid w:val="000572EF"/>
    <w:rsid w:val="0006004B"/>
    <w:rsid w:val="000607C0"/>
    <w:rsid w:val="00061EA3"/>
    <w:rsid w:val="000637A6"/>
    <w:rsid w:val="0006380B"/>
    <w:rsid w:val="00064F5A"/>
    <w:rsid w:val="000650C3"/>
    <w:rsid w:val="000657CF"/>
    <w:rsid w:val="00065D40"/>
    <w:rsid w:val="00070022"/>
    <w:rsid w:val="0007165C"/>
    <w:rsid w:val="00076191"/>
    <w:rsid w:val="00080842"/>
    <w:rsid w:val="00080A97"/>
    <w:rsid w:val="00082554"/>
    <w:rsid w:val="00085666"/>
    <w:rsid w:val="00087BB8"/>
    <w:rsid w:val="00087C6A"/>
    <w:rsid w:val="0009029D"/>
    <w:rsid w:val="00091DBA"/>
    <w:rsid w:val="0009216A"/>
    <w:rsid w:val="00094EB2"/>
    <w:rsid w:val="00097D52"/>
    <w:rsid w:val="00097EAA"/>
    <w:rsid w:val="000A0D14"/>
    <w:rsid w:val="000A3608"/>
    <w:rsid w:val="000A5534"/>
    <w:rsid w:val="000A70DF"/>
    <w:rsid w:val="000B09D2"/>
    <w:rsid w:val="000B3848"/>
    <w:rsid w:val="000B4396"/>
    <w:rsid w:val="000B4AD9"/>
    <w:rsid w:val="000B5088"/>
    <w:rsid w:val="000B567A"/>
    <w:rsid w:val="000B5C9F"/>
    <w:rsid w:val="000C21A4"/>
    <w:rsid w:val="000C3037"/>
    <w:rsid w:val="000C3FE9"/>
    <w:rsid w:val="000D0A3B"/>
    <w:rsid w:val="000D0C95"/>
    <w:rsid w:val="000D148B"/>
    <w:rsid w:val="000D2A02"/>
    <w:rsid w:val="000D33C4"/>
    <w:rsid w:val="000E11CE"/>
    <w:rsid w:val="000E1CA6"/>
    <w:rsid w:val="000E21A0"/>
    <w:rsid w:val="000E4CDD"/>
    <w:rsid w:val="000E70D6"/>
    <w:rsid w:val="000F0FC7"/>
    <w:rsid w:val="000F1007"/>
    <w:rsid w:val="000F2E0A"/>
    <w:rsid w:val="000F6B1C"/>
    <w:rsid w:val="000F6D4B"/>
    <w:rsid w:val="000F7B0A"/>
    <w:rsid w:val="0010299E"/>
    <w:rsid w:val="00103BE7"/>
    <w:rsid w:val="0010418B"/>
    <w:rsid w:val="00107F42"/>
    <w:rsid w:val="001107C2"/>
    <w:rsid w:val="00111937"/>
    <w:rsid w:val="0011265A"/>
    <w:rsid w:val="001128B6"/>
    <w:rsid w:val="00114A55"/>
    <w:rsid w:val="00116AB9"/>
    <w:rsid w:val="00121103"/>
    <w:rsid w:val="00124F90"/>
    <w:rsid w:val="0012574F"/>
    <w:rsid w:val="00131003"/>
    <w:rsid w:val="00137728"/>
    <w:rsid w:val="0014122D"/>
    <w:rsid w:val="00142167"/>
    <w:rsid w:val="0014411E"/>
    <w:rsid w:val="001449A3"/>
    <w:rsid w:val="00144F5B"/>
    <w:rsid w:val="00145EA2"/>
    <w:rsid w:val="00146DB2"/>
    <w:rsid w:val="00147E3D"/>
    <w:rsid w:val="00153937"/>
    <w:rsid w:val="00156AB4"/>
    <w:rsid w:val="00160DF7"/>
    <w:rsid w:val="00161903"/>
    <w:rsid w:val="00161CA4"/>
    <w:rsid w:val="00163039"/>
    <w:rsid w:val="001639FF"/>
    <w:rsid w:val="001643E4"/>
    <w:rsid w:val="0016594E"/>
    <w:rsid w:val="00166CE0"/>
    <w:rsid w:val="00167350"/>
    <w:rsid w:val="0017075E"/>
    <w:rsid w:val="00172288"/>
    <w:rsid w:val="00172582"/>
    <w:rsid w:val="00174340"/>
    <w:rsid w:val="00176A90"/>
    <w:rsid w:val="0017723D"/>
    <w:rsid w:val="00180C33"/>
    <w:rsid w:val="00182DBC"/>
    <w:rsid w:val="001838F1"/>
    <w:rsid w:val="001849B6"/>
    <w:rsid w:val="00191382"/>
    <w:rsid w:val="00192AD6"/>
    <w:rsid w:val="0019444C"/>
    <w:rsid w:val="0019736C"/>
    <w:rsid w:val="00197504"/>
    <w:rsid w:val="001A0449"/>
    <w:rsid w:val="001A1082"/>
    <w:rsid w:val="001A4CF4"/>
    <w:rsid w:val="001A53CD"/>
    <w:rsid w:val="001A7ECA"/>
    <w:rsid w:val="001B193C"/>
    <w:rsid w:val="001B262A"/>
    <w:rsid w:val="001B3F2B"/>
    <w:rsid w:val="001B5294"/>
    <w:rsid w:val="001B7467"/>
    <w:rsid w:val="001C0565"/>
    <w:rsid w:val="001C11F8"/>
    <w:rsid w:val="001C33C4"/>
    <w:rsid w:val="001D1504"/>
    <w:rsid w:val="001D21BD"/>
    <w:rsid w:val="001D3F9A"/>
    <w:rsid w:val="001D594C"/>
    <w:rsid w:val="001D608C"/>
    <w:rsid w:val="001E1ECA"/>
    <w:rsid w:val="001E20D6"/>
    <w:rsid w:val="001E233E"/>
    <w:rsid w:val="001E26AB"/>
    <w:rsid w:val="001E3DBB"/>
    <w:rsid w:val="001E7BF3"/>
    <w:rsid w:val="001F0CF8"/>
    <w:rsid w:val="001F0FCE"/>
    <w:rsid w:val="001F3CE2"/>
    <w:rsid w:val="001F4E54"/>
    <w:rsid w:val="001F74AB"/>
    <w:rsid w:val="00200C5C"/>
    <w:rsid w:val="002028B5"/>
    <w:rsid w:val="0020573E"/>
    <w:rsid w:val="00205E12"/>
    <w:rsid w:val="00206ED2"/>
    <w:rsid w:val="002070FB"/>
    <w:rsid w:val="002113EC"/>
    <w:rsid w:val="002133F4"/>
    <w:rsid w:val="00213B34"/>
    <w:rsid w:val="00214354"/>
    <w:rsid w:val="002174C8"/>
    <w:rsid w:val="00224925"/>
    <w:rsid w:val="00225A2A"/>
    <w:rsid w:val="00225C03"/>
    <w:rsid w:val="0022637A"/>
    <w:rsid w:val="00226A20"/>
    <w:rsid w:val="00230692"/>
    <w:rsid w:val="002314C1"/>
    <w:rsid w:val="0023306D"/>
    <w:rsid w:val="00235E51"/>
    <w:rsid w:val="0023723D"/>
    <w:rsid w:val="00237EEE"/>
    <w:rsid w:val="00241CB1"/>
    <w:rsid w:val="0024645F"/>
    <w:rsid w:val="002467ED"/>
    <w:rsid w:val="00246C66"/>
    <w:rsid w:val="002470A7"/>
    <w:rsid w:val="00247753"/>
    <w:rsid w:val="00250B95"/>
    <w:rsid w:val="002524CC"/>
    <w:rsid w:val="002541F9"/>
    <w:rsid w:val="0026333C"/>
    <w:rsid w:val="00263B08"/>
    <w:rsid w:val="00265E1A"/>
    <w:rsid w:val="00266BCD"/>
    <w:rsid w:val="002677B2"/>
    <w:rsid w:val="00267B11"/>
    <w:rsid w:val="002706DC"/>
    <w:rsid w:val="00275EC2"/>
    <w:rsid w:val="00282B25"/>
    <w:rsid w:val="0028317A"/>
    <w:rsid w:val="00290775"/>
    <w:rsid w:val="00291CF1"/>
    <w:rsid w:val="002926D2"/>
    <w:rsid w:val="00293953"/>
    <w:rsid w:val="002958C8"/>
    <w:rsid w:val="00295EE5"/>
    <w:rsid w:val="00297CF1"/>
    <w:rsid w:val="002A1BD6"/>
    <w:rsid w:val="002A2D88"/>
    <w:rsid w:val="002A4079"/>
    <w:rsid w:val="002A5281"/>
    <w:rsid w:val="002B046F"/>
    <w:rsid w:val="002B1B7C"/>
    <w:rsid w:val="002B2868"/>
    <w:rsid w:val="002B317E"/>
    <w:rsid w:val="002B5A55"/>
    <w:rsid w:val="002B6DF3"/>
    <w:rsid w:val="002C08D1"/>
    <w:rsid w:val="002C238D"/>
    <w:rsid w:val="002D11A4"/>
    <w:rsid w:val="002D1571"/>
    <w:rsid w:val="002D205D"/>
    <w:rsid w:val="002D258A"/>
    <w:rsid w:val="002D2D9A"/>
    <w:rsid w:val="002D55BE"/>
    <w:rsid w:val="002D5947"/>
    <w:rsid w:val="002D5ED1"/>
    <w:rsid w:val="002D7817"/>
    <w:rsid w:val="002E185D"/>
    <w:rsid w:val="002E2134"/>
    <w:rsid w:val="002E2853"/>
    <w:rsid w:val="002E58E1"/>
    <w:rsid w:val="002F18F6"/>
    <w:rsid w:val="002F3EBD"/>
    <w:rsid w:val="0030002E"/>
    <w:rsid w:val="003001C0"/>
    <w:rsid w:val="003024A8"/>
    <w:rsid w:val="00302D49"/>
    <w:rsid w:val="00302F36"/>
    <w:rsid w:val="0030416B"/>
    <w:rsid w:val="00310274"/>
    <w:rsid w:val="003108E8"/>
    <w:rsid w:val="003175DC"/>
    <w:rsid w:val="00323E80"/>
    <w:rsid w:val="0032534F"/>
    <w:rsid w:val="00326C7B"/>
    <w:rsid w:val="0032795E"/>
    <w:rsid w:val="00327CC4"/>
    <w:rsid w:val="00330606"/>
    <w:rsid w:val="00330D9D"/>
    <w:rsid w:val="003312C2"/>
    <w:rsid w:val="0033258A"/>
    <w:rsid w:val="003330E5"/>
    <w:rsid w:val="003358C9"/>
    <w:rsid w:val="00336E7B"/>
    <w:rsid w:val="003370D2"/>
    <w:rsid w:val="00340F20"/>
    <w:rsid w:val="003419BE"/>
    <w:rsid w:val="00341F28"/>
    <w:rsid w:val="00344370"/>
    <w:rsid w:val="00344C14"/>
    <w:rsid w:val="003472BD"/>
    <w:rsid w:val="00350A27"/>
    <w:rsid w:val="003514CB"/>
    <w:rsid w:val="00351994"/>
    <w:rsid w:val="00351AD7"/>
    <w:rsid w:val="00356660"/>
    <w:rsid w:val="0036043D"/>
    <w:rsid w:val="00361752"/>
    <w:rsid w:val="00365C13"/>
    <w:rsid w:val="00367254"/>
    <w:rsid w:val="003676E3"/>
    <w:rsid w:val="00370686"/>
    <w:rsid w:val="00390F9D"/>
    <w:rsid w:val="003924EB"/>
    <w:rsid w:val="003978B0"/>
    <w:rsid w:val="003A097F"/>
    <w:rsid w:val="003A2173"/>
    <w:rsid w:val="003A3242"/>
    <w:rsid w:val="003B3897"/>
    <w:rsid w:val="003B7AAB"/>
    <w:rsid w:val="003C34D2"/>
    <w:rsid w:val="003C3DAC"/>
    <w:rsid w:val="003C53E5"/>
    <w:rsid w:val="003C63C0"/>
    <w:rsid w:val="003C6ECA"/>
    <w:rsid w:val="003C7A74"/>
    <w:rsid w:val="003C7D18"/>
    <w:rsid w:val="003D0313"/>
    <w:rsid w:val="003D1A83"/>
    <w:rsid w:val="003D240D"/>
    <w:rsid w:val="003D2733"/>
    <w:rsid w:val="003D2A8D"/>
    <w:rsid w:val="003D2AF5"/>
    <w:rsid w:val="003D3572"/>
    <w:rsid w:val="003D57F9"/>
    <w:rsid w:val="003E17DB"/>
    <w:rsid w:val="003E3833"/>
    <w:rsid w:val="003E650D"/>
    <w:rsid w:val="003E6C16"/>
    <w:rsid w:val="003E78ED"/>
    <w:rsid w:val="003F3C99"/>
    <w:rsid w:val="003F554F"/>
    <w:rsid w:val="003F7197"/>
    <w:rsid w:val="003F74A3"/>
    <w:rsid w:val="00403D3E"/>
    <w:rsid w:val="004043FE"/>
    <w:rsid w:val="004045D3"/>
    <w:rsid w:val="00405535"/>
    <w:rsid w:val="004079B1"/>
    <w:rsid w:val="00407B47"/>
    <w:rsid w:val="00407B67"/>
    <w:rsid w:val="00407F67"/>
    <w:rsid w:val="00413E82"/>
    <w:rsid w:val="0041594F"/>
    <w:rsid w:val="00415C9C"/>
    <w:rsid w:val="00417011"/>
    <w:rsid w:val="00421327"/>
    <w:rsid w:val="0042156A"/>
    <w:rsid w:val="00421C68"/>
    <w:rsid w:val="00422470"/>
    <w:rsid w:val="00422BBA"/>
    <w:rsid w:val="00423F9E"/>
    <w:rsid w:val="0042580A"/>
    <w:rsid w:val="00426442"/>
    <w:rsid w:val="00426B22"/>
    <w:rsid w:val="00427C5A"/>
    <w:rsid w:val="00434F2A"/>
    <w:rsid w:val="00435D9B"/>
    <w:rsid w:val="0043631E"/>
    <w:rsid w:val="004374B3"/>
    <w:rsid w:val="00437F51"/>
    <w:rsid w:val="00441AC0"/>
    <w:rsid w:val="00447D20"/>
    <w:rsid w:val="00450FE6"/>
    <w:rsid w:val="00451835"/>
    <w:rsid w:val="00451CFE"/>
    <w:rsid w:val="00455322"/>
    <w:rsid w:val="00456ACE"/>
    <w:rsid w:val="00460859"/>
    <w:rsid w:val="0046299A"/>
    <w:rsid w:val="004636CF"/>
    <w:rsid w:val="004659AB"/>
    <w:rsid w:val="00466ABF"/>
    <w:rsid w:val="00467678"/>
    <w:rsid w:val="00467B99"/>
    <w:rsid w:val="00476B20"/>
    <w:rsid w:val="00477D8C"/>
    <w:rsid w:val="00480EBB"/>
    <w:rsid w:val="004868C7"/>
    <w:rsid w:val="00490658"/>
    <w:rsid w:val="00493E8B"/>
    <w:rsid w:val="0049622C"/>
    <w:rsid w:val="00496CF9"/>
    <w:rsid w:val="00497DC3"/>
    <w:rsid w:val="004A0BFC"/>
    <w:rsid w:val="004A47C3"/>
    <w:rsid w:val="004A6FD4"/>
    <w:rsid w:val="004B0223"/>
    <w:rsid w:val="004B094A"/>
    <w:rsid w:val="004B0AAC"/>
    <w:rsid w:val="004B1119"/>
    <w:rsid w:val="004B155C"/>
    <w:rsid w:val="004B1ED9"/>
    <w:rsid w:val="004B27A3"/>
    <w:rsid w:val="004B4A73"/>
    <w:rsid w:val="004C100F"/>
    <w:rsid w:val="004C307C"/>
    <w:rsid w:val="004C5F44"/>
    <w:rsid w:val="004C62A0"/>
    <w:rsid w:val="004C63F6"/>
    <w:rsid w:val="004D1393"/>
    <w:rsid w:val="004D4680"/>
    <w:rsid w:val="004D6E86"/>
    <w:rsid w:val="004E28BB"/>
    <w:rsid w:val="004E2FC4"/>
    <w:rsid w:val="004E3EC6"/>
    <w:rsid w:val="004E67FA"/>
    <w:rsid w:val="004F01D0"/>
    <w:rsid w:val="004F0210"/>
    <w:rsid w:val="004F0F83"/>
    <w:rsid w:val="004F1FB1"/>
    <w:rsid w:val="004F26D6"/>
    <w:rsid w:val="00500534"/>
    <w:rsid w:val="00500A85"/>
    <w:rsid w:val="00500BD7"/>
    <w:rsid w:val="005063B6"/>
    <w:rsid w:val="005063E3"/>
    <w:rsid w:val="00506C50"/>
    <w:rsid w:val="0052197B"/>
    <w:rsid w:val="00522337"/>
    <w:rsid w:val="005262BE"/>
    <w:rsid w:val="005270D7"/>
    <w:rsid w:val="005274CD"/>
    <w:rsid w:val="00531470"/>
    <w:rsid w:val="0053158C"/>
    <w:rsid w:val="00536D0D"/>
    <w:rsid w:val="00537175"/>
    <w:rsid w:val="00545A1B"/>
    <w:rsid w:val="00550AD1"/>
    <w:rsid w:val="00551096"/>
    <w:rsid w:val="0055119C"/>
    <w:rsid w:val="00556702"/>
    <w:rsid w:val="00560143"/>
    <w:rsid w:val="00560B03"/>
    <w:rsid w:val="00560CA9"/>
    <w:rsid w:val="005652DC"/>
    <w:rsid w:val="005704BE"/>
    <w:rsid w:val="005726D9"/>
    <w:rsid w:val="0057276E"/>
    <w:rsid w:val="005748A8"/>
    <w:rsid w:val="00581FFF"/>
    <w:rsid w:val="00584C49"/>
    <w:rsid w:val="00585937"/>
    <w:rsid w:val="0058621E"/>
    <w:rsid w:val="00586CF8"/>
    <w:rsid w:val="00590F61"/>
    <w:rsid w:val="005915A3"/>
    <w:rsid w:val="00596EF7"/>
    <w:rsid w:val="005974D0"/>
    <w:rsid w:val="005A1F69"/>
    <w:rsid w:val="005A491F"/>
    <w:rsid w:val="005A4BC9"/>
    <w:rsid w:val="005A5079"/>
    <w:rsid w:val="005A7D62"/>
    <w:rsid w:val="005B0527"/>
    <w:rsid w:val="005B05D3"/>
    <w:rsid w:val="005B188E"/>
    <w:rsid w:val="005B20CE"/>
    <w:rsid w:val="005B3590"/>
    <w:rsid w:val="005B659A"/>
    <w:rsid w:val="005C2C68"/>
    <w:rsid w:val="005C3E18"/>
    <w:rsid w:val="005C5DB7"/>
    <w:rsid w:val="005C68B4"/>
    <w:rsid w:val="005D07D8"/>
    <w:rsid w:val="005D0957"/>
    <w:rsid w:val="005D13A9"/>
    <w:rsid w:val="005D19FF"/>
    <w:rsid w:val="005D2E4E"/>
    <w:rsid w:val="005D5BD2"/>
    <w:rsid w:val="005D5F4D"/>
    <w:rsid w:val="005D7748"/>
    <w:rsid w:val="005E6172"/>
    <w:rsid w:val="005F02C0"/>
    <w:rsid w:val="005F0E7A"/>
    <w:rsid w:val="005F5393"/>
    <w:rsid w:val="005F6214"/>
    <w:rsid w:val="00600CDE"/>
    <w:rsid w:val="00602ABE"/>
    <w:rsid w:val="0060514D"/>
    <w:rsid w:val="00607D19"/>
    <w:rsid w:val="00610F1F"/>
    <w:rsid w:val="00611655"/>
    <w:rsid w:val="0061664C"/>
    <w:rsid w:val="00616B4F"/>
    <w:rsid w:val="00617A10"/>
    <w:rsid w:val="0062660B"/>
    <w:rsid w:val="00626682"/>
    <w:rsid w:val="006268D9"/>
    <w:rsid w:val="00626ABE"/>
    <w:rsid w:val="00634B00"/>
    <w:rsid w:val="0065012A"/>
    <w:rsid w:val="00650BCC"/>
    <w:rsid w:val="00652C08"/>
    <w:rsid w:val="00652E30"/>
    <w:rsid w:val="00652F88"/>
    <w:rsid w:val="006554D9"/>
    <w:rsid w:val="006612A1"/>
    <w:rsid w:val="00662607"/>
    <w:rsid w:val="00663143"/>
    <w:rsid w:val="00664BCD"/>
    <w:rsid w:val="00665391"/>
    <w:rsid w:val="006679B2"/>
    <w:rsid w:val="00672F55"/>
    <w:rsid w:val="00674574"/>
    <w:rsid w:val="0067468A"/>
    <w:rsid w:val="0067576F"/>
    <w:rsid w:val="006772B8"/>
    <w:rsid w:val="0068261F"/>
    <w:rsid w:val="006873AA"/>
    <w:rsid w:val="0068772F"/>
    <w:rsid w:val="00692A89"/>
    <w:rsid w:val="00695397"/>
    <w:rsid w:val="006966B8"/>
    <w:rsid w:val="006A12C2"/>
    <w:rsid w:val="006A12EB"/>
    <w:rsid w:val="006A14A8"/>
    <w:rsid w:val="006A3493"/>
    <w:rsid w:val="006A3F8D"/>
    <w:rsid w:val="006A5B54"/>
    <w:rsid w:val="006B19EA"/>
    <w:rsid w:val="006B500E"/>
    <w:rsid w:val="006B6CA4"/>
    <w:rsid w:val="006B6CDB"/>
    <w:rsid w:val="006B7F46"/>
    <w:rsid w:val="006B7F5F"/>
    <w:rsid w:val="006C1CF9"/>
    <w:rsid w:val="006C3940"/>
    <w:rsid w:val="006C4522"/>
    <w:rsid w:val="006C5F25"/>
    <w:rsid w:val="006C7BA9"/>
    <w:rsid w:val="006C7F53"/>
    <w:rsid w:val="006D09A4"/>
    <w:rsid w:val="006D0E8D"/>
    <w:rsid w:val="006D4EC7"/>
    <w:rsid w:val="006D5C08"/>
    <w:rsid w:val="006D656F"/>
    <w:rsid w:val="006D7FAB"/>
    <w:rsid w:val="006E0546"/>
    <w:rsid w:val="006E09A9"/>
    <w:rsid w:val="006E0D0B"/>
    <w:rsid w:val="006E3CFB"/>
    <w:rsid w:val="006E3D6E"/>
    <w:rsid w:val="006E4DDE"/>
    <w:rsid w:val="006E7DC3"/>
    <w:rsid w:val="006F3326"/>
    <w:rsid w:val="006F51A6"/>
    <w:rsid w:val="006F5438"/>
    <w:rsid w:val="006F5484"/>
    <w:rsid w:val="006F76E0"/>
    <w:rsid w:val="00700FA6"/>
    <w:rsid w:val="00704081"/>
    <w:rsid w:val="007053AA"/>
    <w:rsid w:val="00707C3E"/>
    <w:rsid w:val="007113B9"/>
    <w:rsid w:val="00713C16"/>
    <w:rsid w:val="007142A7"/>
    <w:rsid w:val="00715BF1"/>
    <w:rsid w:val="007169C3"/>
    <w:rsid w:val="00716D58"/>
    <w:rsid w:val="00720297"/>
    <w:rsid w:val="00723156"/>
    <w:rsid w:val="0072356D"/>
    <w:rsid w:val="0072380A"/>
    <w:rsid w:val="00726FDF"/>
    <w:rsid w:val="0072758E"/>
    <w:rsid w:val="007317D1"/>
    <w:rsid w:val="00731A8C"/>
    <w:rsid w:val="00731BC4"/>
    <w:rsid w:val="007334D1"/>
    <w:rsid w:val="007347B5"/>
    <w:rsid w:val="0073630F"/>
    <w:rsid w:val="00737DF9"/>
    <w:rsid w:val="0074143F"/>
    <w:rsid w:val="00741CE6"/>
    <w:rsid w:val="00741F99"/>
    <w:rsid w:val="00743167"/>
    <w:rsid w:val="00745F6F"/>
    <w:rsid w:val="00746E56"/>
    <w:rsid w:val="00746ECC"/>
    <w:rsid w:val="00756D72"/>
    <w:rsid w:val="00756E68"/>
    <w:rsid w:val="00760B70"/>
    <w:rsid w:val="0076649C"/>
    <w:rsid w:val="00771F56"/>
    <w:rsid w:val="00772A19"/>
    <w:rsid w:val="00773149"/>
    <w:rsid w:val="0077426E"/>
    <w:rsid w:val="007810B3"/>
    <w:rsid w:val="007819BF"/>
    <w:rsid w:val="00783372"/>
    <w:rsid w:val="00784019"/>
    <w:rsid w:val="007844AF"/>
    <w:rsid w:val="00787EC3"/>
    <w:rsid w:val="00790104"/>
    <w:rsid w:val="00790199"/>
    <w:rsid w:val="007905FB"/>
    <w:rsid w:val="00792300"/>
    <w:rsid w:val="007943EC"/>
    <w:rsid w:val="00794C23"/>
    <w:rsid w:val="00795C92"/>
    <w:rsid w:val="00796E6A"/>
    <w:rsid w:val="007A0E38"/>
    <w:rsid w:val="007A499E"/>
    <w:rsid w:val="007A5110"/>
    <w:rsid w:val="007A70FB"/>
    <w:rsid w:val="007B0121"/>
    <w:rsid w:val="007B0E07"/>
    <w:rsid w:val="007B1EE4"/>
    <w:rsid w:val="007B1F0B"/>
    <w:rsid w:val="007B23DE"/>
    <w:rsid w:val="007B2CF9"/>
    <w:rsid w:val="007B4C57"/>
    <w:rsid w:val="007B5A72"/>
    <w:rsid w:val="007B668D"/>
    <w:rsid w:val="007C28B2"/>
    <w:rsid w:val="007C546D"/>
    <w:rsid w:val="007D2E0E"/>
    <w:rsid w:val="007D4DDF"/>
    <w:rsid w:val="007D5856"/>
    <w:rsid w:val="007D6340"/>
    <w:rsid w:val="007D6486"/>
    <w:rsid w:val="007D6F10"/>
    <w:rsid w:val="007E0660"/>
    <w:rsid w:val="007E11B2"/>
    <w:rsid w:val="007E22B3"/>
    <w:rsid w:val="007E38BA"/>
    <w:rsid w:val="007E3F44"/>
    <w:rsid w:val="007E6402"/>
    <w:rsid w:val="007E77AA"/>
    <w:rsid w:val="007F0E3C"/>
    <w:rsid w:val="007F1708"/>
    <w:rsid w:val="007F2BC2"/>
    <w:rsid w:val="007F3A88"/>
    <w:rsid w:val="007F75FD"/>
    <w:rsid w:val="00800ECF"/>
    <w:rsid w:val="00802410"/>
    <w:rsid w:val="00802A78"/>
    <w:rsid w:val="00803B6C"/>
    <w:rsid w:val="00807404"/>
    <w:rsid w:val="00810F8E"/>
    <w:rsid w:val="008115E0"/>
    <w:rsid w:val="0081447C"/>
    <w:rsid w:val="00817582"/>
    <w:rsid w:val="00817A7D"/>
    <w:rsid w:val="0082173F"/>
    <w:rsid w:val="008218DE"/>
    <w:rsid w:val="00822201"/>
    <w:rsid w:val="00824158"/>
    <w:rsid w:val="00824534"/>
    <w:rsid w:val="00826119"/>
    <w:rsid w:val="008302A4"/>
    <w:rsid w:val="0083488D"/>
    <w:rsid w:val="00835544"/>
    <w:rsid w:val="00837AA9"/>
    <w:rsid w:val="00845AE2"/>
    <w:rsid w:val="0085155E"/>
    <w:rsid w:val="00851692"/>
    <w:rsid w:val="00857D4C"/>
    <w:rsid w:val="00860A50"/>
    <w:rsid w:val="0086131F"/>
    <w:rsid w:val="008620C1"/>
    <w:rsid w:val="008641C5"/>
    <w:rsid w:val="00865272"/>
    <w:rsid w:val="008672CF"/>
    <w:rsid w:val="00872088"/>
    <w:rsid w:val="0087407C"/>
    <w:rsid w:val="00875211"/>
    <w:rsid w:val="0088033C"/>
    <w:rsid w:val="008819D2"/>
    <w:rsid w:val="00881FBD"/>
    <w:rsid w:val="008832AA"/>
    <w:rsid w:val="00883898"/>
    <w:rsid w:val="00883D70"/>
    <w:rsid w:val="00884EB1"/>
    <w:rsid w:val="00885D96"/>
    <w:rsid w:val="00891D81"/>
    <w:rsid w:val="008939E5"/>
    <w:rsid w:val="008A0672"/>
    <w:rsid w:val="008A1D8B"/>
    <w:rsid w:val="008A3F4E"/>
    <w:rsid w:val="008B07DE"/>
    <w:rsid w:val="008B099F"/>
    <w:rsid w:val="008B19AE"/>
    <w:rsid w:val="008B434B"/>
    <w:rsid w:val="008B5241"/>
    <w:rsid w:val="008C19E4"/>
    <w:rsid w:val="008C37B5"/>
    <w:rsid w:val="008C3A04"/>
    <w:rsid w:val="008C53B0"/>
    <w:rsid w:val="008C6A83"/>
    <w:rsid w:val="008D0045"/>
    <w:rsid w:val="008D03C2"/>
    <w:rsid w:val="008D290B"/>
    <w:rsid w:val="008D4882"/>
    <w:rsid w:val="008E0C6D"/>
    <w:rsid w:val="008E1BE0"/>
    <w:rsid w:val="008E29AC"/>
    <w:rsid w:val="008E3252"/>
    <w:rsid w:val="008E3807"/>
    <w:rsid w:val="008E4873"/>
    <w:rsid w:val="008E553B"/>
    <w:rsid w:val="008E7B91"/>
    <w:rsid w:val="008F3027"/>
    <w:rsid w:val="008F4F21"/>
    <w:rsid w:val="008F58E1"/>
    <w:rsid w:val="009013DE"/>
    <w:rsid w:val="00902AD0"/>
    <w:rsid w:val="0090751F"/>
    <w:rsid w:val="00917A14"/>
    <w:rsid w:val="00921E9F"/>
    <w:rsid w:val="009226F1"/>
    <w:rsid w:val="00923A6F"/>
    <w:rsid w:val="009249B0"/>
    <w:rsid w:val="009252F1"/>
    <w:rsid w:val="00927A56"/>
    <w:rsid w:val="0093114E"/>
    <w:rsid w:val="009352C4"/>
    <w:rsid w:val="00935A33"/>
    <w:rsid w:val="00936AB1"/>
    <w:rsid w:val="009411D6"/>
    <w:rsid w:val="00944C02"/>
    <w:rsid w:val="009461E7"/>
    <w:rsid w:val="00947685"/>
    <w:rsid w:val="0095192D"/>
    <w:rsid w:val="00951AD9"/>
    <w:rsid w:val="00951DE5"/>
    <w:rsid w:val="0095492D"/>
    <w:rsid w:val="009551F2"/>
    <w:rsid w:val="0095536C"/>
    <w:rsid w:val="00957208"/>
    <w:rsid w:val="009613A2"/>
    <w:rsid w:val="00963751"/>
    <w:rsid w:val="00965ACB"/>
    <w:rsid w:val="009666A8"/>
    <w:rsid w:val="0097267D"/>
    <w:rsid w:val="009732A1"/>
    <w:rsid w:val="00974B06"/>
    <w:rsid w:val="00974FDD"/>
    <w:rsid w:val="00975EC8"/>
    <w:rsid w:val="00980F09"/>
    <w:rsid w:val="00980FF3"/>
    <w:rsid w:val="00981F5D"/>
    <w:rsid w:val="009838A0"/>
    <w:rsid w:val="00985A3C"/>
    <w:rsid w:val="009872E9"/>
    <w:rsid w:val="0098795F"/>
    <w:rsid w:val="0099070F"/>
    <w:rsid w:val="00995675"/>
    <w:rsid w:val="0099599C"/>
    <w:rsid w:val="00997760"/>
    <w:rsid w:val="009A1771"/>
    <w:rsid w:val="009A2D1D"/>
    <w:rsid w:val="009A56B3"/>
    <w:rsid w:val="009B038D"/>
    <w:rsid w:val="009B0A2A"/>
    <w:rsid w:val="009B2610"/>
    <w:rsid w:val="009B3206"/>
    <w:rsid w:val="009B47A8"/>
    <w:rsid w:val="009B57A1"/>
    <w:rsid w:val="009B6889"/>
    <w:rsid w:val="009B711F"/>
    <w:rsid w:val="009C07A5"/>
    <w:rsid w:val="009C0E2B"/>
    <w:rsid w:val="009C1100"/>
    <w:rsid w:val="009D0A06"/>
    <w:rsid w:val="009D0DD8"/>
    <w:rsid w:val="009D319E"/>
    <w:rsid w:val="009D3595"/>
    <w:rsid w:val="009D37D6"/>
    <w:rsid w:val="009D532D"/>
    <w:rsid w:val="009E4364"/>
    <w:rsid w:val="009E4EA0"/>
    <w:rsid w:val="009E75BD"/>
    <w:rsid w:val="009E7A6F"/>
    <w:rsid w:val="009E7E98"/>
    <w:rsid w:val="009F01D7"/>
    <w:rsid w:val="009F0796"/>
    <w:rsid w:val="009F3A5F"/>
    <w:rsid w:val="009F54F2"/>
    <w:rsid w:val="00A0624D"/>
    <w:rsid w:val="00A112C6"/>
    <w:rsid w:val="00A130C2"/>
    <w:rsid w:val="00A145B2"/>
    <w:rsid w:val="00A15AC0"/>
    <w:rsid w:val="00A233D6"/>
    <w:rsid w:val="00A267B3"/>
    <w:rsid w:val="00A27C56"/>
    <w:rsid w:val="00A35ECF"/>
    <w:rsid w:val="00A3695C"/>
    <w:rsid w:val="00A36A50"/>
    <w:rsid w:val="00A41DF7"/>
    <w:rsid w:val="00A4431B"/>
    <w:rsid w:val="00A44553"/>
    <w:rsid w:val="00A44EF6"/>
    <w:rsid w:val="00A4589D"/>
    <w:rsid w:val="00A4629A"/>
    <w:rsid w:val="00A507FA"/>
    <w:rsid w:val="00A546A0"/>
    <w:rsid w:val="00A557FB"/>
    <w:rsid w:val="00A60388"/>
    <w:rsid w:val="00A65B62"/>
    <w:rsid w:val="00A72A7F"/>
    <w:rsid w:val="00A752CA"/>
    <w:rsid w:val="00A829E7"/>
    <w:rsid w:val="00A83D2C"/>
    <w:rsid w:val="00A849C0"/>
    <w:rsid w:val="00A85644"/>
    <w:rsid w:val="00A864BE"/>
    <w:rsid w:val="00A875C8"/>
    <w:rsid w:val="00A969C1"/>
    <w:rsid w:val="00A96E9C"/>
    <w:rsid w:val="00A9714E"/>
    <w:rsid w:val="00A97332"/>
    <w:rsid w:val="00AA1876"/>
    <w:rsid w:val="00AA2737"/>
    <w:rsid w:val="00AA3959"/>
    <w:rsid w:val="00AA4047"/>
    <w:rsid w:val="00AA4BB0"/>
    <w:rsid w:val="00AA6748"/>
    <w:rsid w:val="00AA6D8F"/>
    <w:rsid w:val="00AB1380"/>
    <w:rsid w:val="00AB16D0"/>
    <w:rsid w:val="00AB213E"/>
    <w:rsid w:val="00AB2339"/>
    <w:rsid w:val="00AB2550"/>
    <w:rsid w:val="00AB4C94"/>
    <w:rsid w:val="00AB6A77"/>
    <w:rsid w:val="00AC0898"/>
    <w:rsid w:val="00AC1578"/>
    <w:rsid w:val="00AC2B47"/>
    <w:rsid w:val="00AC2CDB"/>
    <w:rsid w:val="00AC5742"/>
    <w:rsid w:val="00AD00A6"/>
    <w:rsid w:val="00AD4E53"/>
    <w:rsid w:val="00AD5706"/>
    <w:rsid w:val="00AD5E6D"/>
    <w:rsid w:val="00AD6471"/>
    <w:rsid w:val="00AD7EA6"/>
    <w:rsid w:val="00AE0699"/>
    <w:rsid w:val="00AE4735"/>
    <w:rsid w:val="00AE5F33"/>
    <w:rsid w:val="00AF110D"/>
    <w:rsid w:val="00AF1707"/>
    <w:rsid w:val="00AF2E70"/>
    <w:rsid w:val="00AF6FD2"/>
    <w:rsid w:val="00AF7312"/>
    <w:rsid w:val="00B00BB9"/>
    <w:rsid w:val="00B0201C"/>
    <w:rsid w:val="00B02AE1"/>
    <w:rsid w:val="00B03064"/>
    <w:rsid w:val="00B031E0"/>
    <w:rsid w:val="00B03D83"/>
    <w:rsid w:val="00B047B7"/>
    <w:rsid w:val="00B057A4"/>
    <w:rsid w:val="00B065F6"/>
    <w:rsid w:val="00B06B8F"/>
    <w:rsid w:val="00B07E1F"/>
    <w:rsid w:val="00B10A51"/>
    <w:rsid w:val="00B11CE3"/>
    <w:rsid w:val="00B125BD"/>
    <w:rsid w:val="00B13509"/>
    <w:rsid w:val="00B13769"/>
    <w:rsid w:val="00B144B9"/>
    <w:rsid w:val="00B14E8D"/>
    <w:rsid w:val="00B150A4"/>
    <w:rsid w:val="00B16F93"/>
    <w:rsid w:val="00B1729D"/>
    <w:rsid w:val="00B2040F"/>
    <w:rsid w:val="00B20684"/>
    <w:rsid w:val="00B227A4"/>
    <w:rsid w:val="00B25708"/>
    <w:rsid w:val="00B32EC0"/>
    <w:rsid w:val="00B33846"/>
    <w:rsid w:val="00B34FAD"/>
    <w:rsid w:val="00B373DD"/>
    <w:rsid w:val="00B4153D"/>
    <w:rsid w:val="00B41A04"/>
    <w:rsid w:val="00B423AE"/>
    <w:rsid w:val="00B43FCD"/>
    <w:rsid w:val="00B44B0A"/>
    <w:rsid w:val="00B46B2F"/>
    <w:rsid w:val="00B50571"/>
    <w:rsid w:val="00B56E5C"/>
    <w:rsid w:val="00B62A84"/>
    <w:rsid w:val="00B71C17"/>
    <w:rsid w:val="00B72568"/>
    <w:rsid w:val="00B744A3"/>
    <w:rsid w:val="00B74DD8"/>
    <w:rsid w:val="00B81EAC"/>
    <w:rsid w:val="00B8254C"/>
    <w:rsid w:val="00B8525B"/>
    <w:rsid w:val="00B91716"/>
    <w:rsid w:val="00B9177E"/>
    <w:rsid w:val="00B957A9"/>
    <w:rsid w:val="00B9650F"/>
    <w:rsid w:val="00BA44AB"/>
    <w:rsid w:val="00BA48C2"/>
    <w:rsid w:val="00BA5CD4"/>
    <w:rsid w:val="00BB0168"/>
    <w:rsid w:val="00BB1DB9"/>
    <w:rsid w:val="00BB4227"/>
    <w:rsid w:val="00BB5211"/>
    <w:rsid w:val="00BB5ECA"/>
    <w:rsid w:val="00BB7C16"/>
    <w:rsid w:val="00BC2B32"/>
    <w:rsid w:val="00BC7369"/>
    <w:rsid w:val="00BD20F9"/>
    <w:rsid w:val="00BD3491"/>
    <w:rsid w:val="00BD3846"/>
    <w:rsid w:val="00BD38DD"/>
    <w:rsid w:val="00BD3F2E"/>
    <w:rsid w:val="00BD4314"/>
    <w:rsid w:val="00BD5EA9"/>
    <w:rsid w:val="00BD68E0"/>
    <w:rsid w:val="00BE188E"/>
    <w:rsid w:val="00BE1D5A"/>
    <w:rsid w:val="00BE5FCB"/>
    <w:rsid w:val="00BE6064"/>
    <w:rsid w:val="00BF21DF"/>
    <w:rsid w:val="00C030D5"/>
    <w:rsid w:val="00C030F7"/>
    <w:rsid w:val="00C03274"/>
    <w:rsid w:val="00C06154"/>
    <w:rsid w:val="00C0721A"/>
    <w:rsid w:val="00C07892"/>
    <w:rsid w:val="00C07F43"/>
    <w:rsid w:val="00C106B8"/>
    <w:rsid w:val="00C108B4"/>
    <w:rsid w:val="00C10F8E"/>
    <w:rsid w:val="00C1470C"/>
    <w:rsid w:val="00C16BDA"/>
    <w:rsid w:val="00C16E6C"/>
    <w:rsid w:val="00C17F9B"/>
    <w:rsid w:val="00C261ED"/>
    <w:rsid w:val="00C271F8"/>
    <w:rsid w:val="00C31ABF"/>
    <w:rsid w:val="00C417F9"/>
    <w:rsid w:val="00C41FF8"/>
    <w:rsid w:val="00C44A6E"/>
    <w:rsid w:val="00C47BAC"/>
    <w:rsid w:val="00C5232B"/>
    <w:rsid w:val="00C535AE"/>
    <w:rsid w:val="00C548D2"/>
    <w:rsid w:val="00C56C3A"/>
    <w:rsid w:val="00C56FAB"/>
    <w:rsid w:val="00C57329"/>
    <w:rsid w:val="00C61060"/>
    <w:rsid w:val="00C62B9F"/>
    <w:rsid w:val="00C64A91"/>
    <w:rsid w:val="00C65F56"/>
    <w:rsid w:val="00C67F61"/>
    <w:rsid w:val="00C7075B"/>
    <w:rsid w:val="00C727F2"/>
    <w:rsid w:val="00C73552"/>
    <w:rsid w:val="00C743D2"/>
    <w:rsid w:val="00C81FAB"/>
    <w:rsid w:val="00C8567A"/>
    <w:rsid w:val="00C86A1A"/>
    <w:rsid w:val="00C908EE"/>
    <w:rsid w:val="00C92C3E"/>
    <w:rsid w:val="00C92D2C"/>
    <w:rsid w:val="00C9352C"/>
    <w:rsid w:val="00C97EFE"/>
    <w:rsid w:val="00CA2AF0"/>
    <w:rsid w:val="00CA468A"/>
    <w:rsid w:val="00CA611A"/>
    <w:rsid w:val="00CA7063"/>
    <w:rsid w:val="00CA7B4B"/>
    <w:rsid w:val="00CA7CC8"/>
    <w:rsid w:val="00CB1995"/>
    <w:rsid w:val="00CB2EA3"/>
    <w:rsid w:val="00CB3D3D"/>
    <w:rsid w:val="00CC2B60"/>
    <w:rsid w:val="00CC3782"/>
    <w:rsid w:val="00CC48DD"/>
    <w:rsid w:val="00CC5997"/>
    <w:rsid w:val="00CC599C"/>
    <w:rsid w:val="00CD1B8C"/>
    <w:rsid w:val="00CD4D1A"/>
    <w:rsid w:val="00CE19E6"/>
    <w:rsid w:val="00CE43A8"/>
    <w:rsid w:val="00CE6587"/>
    <w:rsid w:val="00CF2445"/>
    <w:rsid w:val="00CF3F99"/>
    <w:rsid w:val="00CF5F9F"/>
    <w:rsid w:val="00CF6C81"/>
    <w:rsid w:val="00D00AFC"/>
    <w:rsid w:val="00D00C5A"/>
    <w:rsid w:val="00D01CA1"/>
    <w:rsid w:val="00D02016"/>
    <w:rsid w:val="00D04CB5"/>
    <w:rsid w:val="00D07059"/>
    <w:rsid w:val="00D10E6B"/>
    <w:rsid w:val="00D14747"/>
    <w:rsid w:val="00D17281"/>
    <w:rsid w:val="00D20345"/>
    <w:rsid w:val="00D20D0B"/>
    <w:rsid w:val="00D234C3"/>
    <w:rsid w:val="00D23FD3"/>
    <w:rsid w:val="00D268F5"/>
    <w:rsid w:val="00D27B94"/>
    <w:rsid w:val="00D33CA1"/>
    <w:rsid w:val="00D341D5"/>
    <w:rsid w:val="00D36706"/>
    <w:rsid w:val="00D372B7"/>
    <w:rsid w:val="00D3741E"/>
    <w:rsid w:val="00D37758"/>
    <w:rsid w:val="00D40E9D"/>
    <w:rsid w:val="00D41AF7"/>
    <w:rsid w:val="00D425DF"/>
    <w:rsid w:val="00D43E7F"/>
    <w:rsid w:val="00D53D8F"/>
    <w:rsid w:val="00D5500C"/>
    <w:rsid w:val="00D56381"/>
    <w:rsid w:val="00D64486"/>
    <w:rsid w:val="00D66F2A"/>
    <w:rsid w:val="00D7376C"/>
    <w:rsid w:val="00D746C7"/>
    <w:rsid w:val="00D74E78"/>
    <w:rsid w:val="00D81C98"/>
    <w:rsid w:val="00D822C2"/>
    <w:rsid w:val="00D841F2"/>
    <w:rsid w:val="00D874DF"/>
    <w:rsid w:val="00D90258"/>
    <w:rsid w:val="00D91DE5"/>
    <w:rsid w:val="00D9513A"/>
    <w:rsid w:val="00D9546F"/>
    <w:rsid w:val="00D96D8A"/>
    <w:rsid w:val="00DA5D7E"/>
    <w:rsid w:val="00DA6AE7"/>
    <w:rsid w:val="00DA79F8"/>
    <w:rsid w:val="00DB0299"/>
    <w:rsid w:val="00DB30C5"/>
    <w:rsid w:val="00DB54CD"/>
    <w:rsid w:val="00DB5B77"/>
    <w:rsid w:val="00DB7FD2"/>
    <w:rsid w:val="00DC0AF0"/>
    <w:rsid w:val="00DC0C6C"/>
    <w:rsid w:val="00DC4A1B"/>
    <w:rsid w:val="00DC4CCD"/>
    <w:rsid w:val="00DC5090"/>
    <w:rsid w:val="00DC5C91"/>
    <w:rsid w:val="00DC73C1"/>
    <w:rsid w:val="00DD0246"/>
    <w:rsid w:val="00DD078E"/>
    <w:rsid w:val="00DD0E25"/>
    <w:rsid w:val="00DD0E43"/>
    <w:rsid w:val="00DD1150"/>
    <w:rsid w:val="00DD30C3"/>
    <w:rsid w:val="00DD3D30"/>
    <w:rsid w:val="00DD4AEB"/>
    <w:rsid w:val="00DD5607"/>
    <w:rsid w:val="00DD674D"/>
    <w:rsid w:val="00DD6E9A"/>
    <w:rsid w:val="00DE0930"/>
    <w:rsid w:val="00DE115C"/>
    <w:rsid w:val="00DE24D5"/>
    <w:rsid w:val="00DE28E3"/>
    <w:rsid w:val="00DE2F68"/>
    <w:rsid w:val="00DE59D6"/>
    <w:rsid w:val="00DE6539"/>
    <w:rsid w:val="00DE6AD2"/>
    <w:rsid w:val="00DF02A9"/>
    <w:rsid w:val="00DF0DEE"/>
    <w:rsid w:val="00DF2105"/>
    <w:rsid w:val="00DF2C56"/>
    <w:rsid w:val="00DF3520"/>
    <w:rsid w:val="00DF458D"/>
    <w:rsid w:val="00DF7D6A"/>
    <w:rsid w:val="00E03887"/>
    <w:rsid w:val="00E0506B"/>
    <w:rsid w:val="00E05CFB"/>
    <w:rsid w:val="00E07585"/>
    <w:rsid w:val="00E12583"/>
    <w:rsid w:val="00E12A55"/>
    <w:rsid w:val="00E15B05"/>
    <w:rsid w:val="00E1618E"/>
    <w:rsid w:val="00E17B59"/>
    <w:rsid w:val="00E22490"/>
    <w:rsid w:val="00E22B3E"/>
    <w:rsid w:val="00E22BAA"/>
    <w:rsid w:val="00E24F48"/>
    <w:rsid w:val="00E250A5"/>
    <w:rsid w:val="00E250EF"/>
    <w:rsid w:val="00E33E1D"/>
    <w:rsid w:val="00E35480"/>
    <w:rsid w:val="00E36195"/>
    <w:rsid w:val="00E37A52"/>
    <w:rsid w:val="00E418E0"/>
    <w:rsid w:val="00E41E75"/>
    <w:rsid w:val="00E4242E"/>
    <w:rsid w:val="00E47424"/>
    <w:rsid w:val="00E54808"/>
    <w:rsid w:val="00E6080F"/>
    <w:rsid w:val="00E61088"/>
    <w:rsid w:val="00E61102"/>
    <w:rsid w:val="00E64688"/>
    <w:rsid w:val="00E65206"/>
    <w:rsid w:val="00E67CF4"/>
    <w:rsid w:val="00E70F97"/>
    <w:rsid w:val="00E72987"/>
    <w:rsid w:val="00E73B64"/>
    <w:rsid w:val="00E77CBF"/>
    <w:rsid w:val="00E8083A"/>
    <w:rsid w:val="00E8125A"/>
    <w:rsid w:val="00E81C73"/>
    <w:rsid w:val="00E83501"/>
    <w:rsid w:val="00E85D4F"/>
    <w:rsid w:val="00E90513"/>
    <w:rsid w:val="00E9070E"/>
    <w:rsid w:val="00E90E8F"/>
    <w:rsid w:val="00E91B75"/>
    <w:rsid w:val="00E93006"/>
    <w:rsid w:val="00E95477"/>
    <w:rsid w:val="00E95891"/>
    <w:rsid w:val="00E973AE"/>
    <w:rsid w:val="00E9767C"/>
    <w:rsid w:val="00EA1929"/>
    <w:rsid w:val="00EA3B36"/>
    <w:rsid w:val="00EA5C42"/>
    <w:rsid w:val="00EB0345"/>
    <w:rsid w:val="00EB08FD"/>
    <w:rsid w:val="00EB19F4"/>
    <w:rsid w:val="00EB3C54"/>
    <w:rsid w:val="00EB6F0E"/>
    <w:rsid w:val="00EC0428"/>
    <w:rsid w:val="00EC0B79"/>
    <w:rsid w:val="00EC2D2A"/>
    <w:rsid w:val="00EC3592"/>
    <w:rsid w:val="00EC3940"/>
    <w:rsid w:val="00EC62CE"/>
    <w:rsid w:val="00EC638C"/>
    <w:rsid w:val="00EC6410"/>
    <w:rsid w:val="00ED0313"/>
    <w:rsid w:val="00ED0375"/>
    <w:rsid w:val="00ED1A88"/>
    <w:rsid w:val="00ED291D"/>
    <w:rsid w:val="00ED53E2"/>
    <w:rsid w:val="00ED5A95"/>
    <w:rsid w:val="00ED5BFF"/>
    <w:rsid w:val="00ED6F87"/>
    <w:rsid w:val="00ED76B5"/>
    <w:rsid w:val="00ED7D9A"/>
    <w:rsid w:val="00EE1938"/>
    <w:rsid w:val="00EF15BD"/>
    <w:rsid w:val="00EF498B"/>
    <w:rsid w:val="00EF4BF4"/>
    <w:rsid w:val="00EF7495"/>
    <w:rsid w:val="00F00ECE"/>
    <w:rsid w:val="00F02221"/>
    <w:rsid w:val="00F02843"/>
    <w:rsid w:val="00F03321"/>
    <w:rsid w:val="00F049CA"/>
    <w:rsid w:val="00F05D07"/>
    <w:rsid w:val="00F07D61"/>
    <w:rsid w:val="00F1386C"/>
    <w:rsid w:val="00F13DC7"/>
    <w:rsid w:val="00F20F09"/>
    <w:rsid w:val="00F25441"/>
    <w:rsid w:val="00F27BD9"/>
    <w:rsid w:val="00F341D5"/>
    <w:rsid w:val="00F35BC0"/>
    <w:rsid w:val="00F35BC5"/>
    <w:rsid w:val="00F36888"/>
    <w:rsid w:val="00F404C1"/>
    <w:rsid w:val="00F410A4"/>
    <w:rsid w:val="00F4147D"/>
    <w:rsid w:val="00F41F13"/>
    <w:rsid w:val="00F434FA"/>
    <w:rsid w:val="00F445DD"/>
    <w:rsid w:val="00F448F3"/>
    <w:rsid w:val="00F4568E"/>
    <w:rsid w:val="00F478D3"/>
    <w:rsid w:val="00F52647"/>
    <w:rsid w:val="00F533DE"/>
    <w:rsid w:val="00F54218"/>
    <w:rsid w:val="00F5586D"/>
    <w:rsid w:val="00F55C79"/>
    <w:rsid w:val="00F560E7"/>
    <w:rsid w:val="00F60BCD"/>
    <w:rsid w:val="00F61453"/>
    <w:rsid w:val="00F629C9"/>
    <w:rsid w:val="00F63120"/>
    <w:rsid w:val="00F65F73"/>
    <w:rsid w:val="00F679E2"/>
    <w:rsid w:val="00F730F8"/>
    <w:rsid w:val="00F75DD4"/>
    <w:rsid w:val="00F7731C"/>
    <w:rsid w:val="00F808D5"/>
    <w:rsid w:val="00F80C22"/>
    <w:rsid w:val="00F826BF"/>
    <w:rsid w:val="00F82BD2"/>
    <w:rsid w:val="00F84E18"/>
    <w:rsid w:val="00F84EB9"/>
    <w:rsid w:val="00F85E75"/>
    <w:rsid w:val="00F867B5"/>
    <w:rsid w:val="00F87711"/>
    <w:rsid w:val="00F90556"/>
    <w:rsid w:val="00F950B3"/>
    <w:rsid w:val="00F95C02"/>
    <w:rsid w:val="00F95EA0"/>
    <w:rsid w:val="00F96142"/>
    <w:rsid w:val="00FA1156"/>
    <w:rsid w:val="00FA157A"/>
    <w:rsid w:val="00FA2095"/>
    <w:rsid w:val="00FA7812"/>
    <w:rsid w:val="00FB0C66"/>
    <w:rsid w:val="00FB1127"/>
    <w:rsid w:val="00FB23C4"/>
    <w:rsid w:val="00FB3170"/>
    <w:rsid w:val="00FB31ED"/>
    <w:rsid w:val="00FC09C1"/>
    <w:rsid w:val="00FC2B3B"/>
    <w:rsid w:val="00FC5C59"/>
    <w:rsid w:val="00FC625A"/>
    <w:rsid w:val="00FD1782"/>
    <w:rsid w:val="00FD28E9"/>
    <w:rsid w:val="00FD521C"/>
    <w:rsid w:val="00FD5E69"/>
    <w:rsid w:val="00FD69B7"/>
    <w:rsid w:val="00FD70FE"/>
    <w:rsid w:val="00FE38EB"/>
    <w:rsid w:val="00FE3BF3"/>
    <w:rsid w:val="00FE4013"/>
    <w:rsid w:val="00FE4CD7"/>
    <w:rsid w:val="00FE7058"/>
    <w:rsid w:val="00FF32B7"/>
    <w:rsid w:val="00FF3CB5"/>
    <w:rsid w:val="00FF3DE3"/>
    <w:rsid w:val="00FF4045"/>
    <w:rsid w:val="00FF52A5"/>
    <w:rsid w:val="00FF6BED"/>
    <w:rsid w:val="00FF7AF1"/>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45C0B74-ABD5-4542-BEC7-30832C89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E3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196688AD-A5FC-4626-8279-54299B559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17ad0721-24bc-4efd-a663-50a5116860f0"/>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e71b4a6e-04aa-446a-86bc-01960ca6868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1584</TotalTime>
  <Pages>6</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Lesson 3.03: Building Trust and Rapport with Students | Trust-Generating Practices</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Building Trust and Rapport with Students | Trust-Generating Practices</dc:title>
  <dc:subject>Lesson 3.03: Building Trust and Rapport with Students | Trust-Generating Practices</dc:subject>
  <dc:creator>Texas Education Agency</dc:creator>
  <cp:keywords/>
  <dc:description/>
  <cp:lastModifiedBy>White (she/her), Whitney</cp:lastModifiedBy>
  <cp:revision>305</cp:revision>
  <dcterms:created xsi:type="dcterms:W3CDTF">2022-03-24T16:30:00Z</dcterms:created>
  <dcterms:modified xsi:type="dcterms:W3CDTF">2023-08-28T20:38:00Z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